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B9C" w:rsidRPr="000E7B9C" w:rsidRDefault="000E7B9C" w:rsidP="000E7B9C">
      <w:pPr>
        <w:spacing w:after="0"/>
        <w:rPr>
          <w:lang w:bidi="en-US"/>
        </w:rPr>
      </w:pPr>
    </w:p>
    <w:p w:rsidR="000E7B9C" w:rsidRPr="000E7B9C" w:rsidRDefault="000E7B9C" w:rsidP="000E7B9C">
      <w:pPr>
        <w:spacing w:after="0"/>
        <w:rPr>
          <w:lang w:bidi="en-US"/>
        </w:rPr>
      </w:pPr>
    </w:p>
    <w:p w:rsidR="000E7B9C" w:rsidRPr="000E7B9C" w:rsidRDefault="000E7B9C" w:rsidP="000E7B9C">
      <w:pPr>
        <w:spacing w:after="0" w:line="240" w:lineRule="auto"/>
        <w:jc w:val="center"/>
        <w:rPr>
          <w:rFonts w:ascii="Times New Roman" w:hAnsi="Times New Roman" w:cs="Times New Roman"/>
          <w:b/>
          <w:sz w:val="32"/>
          <w:szCs w:val="32"/>
          <w:lang w:bidi="en-US"/>
        </w:rPr>
      </w:pPr>
      <w:r w:rsidRPr="000E7B9C">
        <w:rPr>
          <w:rFonts w:ascii="Times New Roman" w:hAnsi="Times New Roman" w:cs="Times New Roman"/>
          <w:b/>
          <w:sz w:val="32"/>
          <w:szCs w:val="32"/>
          <w:lang w:bidi="en-US"/>
        </w:rPr>
        <w:t>Муниципальное учреждение дополнительного образования</w:t>
      </w:r>
    </w:p>
    <w:p w:rsidR="000E7B9C" w:rsidRPr="000E7B9C" w:rsidRDefault="000E7B9C" w:rsidP="000E7B9C">
      <w:pPr>
        <w:spacing w:after="0" w:line="240" w:lineRule="auto"/>
        <w:ind w:left="-567" w:firstLine="567"/>
        <w:jc w:val="center"/>
        <w:rPr>
          <w:rFonts w:ascii="Times New Roman" w:hAnsi="Times New Roman" w:cs="Times New Roman"/>
          <w:b/>
          <w:sz w:val="32"/>
          <w:szCs w:val="32"/>
          <w:lang w:bidi="en-US"/>
        </w:rPr>
      </w:pPr>
      <w:r w:rsidRPr="000E7B9C">
        <w:rPr>
          <w:rFonts w:ascii="Times New Roman" w:hAnsi="Times New Roman" w:cs="Times New Roman"/>
          <w:b/>
          <w:sz w:val="32"/>
          <w:szCs w:val="32"/>
          <w:lang w:bidi="en-US"/>
        </w:rPr>
        <w:t>"Борзинский центр детско- юношеского творчества и спорта"</w:t>
      </w:r>
    </w:p>
    <w:p w:rsidR="000E7B9C" w:rsidRDefault="000E7B9C" w:rsidP="000E7B9C">
      <w:pPr>
        <w:spacing w:after="0" w:line="240" w:lineRule="auto"/>
        <w:ind w:left="-567" w:firstLine="567"/>
        <w:jc w:val="center"/>
        <w:rPr>
          <w:rFonts w:ascii="Times New Roman" w:hAnsi="Times New Roman" w:cs="Times New Roman"/>
          <w:b/>
          <w:sz w:val="28"/>
          <w:szCs w:val="28"/>
          <w:lang w:bidi="en-US"/>
        </w:rPr>
      </w:pPr>
    </w:p>
    <w:p w:rsidR="000E7B9C" w:rsidRDefault="000E7B9C" w:rsidP="000E7B9C">
      <w:pPr>
        <w:spacing w:after="0" w:line="240" w:lineRule="auto"/>
        <w:ind w:left="-567" w:firstLine="567"/>
        <w:jc w:val="center"/>
        <w:rPr>
          <w:rFonts w:ascii="Times New Roman" w:hAnsi="Times New Roman" w:cs="Times New Roman"/>
          <w:b/>
          <w:sz w:val="28"/>
          <w:szCs w:val="28"/>
          <w:lang w:bidi="en-US"/>
        </w:rPr>
      </w:pPr>
    </w:p>
    <w:p w:rsidR="000E7B9C" w:rsidRDefault="000E7B9C" w:rsidP="000E7B9C">
      <w:pPr>
        <w:spacing w:after="0" w:line="240" w:lineRule="auto"/>
        <w:ind w:left="-567" w:firstLine="567"/>
        <w:jc w:val="center"/>
        <w:rPr>
          <w:rFonts w:ascii="Times New Roman" w:hAnsi="Times New Roman" w:cs="Times New Roman"/>
          <w:b/>
          <w:sz w:val="28"/>
          <w:szCs w:val="28"/>
          <w:lang w:bidi="en-US"/>
        </w:rPr>
      </w:pPr>
    </w:p>
    <w:p w:rsidR="000E7B9C" w:rsidRPr="000E7B9C" w:rsidRDefault="000E7B9C" w:rsidP="000E7B9C">
      <w:pPr>
        <w:spacing w:after="0" w:line="240" w:lineRule="auto"/>
        <w:ind w:left="-567" w:firstLine="567"/>
        <w:jc w:val="center"/>
        <w:rPr>
          <w:rFonts w:ascii="Times New Roman" w:hAnsi="Times New Roman" w:cs="Times New Roman"/>
          <w:b/>
          <w:sz w:val="28"/>
          <w:szCs w:val="28"/>
          <w:lang w:bidi="en-US"/>
        </w:rPr>
      </w:pPr>
    </w:p>
    <w:p w:rsidR="000E7B9C" w:rsidRPr="000E7B9C" w:rsidRDefault="000E7B9C" w:rsidP="000E7B9C">
      <w:pPr>
        <w:spacing w:after="0" w:line="240" w:lineRule="auto"/>
        <w:ind w:left="567" w:hanging="284"/>
        <w:jc w:val="center"/>
        <w:rPr>
          <w:rFonts w:ascii="Times New Roman" w:hAnsi="Times New Roman" w:cs="Times New Roman"/>
          <w:b/>
          <w:color w:val="FF0000"/>
          <w:sz w:val="48"/>
          <w:szCs w:val="48"/>
          <w:lang w:bidi="en-US"/>
        </w:rPr>
      </w:pPr>
      <w:r w:rsidRPr="000E7B9C">
        <w:rPr>
          <w:rFonts w:ascii="Times New Roman" w:hAnsi="Times New Roman" w:cs="Times New Roman"/>
          <w:b/>
          <w:color w:val="FF0000"/>
          <w:sz w:val="48"/>
          <w:szCs w:val="48"/>
          <w:lang w:bidi="en-US"/>
        </w:rPr>
        <w:t xml:space="preserve">Авторская дополнительная общеобразовательная </w:t>
      </w:r>
    </w:p>
    <w:p w:rsidR="000E7B9C" w:rsidRPr="000E7B9C" w:rsidRDefault="000E7B9C" w:rsidP="000E7B9C">
      <w:pPr>
        <w:spacing w:after="0" w:line="240" w:lineRule="auto"/>
        <w:ind w:left="567" w:hanging="284"/>
        <w:jc w:val="center"/>
        <w:rPr>
          <w:rFonts w:ascii="Times New Roman" w:hAnsi="Times New Roman" w:cs="Times New Roman"/>
          <w:b/>
          <w:color w:val="FF0000"/>
          <w:sz w:val="48"/>
          <w:szCs w:val="48"/>
          <w:lang w:bidi="en-US"/>
        </w:rPr>
      </w:pPr>
      <w:r w:rsidRPr="000E7B9C">
        <w:rPr>
          <w:rFonts w:ascii="Times New Roman" w:hAnsi="Times New Roman" w:cs="Times New Roman"/>
          <w:b/>
          <w:color w:val="FF0000"/>
          <w:sz w:val="48"/>
          <w:szCs w:val="48"/>
          <w:lang w:bidi="en-US"/>
        </w:rPr>
        <w:t>программа театральной студии «Импровизация»</w:t>
      </w:r>
    </w:p>
    <w:p w:rsidR="000E7B9C" w:rsidRPr="000E7B9C" w:rsidRDefault="000E7B9C" w:rsidP="000E7B9C">
      <w:pPr>
        <w:spacing w:after="0" w:line="240" w:lineRule="auto"/>
        <w:ind w:left="567" w:right="425" w:hanging="284"/>
        <w:jc w:val="right"/>
        <w:rPr>
          <w:rFonts w:ascii="Times New Roman" w:hAnsi="Times New Roman" w:cs="Times New Roman"/>
          <w:lang w:bidi="en-US"/>
        </w:rPr>
      </w:pP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Возраст детей: 10-14 лет</w:t>
      </w: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Срок реализации: 4 года</w:t>
      </w: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Уровень реализации: базовый</w:t>
      </w: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Направленность: художественная</w:t>
      </w:r>
    </w:p>
    <w:p w:rsidR="000E7B9C" w:rsidRPr="000E7B9C" w:rsidRDefault="000E7B9C" w:rsidP="000E7B9C">
      <w:pPr>
        <w:spacing w:after="0" w:line="240" w:lineRule="auto"/>
        <w:ind w:left="567" w:right="708" w:hanging="284"/>
        <w:jc w:val="right"/>
        <w:rPr>
          <w:rFonts w:ascii="Times New Roman" w:eastAsia="Times New Roman" w:hAnsi="Times New Roman" w:cs="Times New Roman"/>
          <w:b/>
          <w:sz w:val="28"/>
          <w:szCs w:val="28"/>
          <w:lang w:eastAsia="ru-RU"/>
        </w:rPr>
      </w:pP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ab/>
        <w:t xml:space="preserve">   Автор - составитель программы:</w:t>
      </w: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 xml:space="preserve">Беломестнова Любовь Евгеньевна, </w:t>
      </w: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педагог дополнительного образования</w:t>
      </w:r>
    </w:p>
    <w:p w:rsidR="000E7B9C" w:rsidRPr="000E7B9C" w:rsidRDefault="000E7B9C" w:rsidP="000E7B9C">
      <w:pPr>
        <w:spacing w:after="0" w:line="240" w:lineRule="auto"/>
        <w:ind w:left="567" w:right="425" w:hanging="284"/>
        <w:jc w:val="right"/>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 xml:space="preserve"> первой категории</w:t>
      </w:r>
    </w:p>
    <w:p w:rsidR="000E7B9C" w:rsidRPr="000E7B9C" w:rsidRDefault="000E7B9C" w:rsidP="000E7B9C">
      <w:pPr>
        <w:spacing w:after="0" w:line="240" w:lineRule="auto"/>
        <w:ind w:left="567" w:hanging="284"/>
        <w:jc w:val="right"/>
        <w:rPr>
          <w:rFonts w:ascii="Times New Roman" w:eastAsia="Times New Roman" w:hAnsi="Times New Roman" w:cs="Times New Roman"/>
          <w:sz w:val="28"/>
          <w:szCs w:val="28"/>
          <w:lang w:eastAsia="ru-RU"/>
        </w:rPr>
      </w:pPr>
    </w:p>
    <w:p w:rsidR="000E7B9C" w:rsidRPr="000E7B9C" w:rsidRDefault="000E7B9C" w:rsidP="000E7B9C">
      <w:pPr>
        <w:spacing w:after="0" w:line="240" w:lineRule="auto"/>
        <w:ind w:left="567" w:hanging="284"/>
        <w:jc w:val="right"/>
        <w:rPr>
          <w:rFonts w:ascii="Times New Roman" w:eastAsia="Times New Roman" w:hAnsi="Times New Roman" w:cs="Times New Roman"/>
          <w:sz w:val="28"/>
          <w:szCs w:val="28"/>
          <w:lang w:eastAsia="ru-RU"/>
        </w:rPr>
      </w:pPr>
    </w:p>
    <w:p w:rsidR="000E7B9C" w:rsidRPr="000E7B9C" w:rsidRDefault="000E7B9C" w:rsidP="000E7B9C">
      <w:pPr>
        <w:spacing w:after="0" w:line="240" w:lineRule="auto"/>
        <w:ind w:left="567" w:hanging="284"/>
        <w:jc w:val="center"/>
        <w:rPr>
          <w:rFonts w:ascii="Times New Roman" w:eastAsia="Times New Roman" w:hAnsi="Times New Roman" w:cs="Times New Roman"/>
          <w:sz w:val="28"/>
          <w:szCs w:val="28"/>
          <w:lang w:eastAsia="ru-RU"/>
        </w:rPr>
      </w:pPr>
      <w:r w:rsidRPr="000E7B9C">
        <w:rPr>
          <w:rFonts w:ascii="Times New Roman" w:eastAsia="Times New Roman" w:hAnsi="Times New Roman" w:cs="Times New Roman"/>
          <w:noProof/>
          <w:sz w:val="28"/>
          <w:szCs w:val="28"/>
          <w:lang w:eastAsia="ru-RU"/>
        </w:rPr>
        <w:drawing>
          <wp:inline distT="0" distB="0" distL="0" distR="0">
            <wp:extent cx="1914525" cy="2790825"/>
            <wp:effectExtent l="19050" t="0" r="9525" b="0"/>
            <wp:docPr id="27" name="Рисунок 1" descr="C:\Users\Комобр и МП\Победа\Desktop\центр все фото, видео и презентации\Н.Панфиловой фото для сайта\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обр и МП\Победа\Desktop\центр все фото, видео и презентации\Н.Панфиловой фото для сайта\п2.PNG"/>
                    <pic:cNvPicPr>
                      <a:picLocks noChangeAspect="1" noChangeArrowheads="1"/>
                    </pic:cNvPicPr>
                  </pic:nvPicPr>
                  <pic:blipFill>
                    <a:blip r:embed="rId7"/>
                    <a:srcRect/>
                    <a:stretch>
                      <a:fillRect/>
                    </a:stretch>
                  </pic:blipFill>
                  <pic:spPr bwMode="auto">
                    <a:xfrm>
                      <a:off x="0" y="0"/>
                      <a:ext cx="1914525" cy="2790825"/>
                    </a:xfrm>
                    <a:prstGeom prst="rect">
                      <a:avLst/>
                    </a:prstGeom>
                    <a:noFill/>
                    <a:ln w="9525">
                      <a:noFill/>
                      <a:miter lim="800000"/>
                      <a:headEnd/>
                      <a:tailEnd/>
                    </a:ln>
                  </pic:spPr>
                </pic:pic>
              </a:graphicData>
            </a:graphic>
          </wp:inline>
        </w:drawing>
      </w:r>
    </w:p>
    <w:p w:rsidR="000E7B9C" w:rsidRPr="000E7B9C" w:rsidRDefault="000E7B9C" w:rsidP="000E7B9C">
      <w:pPr>
        <w:spacing w:after="0" w:line="240" w:lineRule="auto"/>
        <w:ind w:left="567" w:hanging="284"/>
        <w:jc w:val="right"/>
        <w:rPr>
          <w:rFonts w:ascii="Times New Roman" w:eastAsia="Times New Roman" w:hAnsi="Times New Roman" w:cs="Times New Roman"/>
          <w:sz w:val="28"/>
          <w:szCs w:val="28"/>
          <w:lang w:eastAsia="ru-RU"/>
        </w:rPr>
      </w:pPr>
    </w:p>
    <w:p w:rsidR="000E7B9C" w:rsidRPr="000E7B9C" w:rsidRDefault="000E7B9C" w:rsidP="000E7B9C">
      <w:pPr>
        <w:spacing w:after="0" w:line="240" w:lineRule="auto"/>
        <w:ind w:left="567" w:hanging="284"/>
        <w:jc w:val="center"/>
        <w:rPr>
          <w:rFonts w:ascii="Times New Roman" w:eastAsia="Times New Roman" w:hAnsi="Times New Roman" w:cs="Times New Roman"/>
          <w:b/>
          <w:sz w:val="28"/>
          <w:szCs w:val="28"/>
          <w:lang w:eastAsia="ru-RU"/>
        </w:rPr>
      </w:pPr>
      <w:r w:rsidRPr="000E7B9C">
        <w:rPr>
          <w:rFonts w:ascii="Times New Roman" w:eastAsia="Times New Roman" w:hAnsi="Times New Roman" w:cs="Times New Roman"/>
          <w:b/>
          <w:sz w:val="28"/>
          <w:szCs w:val="28"/>
          <w:lang w:eastAsia="ru-RU"/>
        </w:rPr>
        <w:t>г. Борзя, сентябрь 2019 год</w:t>
      </w:r>
    </w:p>
    <w:p w:rsidR="00A267D7" w:rsidRPr="000D46A9" w:rsidRDefault="00B658BE" w:rsidP="000E7B9C">
      <w:pPr>
        <w:jc w:val="center"/>
        <w:rPr>
          <w:rFonts w:ascii="Times New Roman" w:hAnsi="Times New Roman" w:cs="Times New Roman"/>
          <w:b/>
          <w:sz w:val="28"/>
          <w:szCs w:val="28"/>
        </w:rPr>
      </w:pPr>
      <w:r w:rsidRPr="00B658BE">
        <w:rPr>
          <w:rFonts w:ascii="Times New Roman" w:eastAsiaTheme="minorEastAsia" w:hAnsi="Times New Roman" w:cs="Times New Roman"/>
          <w:b/>
          <w:bCs/>
          <w:sz w:val="28"/>
          <w:szCs w:val="28"/>
          <w:lang w:eastAsia="ru-RU"/>
        </w:rPr>
        <w:lastRenderedPageBreak/>
        <w:drawing>
          <wp:inline distT="0" distB="0" distL="0" distR="0">
            <wp:extent cx="6324600" cy="9286875"/>
            <wp:effectExtent l="19050" t="0" r="0" b="0"/>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rcRect l="8540" t="2792"/>
                    <a:stretch>
                      <a:fillRect/>
                    </a:stretch>
                  </pic:blipFill>
                  <pic:spPr>
                    <a:xfrm>
                      <a:off x="0" y="0"/>
                      <a:ext cx="6324600" cy="9286875"/>
                    </a:xfrm>
                    <a:prstGeom prst="rect">
                      <a:avLst/>
                    </a:prstGeom>
                  </pic:spPr>
                </pic:pic>
              </a:graphicData>
            </a:graphic>
          </wp:inline>
        </w:drawing>
      </w:r>
      <w:r w:rsidR="000D46A9" w:rsidRPr="000D46A9">
        <w:rPr>
          <w:rFonts w:ascii="Times New Roman" w:hAnsi="Times New Roman" w:cs="Times New Roman"/>
          <w:b/>
          <w:sz w:val="28"/>
          <w:szCs w:val="28"/>
        </w:rPr>
        <w:lastRenderedPageBreak/>
        <w:t>С</w:t>
      </w:r>
      <w:r w:rsidR="00A267D7" w:rsidRPr="000D46A9">
        <w:rPr>
          <w:rFonts w:ascii="Times New Roman" w:hAnsi="Times New Roman" w:cs="Times New Roman"/>
          <w:b/>
          <w:sz w:val="28"/>
          <w:szCs w:val="28"/>
        </w:rPr>
        <w:t>труктура</w:t>
      </w:r>
    </w:p>
    <w:p w:rsidR="0040716C" w:rsidRDefault="00A267D7" w:rsidP="000E7B9C">
      <w:pPr>
        <w:jc w:val="center"/>
        <w:rPr>
          <w:rFonts w:ascii="Times New Roman" w:hAnsi="Times New Roman" w:cs="Times New Roman"/>
          <w:b/>
          <w:sz w:val="28"/>
          <w:szCs w:val="28"/>
        </w:rPr>
      </w:pPr>
      <w:r w:rsidRPr="00A267D7">
        <w:rPr>
          <w:rFonts w:ascii="Times New Roman" w:hAnsi="Times New Roman" w:cs="Times New Roman"/>
          <w:b/>
          <w:sz w:val="28"/>
          <w:szCs w:val="28"/>
        </w:rPr>
        <w:t>дополнительной общеобразовательной программы "Импровизация"</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1. Пояснительная записка</w:t>
      </w:r>
      <w:r w:rsidR="003D3744">
        <w:rPr>
          <w:rFonts w:ascii="Times New Roman" w:hAnsi="Times New Roman" w:cs="Times New Roman"/>
          <w:sz w:val="28"/>
          <w:szCs w:val="28"/>
        </w:rPr>
        <w:t>...............................................................................</w:t>
      </w:r>
      <w:r w:rsidR="000D46A9">
        <w:rPr>
          <w:rFonts w:ascii="Times New Roman" w:hAnsi="Times New Roman" w:cs="Times New Roman"/>
          <w:sz w:val="28"/>
          <w:szCs w:val="28"/>
        </w:rPr>
        <w:t>2</w:t>
      </w:r>
      <w:r w:rsidR="00465B65">
        <w:rPr>
          <w:rFonts w:ascii="Times New Roman" w:hAnsi="Times New Roman" w:cs="Times New Roman"/>
          <w:sz w:val="28"/>
          <w:szCs w:val="28"/>
        </w:rPr>
        <w:t xml:space="preserve"> 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xml:space="preserve"> Характеристика программы:</w:t>
      </w:r>
      <w:r w:rsidR="003D3744">
        <w:rPr>
          <w:rFonts w:ascii="Times New Roman" w:hAnsi="Times New Roman" w:cs="Times New Roman"/>
          <w:sz w:val="28"/>
          <w:szCs w:val="28"/>
        </w:rPr>
        <w:t>.......................................................................</w:t>
      </w:r>
      <w:r w:rsidR="000D46A9">
        <w:rPr>
          <w:rFonts w:ascii="Times New Roman" w:hAnsi="Times New Roman" w:cs="Times New Roman"/>
          <w:sz w:val="28"/>
          <w:szCs w:val="28"/>
        </w:rPr>
        <w:t xml:space="preserve">   2</w:t>
      </w:r>
      <w:r w:rsidR="00465B65">
        <w:rPr>
          <w:rFonts w:ascii="Times New Roman" w:hAnsi="Times New Roman" w:cs="Times New Roman"/>
          <w:sz w:val="28"/>
          <w:szCs w:val="28"/>
        </w:rPr>
        <w:t xml:space="preserve"> 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направленность программы</w:t>
      </w:r>
      <w:r w:rsidR="003D3744">
        <w:rPr>
          <w:rFonts w:ascii="Times New Roman" w:hAnsi="Times New Roman" w:cs="Times New Roman"/>
          <w:sz w:val="28"/>
          <w:szCs w:val="28"/>
        </w:rPr>
        <w:t>........................................</w:t>
      </w:r>
      <w:r w:rsidR="00465B65">
        <w:rPr>
          <w:rFonts w:ascii="Times New Roman" w:hAnsi="Times New Roman" w:cs="Times New Roman"/>
          <w:sz w:val="28"/>
          <w:szCs w:val="28"/>
        </w:rPr>
        <w:t>...............................</w:t>
      </w:r>
      <w:r w:rsidR="003D3744">
        <w:rPr>
          <w:rFonts w:ascii="Times New Roman" w:hAnsi="Times New Roman" w:cs="Times New Roman"/>
          <w:sz w:val="28"/>
          <w:szCs w:val="28"/>
        </w:rPr>
        <w:t>..</w:t>
      </w:r>
      <w:r w:rsidR="000D46A9">
        <w:rPr>
          <w:rFonts w:ascii="Times New Roman" w:hAnsi="Times New Roman" w:cs="Times New Roman"/>
          <w:sz w:val="28"/>
          <w:szCs w:val="28"/>
        </w:rPr>
        <w:t>2</w:t>
      </w:r>
      <w:r w:rsidR="00465B65">
        <w:rPr>
          <w:rFonts w:ascii="Times New Roman" w:hAnsi="Times New Roman" w:cs="Times New Roman"/>
          <w:sz w:val="28"/>
          <w:szCs w:val="28"/>
        </w:rPr>
        <w:t xml:space="preserve"> 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уровень</w:t>
      </w:r>
      <w:r w:rsidR="003D3744">
        <w:rPr>
          <w:rFonts w:ascii="Times New Roman" w:hAnsi="Times New Roman" w:cs="Times New Roman"/>
          <w:sz w:val="28"/>
          <w:szCs w:val="28"/>
        </w:rPr>
        <w:t>............................................................................................................</w:t>
      </w:r>
      <w:r w:rsidR="000D46A9">
        <w:rPr>
          <w:rFonts w:ascii="Times New Roman" w:hAnsi="Times New Roman" w:cs="Times New Roman"/>
          <w:sz w:val="28"/>
          <w:szCs w:val="28"/>
        </w:rPr>
        <w:t>2</w:t>
      </w:r>
      <w:r w:rsidR="00465B65">
        <w:rPr>
          <w:rFonts w:ascii="Times New Roman" w:hAnsi="Times New Roman" w:cs="Times New Roman"/>
          <w:sz w:val="28"/>
          <w:szCs w:val="28"/>
        </w:rPr>
        <w:t xml:space="preserve"> стр</w:t>
      </w:r>
      <w:r w:rsidR="003D3744">
        <w:rPr>
          <w:rFonts w:ascii="Times New Roman" w:hAnsi="Times New Roman" w:cs="Times New Roman"/>
          <w:sz w:val="28"/>
          <w:szCs w:val="28"/>
        </w:rPr>
        <w:t>.</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актуальность</w:t>
      </w:r>
      <w:r w:rsidR="00170DFE">
        <w:rPr>
          <w:rFonts w:ascii="Times New Roman" w:hAnsi="Times New Roman" w:cs="Times New Roman"/>
          <w:sz w:val="28"/>
          <w:szCs w:val="28"/>
        </w:rPr>
        <w:t>.</w:t>
      </w:r>
      <w:r w:rsidR="003D3744">
        <w:rPr>
          <w:rFonts w:ascii="Times New Roman" w:hAnsi="Times New Roman" w:cs="Times New Roman"/>
          <w:sz w:val="28"/>
          <w:szCs w:val="28"/>
        </w:rPr>
        <w:t>...................................................................................................</w:t>
      </w:r>
      <w:r w:rsidR="000D46A9">
        <w:rPr>
          <w:rFonts w:ascii="Times New Roman" w:hAnsi="Times New Roman" w:cs="Times New Roman"/>
          <w:sz w:val="28"/>
          <w:szCs w:val="28"/>
        </w:rPr>
        <w:t>3</w:t>
      </w:r>
      <w:r w:rsidR="00465B65">
        <w:rPr>
          <w:rFonts w:ascii="Times New Roman" w:hAnsi="Times New Roman" w:cs="Times New Roman"/>
          <w:sz w:val="28"/>
          <w:szCs w:val="28"/>
        </w:rPr>
        <w:t>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цель и задачи программы</w:t>
      </w:r>
      <w:r w:rsidR="003D3744">
        <w:rPr>
          <w:rFonts w:ascii="Times New Roman" w:hAnsi="Times New Roman" w:cs="Times New Roman"/>
          <w:sz w:val="28"/>
          <w:szCs w:val="28"/>
        </w:rPr>
        <w:t>.......................................................................</w:t>
      </w:r>
      <w:r w:rsidR="00465B65">
        <w:rPr>
          <w:rFonts w:ascii="Times New Roman" w:hAnsi="Times New Roman" w:cs="Times New Roman"/>
          <w:sz w:val="28"/>
          <w:szCs w:val="28"/>
        </w:rPr>
        <w:t>.......</w:t>
      </w:r>
      <w:r w:rsidR="003D3744">
        <w:rPr>
          <w:rFonts w:ascii="Times New Roman" w:hAnsi="Times New Roman" w:cs="Times New Roman"/>
          <w:sz w:val="28"/>
          <w:szCs w:val="28"/>
        </w:rPr>
        <w:t>.</w:t>
      </w:r>
      <w:r w:rsidR="000D46A9">
        <w:rPr>
          <w:rFonts w:ascii="Times New Roman" w:hAnsi="Times New Roman" w:cs="Times New Roman"/>
          <w:sz w:val="28"/>
          <w:szCs w:val="28"/>
        </w:rPr>
        <w:t>3</w:t>
      </w:r>
      <w:r w:rsidR="00465B65">
        <w:rPr>
          <w:rFonts w:ascii="Times New Roman" w:hAnsi="Times New Roman" w:cs="Times New Roman"/>
          <w:sz w:val="28"/>
          <w:szCs w:val="28"/>
        </w:rPr>
        <w:t xml:space="preserve"> стр.</w:t>
      </w:r>
    </w:p>
    <w:p w:rsidR="00A267D7" w:rsidRDefault="00170DFE"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учащиеся,</w:t>
      </w:r>
      <w:r w:rsidR="00A267D7">
        <w:rPr>
          <w:rFonts w:ascii="Times New Roman" w:hAnsi="Times New Roman" w:cs="Times New Roman"/>
          <w:sz w:val="28"/>
          <w:szCs w:val="28"/>
        </w:rPr>
        <w:t xml:space="preserve"> для которых программа актуальна</w:t>
      </w:r>
      <w:r w:rsidR="003D3744">
        <w:rPr>
          <w:rFonts w:ascii="Times New Roman" w:hAnsi="Times New Roman" w:cs="Times New Roman"/>
          <w:sz w:val="28"/>
          <w:szCs w:val="28"/>
        </w:rPr>
        <w:t>............</w:t>
      </w:r>
      <w:r w:rsidR="00465B65">
        <w:rPr>
          <w:rFonts w:ascii="Times New Roman" w:hAnsi="Times New Roman" w:cs="Times New Roman"/>
          <w:sz w:val="28"/>
          <w:szCs w:val="28"/>
        </w:rPr>
        <w:t xml:space="preserve">.............................. </w:t>
      </w:r>
      <w:r w:rsidR="003D3744">
        <w:rPr>
          <w:rFonts w:ascii="Times New Roman" w:hAnsi="Times New Roman" w:cs="Times New Roman"/>
          <w:sz w:val="28"/>
          <w:szCs w:val="28"/>
        </w:rPr>
        <w:t>...</w:t>
      </w:r>
      <w:r w:rsidR="000D46A9">
        <w:rPr>
          <w:rFonts w:ascii="Times New Roman" w:hAnsi="Times New Roman" w:cs="Times New Roman"/>
          <w:sz w:val="28"/>
          <w:szCs w:val="28"/>
        </w:rPr>
        <w:t>4</w:t>
      </w:r>
      <w:r w:rsidR="00465B65">
        <w:rPr>
          <w:rFonts w:ascii="Times New Roman" w:hAnsi="Times New Roman" w:cs="Times New Roman"/>
          <w:sz w:val="28"/>
          <w:szCs w:val="28"/>
        </w:rPr>
        <w:t xml:space="preserve"> 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формы и режим занятий по программе</w:t>
      </w:r>
      <w:r w:rsidR="003D3744">
        <w:rPr>
          <w:rFonts w:ascii="Times New Roman" w:hAnsi="Times New Roman" w:cs="Times New Roman"/>
          <w:sz w:val="28"/>
          <w:szCs w:val="28"/>
        </w:rPr>
        <w:t>.........................................................</w:t>
      </w:r>
      <w:r w:rsidR="000D46A9">
        <w:rPr>
          <w:rFonts w:ascii="Times New Roman" w:hAnsi="Times New Roman" w:cs="Times New Roman"/>
          <w:sz w:val="28"/>
          <w:szCs w:val="28"/>
        </w:rPr>
        <w:t>6</w:t>
      </w:r>
      <w:r w:rsidR="00465B65">
        <w:rPr>
          <w:rFonts w:ascii="Times New Roman" w:hAnsi="Times New Roman" w:cs="Times New Roman"/>
          <w:sz w:val="28"/>
          <w:szCs w:val="28"/>
        </w:rPr>
        <w:t>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объём и срок реализации программы</w:t>
      </w:r>
      <w:r w:rsidR="003D3744">
        <w:rPr>
          <w:rFonts w:ascii="Times New Roman" w:hAnsi="Times New Roman" w:cs="Times New Roman"/>
          <w:sz w:val="28"/>
          <w:szCs w:val="28"/>
        </w:rPr>
        <w:t>...........................</w:t>
      </w:r>
      <w:r w:rsidR="00465B65">
        <w:rPr>
          <w:rFonts w:ascii="Times New Roman" w:hAnsi="Times New Roman" w:cs="Times New Roman"/>
          <w:sz w:val="28"/>
          <w:szCs w:val="28"/>
        </w:rPr>
        <w:t>..............................</w:t>
      </w:r>
      <w:r w:rsidR="003D3744">
        <w:rPr>
          <w:rFonts w:ascii="Times New Roman" w:hAnsi="Times New Roman" w:cs="Times New Roman"/>
          <w:sz w:val="28"/>
          <w:szCs w:val="28"/>
        </w:rPr>
        <w:t>...</w:t>
      </w:r>
      <w:r w:rsidR="000D46A9">
        <w:rPr>
          <w:rFonts w:ascii="Times New Roman" w:hAnsi="Times New Roman" w:cs="Times New Roman"/>
          <w:sz w:val="28"/>
          <w:szCs w:val="28"/>
        </w:rPr>
        <w:t>6</w:t>
      </w:r>
      <w:r w:rsidR="00465B65">
        <w:rPr>
          <w:rFonts w:ascii="Times New Roman" w:hAnsi="Times New Roman" w:cs="Times New Roman"/>
          <w:sz w:val="28"/>
          <w:szCs w:val="28"/>
        </w:rPr>
        <w:t xml:space="preserve"> 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2. Содержание программы</w:t>
      </w:r>
      <w:r w:rsidR="003D3744">
        <w:rPr>
          <w:rFonts w:ascii="Times New Roman" w:hAnsi="Times New Roman" w:cs="Times New Roman"/>
          <w:sz w:val="28"/>
          <w:szCs w:val="28"/>
        </w:rPr>
        <w:t>...............................................</w:t>
      </w:r>
      <w:r w:rsidR="00465B65">
        <w:rPr>
          <w:rFonts w:ascii="Times New Roman" w:hAnsi="Times New Roman" w:cs="Times New Roman"/>
          <w:sz w:val="28"/>
          <w:szCs w:val="28"/>
        </w:rPr>
        <w:t>...............................</w:t>
      </w:r>
      <w:r w:rsidR="003D3744">
        <w:rPr>
          <w:rFonts w:ascii="Times New Roman" w:hAnsi="Times New Roman" w:cs="Times New Roman"/>
          <w:sz w:val="28"/>
          <w:szCs w:val="28"/>
        </w:rPr>
        <w:t>..</w:t>
      </w:r>
      <w:r w:rsidR="000D46A9">
        <w:rPr>
          <w:rFonts w:ascii="Times New Roman" w:hAnsi="Times New Roman" w:cs="Times New Roman"/>
          <w:sz w:val="28"/>
          <w:szCs w:val="28"/>
        </w:rPr>
        <w:t>7</w:t>
      </w:r>
      <w:r w:rsidR="00465B65">
        <w:rPr>
          <w:rFonts w:ascii="Times New Roman" w:hAnsi="Times New Roman" w:cs="Times New Roman"/>
          <w:sz w:val="28"/>
          <w:szCs w:val="28"/>
        </w:rPr>
        <w:t>стр</w:t>
      </w:r>
      <w:r w:rsidR="003D3744">
        <w:rPr>
          <w:rFonts w:ascii="Times New Roman" w:hAnsi="Times New Roman" w:cs="Times New Roman"/>
          <w:sz w:val="28"/>
          <w:szCs w:val="28"/>
        </w:rPr>
        <w:t>.</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учебный (тематический) план и его содержание</w:t>
      </w:r>
      <w:r w:rsidR="003D3744">
        <w:rPr>
          <w:rFonts w:ascii="Times New Roman" w:hAnsi="Times New Roman" w:cs="Times New Roman"/>
          <w:sz w:val="28"/>
          <w:szCs w:val="28"/>
        </w:rPr>
        <w:t>..........................................</w:t>
      </w:r>
      <w:r w:rsidR="000D46A9">
        <w:rPr>
          <w:rFonts w:ascii="Times New Roman" w:hAnsi="Times New Roman" w:cs="Times New Roman"/>
          <w:sz w:val="28"/>
          <w:szCs w:val="28"/>
        </w:rPr>
        <w:t>7</w:t>
      </w:r>
      <w:r w:rsidR="00693698">
        <w:rPr>
          <w:rFonts w:ascii="Times New Roman" w:hAnsi="Times New Roman" w:cs="Times New Roman"/>
          <w:sz w:val="28"/>
          <w:szCs w:val="28"/>
        </w:rPr>
        <w:t xml:space="preserve"> стр.</w:t>
      </w:r>
    </w:p>
    <w:p w:rsidR="00A267D7" w:rsidRDefault="00A267D7"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3. Планируемые результаты, формы аттестации и оценочные материалы</w:t>
      </w:r>
      <w:r w:rsidR="00F77519">
        <w:rPr>
          <w:rFonts w:ascii="Times New Roman" w:hAnsi="Times New Roman" w:cs="Times New Roman"/>
          <w:sz w:val="28"/>
          <w:szCs w:val="28"/>
        </w:rPr>
        <w:t>...32</w:t>
      </w:r>
      <w:r w:rsidR="00693698">
        <w:rPr>
          <w:rFonts w:ascii="Times New Roman" w:hAnsi="Times New Roman" w:cs="Times New Roman"/>
          <w:sz w:val="28"/>
          <w:szCs w:val="28"/>
        </w:rPr>
        <w:t>стр.</w:t>
      </w:r>
    </w:p>
    <w:p w:rsidR="00170DFE" w:rsidRDefault="00170DFE"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4. Организационно - педагогические условия реализации программы:</w:t>
      </w:r>
      <w:r w:rsidR="003D3744">
        <w:rPr>
          <w:rFonts w:ascii="Times New Roman" w:hAnsi="Times New Roman" w:cs="Times New Roman"/>
          <w:sz w:val="28"/>
          <w:szCs w:val="28"/>
        </w:rPr>
        <w:t>........</w:t>
      </w:r>
      <w:r w:rsidR="00F77519">
        <w:rPr>
          <w:rFonts w:ascii="Times New Roman" w:hAnsi="Times New Roman" w:cs="Times New Roman"/>
          <w:sz w:val="28"/>
          <w:szCs w:val="28"/>
        </w:rPr>
        <w:t>54</w:t>
      </w:r>
      <w:r w:rsidR="00693698">
        <w:rPr>
          <w:rFonts w:ascii="Times New Roman" w:hAnsi="Times New Roman" w:cs="Times New Roman"/>
          <w:sz w:val="28"/>
          <w:szCs w:val="28"/>
        </w:rPr>
        <w:t>стр</w:t>
      </w:r>
      <w:r w:rsidR="003D3744">
        <w:rPr>
          <w:rFonts w:ascii="Times New Roman" w:hAnsi="Times New Roman" w:cs="Times New Roman"/>
          <w:sz w:val="28"/>
          <w:szCs w:val="28"/>
        </w:rPr>
        <w:t>.</w:t>
      </w:r>
    </w:p>
    <w:p w:rsidR="00170DFE" w:rsidRDefault="00170DFE"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методические</w:t>
      </w:r>
      <w:r w:rsidR="003D3744">
        <w:rPr>
          <w:rFonts w:ascii="Times New Roman" w:hAnsi="Times New Roman" w:cs="Times New Roman"/>
          <w:sz w:val="28"/>
          <w:szCs w:val="28"/>
        </w:rPr>
        <w:t>.....................................................................................................</w:t>
      </w:r>
      <w:r w:rsidR="00F77519">
        <w:rPr>
          <w:rFonts w:ascii="Times New Roman" w:hAnsi="Times New Roman" w:cs="Times New Roman"/>
          <w:sz w:val="28"/>
          <w:szCs w:val="28"/>
        </w:rPr>
        <w:t>54</w:t>
      </w:r>
      <w:r w:rsidR="00693698">
        <w:rPr>
          <w:rFonts w:ascii="Times New Roman" w:hAnsi="Times New Roman" w:cs="Times New Roman"/>
          <w:sz w:val="28"/>
          <w:szCs w:val="28"/>
        </w:rPr>
        <w:t>стр.</w:t>
      </w:r>
    </w:p>
    <w:p w:rsidR="00170DFE" w:rsidRDefault="00170DFE"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информационные</w:t>
      </w:r>
      <w:r w:rsidR="003D3744">
        <w:rPr>
          <w:rFonts w:ascii="Times New Roman" w:hAnsi="Times New Roman" w:cs="Times New Roman"/>
          <w:sz w:val="28"/>
          <w:szCs w:val="28"/>
        </w:rPr>
        <w:t>...............................................................................................</w:t>
      </w:r>
      <w:r w:rsidR="00F77519">
        <w:rPr>
          <w:rFonts w:ascii="Times New Roman" w:hAnsi="Times New Roman" w:cs="Times New Roman"/>
          <w:sz w:val="28"/>
          <w:szCs w:val="28"/>
        </w:rPr>
        <w:t>54</w:t>
      </w:r>
      <w:r w:rsidR="00693698">
        <w:rPr>
          <w:rFonts w:ascii="Times New Roman" w:hAnsi="Times New Roman" w:cs="Times New Roman"/>
          <w:sz w:val="28"/>
          <w:szCs w:val="28"/>
        </w:rPr>
        <w:t>стр.</w:t>
      </w:r>
    </w:p>
    <w:p w:rsidR="00170DFE" w:rsidRDefault="00170DFE"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материально - технические и другие</w:t>
      </w:r>
      <w:r w:rsidR="003D3744">
        <w:rPr>
          <w:rFonts w:ascii="Times New Roman" w:hAnsi="Times New Roman" w:cs="Times New Roman"/>
          <w:sz w:val="28"/>
          <w:szCs w:val="28"/>
        </w:rPr>
        <w:t>................................................................</w:t>
      </w:r>
      <w:r w:rsidR="00F77519">
        <w:rPr>
          <w:rFonts w:ascii="Times New Roman" w:hAnsi="Times New Roman" w:cs="Times New Roman"/>
          <w:sz w:val="28"/>
          <w:szCs w:val="28"/>
        </w:rPr>
        <w:t>55</w:t>
      </w:r>
      <w:r w:rsidR="00693698">
        <w:rPr>
          <w:rFonts w:ascii="Times New Roman" w:hAnsi="Times New Roman" w:cs="Times New Roman"/>
          <w:sz w:val="28"/>
          <w:szCs w:val="28"/>
        </w:rPr>
        <w:t>стр.</w:t>
      </w:r>
    </w:p>
    <w:p w:rsidR="00170DFE" w:rsidRDefault="003D3744"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170DFE">
        <w:rPr>
          <w:rFonts w:ascii="Times New Roman" w:hAnsi="Times New Roman" w:cs="Times New Roman"/>
          <w:sz w:val="28"/>
          <w:szCs w:val="28"/>
        </w:rPr>
        <w:t>календарный учебный график</w:t>
      </w:r>
      <w:r>
        <w:rPr>
          <w:rFonts w:ascii="Times New Roman" w:hAnsi="Times New Roman" w:cs="Times New Roman"/>
          <w:sz w:val="28"/>
          <w:szCs w:val="28"/>
        </w:rPr>
        <w:t>...........................................................................</w:t>
      </w:r>
      <w:r w:rsidR="00BC5526">
        <w:rPr>
          <w:rFonts w:ascii="Times New Roman" w:hAnsi="Times New Roman" w:cs="Times New Roman"/>
          <w:sz w:val="28"/>
          <w:szCs w:val="28"/>
        </w:rPr>
        <w:t>56</w:t>
      </w:r>
      <w:r w:rsidR="00693698">
        <w:rPr>
          <w:rFonts w:ascii="Times New Roman" w:hAnsi="Times New Roman" w:cs="Times New Roman"/>
          <w:sz w:val="28"/>
          <w:szCs w:val="28"/>
        </w:rPr>
        <w:t>стр.</w:t>
      </w:r>
    </w:p>
    <w:p w:rsidR="003D3744" w:rsidRDefault="003D3744"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5. Литература и Интернет - источники..............................</w:t>
      </w:r>
      <w:r w:rsidR="00693698">
        <w:rPr>
          <w:rFonts w:ascii="Times New Roman" w:hAnsi="Times New Roman" w:cs="Times New Roman"/>
          <w:sz w:val="28"/>
          <w:szCs w:val="28"/>
        </w:rPr>
        <w:t>...............................</w:t>
      </w:r>
      <w:r>
        <w:rPr>
          <w:rFonts w:ascii="Times New Roman" w:hAnsi="Times New Roman" w:cs="Times New Roman"/>
          <w:sz w:val="28"/>
          <w:szCs w:val="28"/>
        </w:rPr>
        <w:t>..</w:t>
      </w:r>
      <w:r w:rsidR="00BC5526">
        <w:rPr>
          <w:rFonts w:ascii="Times New Roman" w:hAnsi="Times New Roman" w:cs="Times New Roman"/>
          <w:sz w:val="28"/>
          <w:szCs w:val="28"/>
        </w:rPr>
        <w:t>58</w:t>
      </w:r>
      <w:r w:rsidR="00693698">
        <w:rPr>
          <w:rFonts w:ascii="Times New Roman" w:hAnsi="Times New Roman" w:cs="Times New Roman"/>
          <w:sz w:val="28"/>
          <w:szCs w:val="28"/>
        </w:rPr>
        <w:t>стр.</w:t>
      </w:r>
    </w:p>
    <w:p w:rsidR="00591E44" w:rsidRDefault="003D3744" w:rsidP="00591E44">
      <w:pPr>
        <w:ind w:left="-142" w:hanging="142"/>
        <w:jc w:val="both"/>
        <w:rPr>
          <w:rFonts w:ascii="Times New Roman" w:hAnsi="Times New Roman" w:cs="Times New Roman"/>
          <w:sz w:val="28"/>
          <w:szCs w:val="28"/>
        </w:rPr>
      </w:pPr>
      <w:r>
        <w:rPr>
          <w:rFonts w:ascii="Times New Roman" w:hAnsi="Times New Roman" w:cs="Times New Roman"/>
          <w:sz w:val="28"/>
          <w:szCs w:val="28"/>
        </w:rPr>
        <w:t xml:space="preserve">Приложения </w:t>
      </w:r>
    </w:p>
    <w:p w:rsidR="003D3744" w:rsidRDefault="003D3744" w:rsidP="003D3744">
      <w:pPr>
        <w:ind w:left="-142" w:hanging="142"/>
        <w:jc w:val="both"/>
        <w:rPr>
          <w:rFonts w:ascii="Times New Roman" w:hAnsi="Times New Roman" w:cs="Times New Roman"/>
          <w:sz w:val="28"/>
          <w:szCs w:val="28"/>
        </w:rPr>
      </w:pPr>
      <w:r w:rsidRPr="00591E44">
        <w:rPr>
          <w:rFonts w:ascii="Times New Roman" w:hAnsi="Times New Roman" w:cs="Times New Roman"/>
          <w:sz w:val="28"/>
          <w:szCs w:val="28"/>
        </w:rPr>
        <w:t xml:space="preserve">№ 1 </w:t>
      </w:r>
      <w:r w:rsidR="00395B6B">
        <w:rPr>
          <w:rFonts w:ascii="Times New Roman" w:hAnsi="Times New Roman" w:cs="Times New Roman"/>
          <w:sz w:val="28"/>
          <w:szCs w:val="28"/>
        </w:rPr>
        <w:t>Анализ воспитательной работы  театральной студии «</w:t>
      </w:r>
      <w:r w:rsidR="00591E44" w:rsidRPr="00591E44">
        <w:rPr>
          <w:rFonts w:ascii="Times New Roman" w:hAnsi="Times New Roman" w:cs="Times New Roman"/>
          <w:sz w:val="28"/>
          <w:szCs w:val="28"/>
        </w:rPr>
        <w:t>Импровизация» за 2018 – 2019 учебный год</w:t>
      </w:r>
      <w:r w:rsidR="00591E44">
        <w:rPr>
          <w:rFonts w:ascii="Times New Roman" w:hAnsi="Times New Roman" w:cs="Times New Roman"/>
          <w:sz w:val="28"/>
          <w:szCs w:val="28"/>
        </w:rPr>
        <w:t xml:space="preserve">. </w:t>
      </w:r>
      <w:r>
        <w:rPr>
          <w:rFonts w:ascii="Times New Roman" w:hAnsi="Times New Roman" w:cs="Times New Roman"/>
          <w:sz w:val="28"/>
          <w:szCs w:val="28"/>
        </w:rPr>
        <w:t xml:space="preserve">План воспитательной работы </w:t>
      </w:r>
      <w:r w:rsidR="00395B6B">
        <w:rPr>
          <w:rFonts w:ascii="Times New Roman" w:hAnsi="Times New Roman" w:cs="Times New Roman"/>
          <w:sz w:val="28"/>
          <w:szCs w:val="28"/>
        </w:rPr>
        <w:t>театральной студии «</w:t>
      </w:r>
      <w:r w:rsidR="00395B6B" w:rsidRPr="00591E44">
        <w:rPr>
          <w:rFonts w:ascii="Times New Roman" w:hAnsi="Times New Roman" w:cs="Times New Roman"/>
          <w:sz w:val="28"/>
          <w:szCs w:val="28"/>
        </w:rPr>
        <w:t xml:space="preserve">Импровизация» </w:t>
      </w:r>
      <w:r>
        <w:rPr>
          <w:rFonts w:ascii="Times New Roman" w:hAnsi="Times New Roman" w:cs="Times New Roman"/>
          <w:sz w:val="28"/>
          <w:szCs w:val="28"/>
        </w:rPr>
        <w:t>на 2019 - 2020 учебный год</w:t>
      </w:r>
      <w:r w:rsidR="00591E44">
        <w:rPr>
          <w:rFonts w:ascii="Times New Roman" w:hAnsi="Times New Roman" w:cs="Times New Roman"/>
          <w:sz w:val="28"/>
          <w:szCs w:val="28"/>
        </w:rPr>
        <w:t>.</w:t>
      </w:r>
    </w:p>
    <w:p w:rsidR="00A267D7" w:rsidRDefault="003D3744" w:rsidP="00A267D7">
      <w:pPr>
        <w:ind w:left="-142" w:hanging="142"/>
        <w:jc w:val="both"/>
        <w:rPr>
          <w:rFonts w:ascii="Times New Roman" w:hAnsi="Times New Roman" w:cs="Times New Roman"/>
          <w:sz w:val="28"/>
          <w:szCs w:val="28"/>
        </w:rPr>
      </w:pPr>
      <w:r>
        <w:rPr>
          <w:rFonts w:ascii="Times New Roman" w:hAnsi="Times New Roman" w:cs="Times New Roman"/>
          <w:sz w:val="28"/>
          <w:szCs w:val="28"/>
        </w:rPr>
        <w:t xml:space="preserve">№2 </w:t>
      </w:r>
      <w:r w:rsidR="00E37C36">
        <w:rPr>
          <w:rFonts w:ascii="Times New Roman" w:hAnsi="Times New Roman" w:cs="Times New Roman"/>
          <w:sz w:val="28"/>
          <w:szCs w:val="28"/>
        </w:rPr>
        <w:t xml:space="preserve">Педагогический мониторинг. </w:t>
      </w:r>
      <w:r>
        <w:rPr>
          <w:rFonts w:ascii="Times New Roman" w:hAnsi="Times New Roman" w:cs="Times New Roman"/>
          <w:sz w:val="28"/>
          <w:szCs w:val="28"/>
        </w:rPr>
        <w:t xml:space="preserve"> Диагностические материалы </w:t>
      </w:r>
    </w:p>
    <w:p w:rsidR="00F976A8" w:rsidRPr="00E85CA5" w:rsidRDefault="00F976A8" w:rsidP="00F976A8">
      <w:pPr>
        <w:jc w:val="center"/>
        <w:rPr>
          <w:rFonts w:ascii="Times New Roman" w:hAnsi="Times New Roman" w:cs="Times New Roman"/>
          <w:b/>
          <w:sz w:val="28"/>
          <w:szCs w:val="28"/>
        </w:rPr>
      </w:pPr>
      <w:r w:rsidRPr="00E85CA5">
        <w:rPr>
          <w:rFonts w:ascii="Times New Roman" w:hAnsi="Times New Roman" w:cs="Times New Roman"/>
          <w:b/>
          <w:sz w:val="28"/>
          <w:szCs w:val="28"/>
        </w:rPr>
        <w:lastRenderedPageBreak/>
        <w:t>1. Пояснительная записка</w:t>
      </w:r>
    </w:p>
    <w:p w:rsidR="00F976A8" w:rsidRPr="00E85CA5" w:rsidRDefault="00F976A8" w:rsidP="00F976A8">
      <w:pPr>
        <w:jc w:val="center"/>
        <w:rPr>
          <w:rFonts w:ascii="Times New Roman" w:hAnsi="Times New Roman" w:cs="Times New Roman"/>
          <w:b/>
          <w:sz w:val="28"/>
          <w:szCs w:val="28"/>
        </w:rPr>
      </w:pPr>
    </w:p>
    <w:p w:rsid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Дополнительная общеобразовательная программа театральной студии «Импровизация» составлена в соответствии с требованиями «Федерального закона РФ 273 – ФЗ «Об образовании в Российской Федерации» от 29.12.2012 г., Концепцией развития дополнительного образования детей, утвержденной распоряжением Правительства Российской Федерации от 4 сентября 2014 г. № 1726 - р., требованиями приказа Министерства просвещения РФ от 09.11.2018 г. № 196 «Об утверждении порядка организации и осуществления образовательной деятельности по дополнительным общеобразовательным программам», на основе многолетнего личного опыт</w:t>
      </w:r>
      <w:r w:rsidR="00E85CA5">
        <w:rPr>
          <w:rFonts w:ascii="Times New Roman" w:hAnsi="Times New Roman" w:cs="Times New Roman"/>
          <w:sz w:val="28"/>
          <w:szCs w:val="28"/>
        </w:rPr>
        <w:t>а образовательной деятельности.</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Важная роль в духовном становлении личности принадлежит театральному искусству, которое, удовлетворяя эстетические потребности личности, обладает способностью формировать ее сознание, расширять жизненный опыт и обогащать чувственно-эмоциональную сферу. «Значение произведений искусств заключается в том, что позволяют «пережить кусочек жизни» через осознание и переживание определенного мировоззрения, чем «создают определенные отношения и моральные оценки, имеющие несравненно большую силу, чем оценки, просто сообщаемые и усваиваемые» (Б.В.Теплов).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Совершенствование «аппарата переживания» (К.Станиславский) и «аппарата осмысления» через развитие театральных способностей, творческого мышления и творческой активности на основе классической театральной культуры способствует   духовному, социальному и профессиональному становлению личности ребенка. </w:t>
      </w:r>
    </w:p>
    <w:p w:rsidR="00F976A8" w:rsidRPr="00E85CA5" w:rsidRDefault="00F976A8" w:rsidP="00F976A8">
      <w:pPr>
        <w:rPr>
          <w:rFonts w:ascii="Times New Roman" w:hAnsi="Times New Roman" w:cs="Times New Roman"/>
          <w:sz w:val="28"/>
          <w:szCs w:val="28"/>
        </w:rPr>
      </w:pPr>
    </w:p>
    <w:p w:rsidR="00F976A8" w:rsidRPr="00E85CA5" w:rsidRDefault="00F976A8" w:rsidP="00F976A8">
      <w:pPr>
        <w:jc w:val="center"/>
        <w:rPr>
          <w:rFonts w:ascii="Times New Roman" w:hAnsi="Times New Roman" w:cs="Times New Roman"/>
          <w:b/>
          <w:sz w:val="28"/>
          <w:szCs w:val="28"/>
        </w:rPr>
      </w:pPr>
      <w:r w:rsidRPr="00E85CA5">
        <w:rPr>
          <w:rFonts w:ascii="Times New Roman" w:hAnsi="Times New Roman" w:cs="Times New Roman"/>
          <w:b/>
          <w:sz w:val="28"/>
          <w:szCs w:val="28"/>
        </w:rPr>
        <w:t>Характеристика программы</w:t>
      </w:r>
    </w:p>
    <w:p w:rsidR="00F976A8" w:rsidRPr="00E85CA5" w:rsidRDefault="00F976A8" w:rsidP="00F976A8">
      <w:pPr>
        <w:jc w:val="center"/>
        <w:rPr>
          <w:rFonts w:ascii="Times New Roman" w:hAnsi="Times New Roman" w:cs="Times New Roman"/>
          <w:b/>
          <w:sz w:val="28"/>
          <w:szCs w:val="28"/>
        </w:rPr>
      </w:pPr>
    </w:p>
    <w:p w:rsidR="00F976A8" w:rsidRPr="00E85CA5" w:rsidRDefault="00F976A8" w:rsidP="00F976A8">
      <w:pPr>
        <w:rPr>
          <w:rFonts w:ascii="Times New Roman" w:hAnsi="Times New Roman" w:cs="Times New Roman"/>
          <w:b/>
          <w:sz w:val="28"/>
          <w:szCs w:val="28"/>
        </w:rPr>
      </w:pPr>
      <w:r w:rsidRPr="00E85CA5">
        <w:rPr>
          <w:rFonts w:ascii="Times New Roman" w:hAnsi="Times New Roman" w:cs="Times New Roman"/>
          <w:b/>
          <w:sz w:val="28"/>
          <w:szCs w:val="28"/>
        </w:rPr>
        <w:t>Направленность программы</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Дополнительная общеобразовательная программа театральной студии «Импровизация» имеет художественную направленность.</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b/>
          <w:sz w:val="28"/>
          <w:szCs w:val="28"/>
        </w:rPr>
        <w:t>Уровень освоения программы</w:t>
      </w:r>
      <w:r w:rsidRPr="00E85CA5">
        <w:rPr>
          <w:rFonts w:ascii="Times New Roman" w:hAnsi="Times New Roman" w:cs="Times New Roman"/>
          <w:sz w:val="28"/>
          <w:szCs w:val="28"/>
        </w:rPr>
        <w:t xml:space="preserve"> – базовый.</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b/>
          <w:sz w:val="28"/>
          <w:szCs w:val="28"/>
        </w:rPr>
        <w:lastRenderedPageBreak/>
        <w:t>Актуальность программы</w:t>
      </w:r>
      <w:r w:rsidRPr="00E85CA5">
        <w:rPr>
          <w:rFonts w:ascii="Times New Roman" w:hAnsi="Times New Roman" w:cs="Times New Roman"/>
          <w:sz w:val="28"/>
          <w:szCs w:val="28"/>
        </w:rPr>
        <w:t xml:space="preserve"> театральной студии определяется необходимостью успешной социализации ребенка в современном обществе, его жизненным и профессиональным самоопределением, продуктивным освоением социальных ролей в широком диапазоне и творческой реализацией. Программа объединяет в себе различные аспекты театрально - творческой деятельности, необходимые как для профессионального становления, так и для практического применения в жизни. </w:t>
      </w:r>
    </w:p>
    <w:p w:rsidR="00F976A8" w:rsidRPr="00E85CA5" w:rsidRDefault="00F976A8" w:rsidP="00F976A8">
      <w:pPr>
        <w:rPr>
          <w:rFonts w:ascii="Times New Roman" w:hAnsi="Times New Roman" w:cs="Times New Roman"/>
          <w:b/>
          <w:sz w:val="28"/>
          <w:szCs w:val="28"/>
        </w:rPr>
      </w:pPr>
      <w:r w:rsidRPr="00E85CA5">
        <w:rPr>
          <w:rFonts w:ascii="Times New Roman" w:hAnsi="Times New Roman" w:cs="Times New Roman"/>
          <w:b/>
          <w:sz w:val="28"/>
          <w:szCs w:val="28"/>
        </w:rPr>
        <w:t xml:space="preserve">Цель и задачи программы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Цель: воспитание творческой и активной личности, развитие умений и навыков, раскрытие новых способностей и талантов учащихся средствами театрального искусства.</w:t>
      </w:r>
    </w:p>
    <w:p w:rsidR="00F976A8" w:rsidRPr="00E85CA5" w:rsidRDefault="00F976A8" w:rsidP="00F976A8">
      <w:pPr>
        <w:pStyle w:val="a8"/>
        <w:spacing w:before="211" w:beforeAutospacing="0" w:after="0" w:afterAutospacing="0"/>
        <w:ind w:left="547" w:hanging="547"/>
        <w:rPr>
          <w:b/>
          <w:sz w:val="28"/>
          <w:szCs w:val="28"/>
        </w:rPr>
      </w:pPr>
      <w:r w:rsidRPr="00E85CA5">
        <w:rPr>
          <w:sz w:val="28"/>
          <w:szCs w:val="28"/>
        </w:rPr>
        <w:t>Задачи программы</w:t>
      </w:r>
      <w:r w:rsidRPr="00E85CA5">
        <w:rPr>
          <w:b/>
          <w:sz w:val="28"/>
          <w:szCs w:val="28"/>
        </w:rPr>
        <w:t xml:space="preserve">: </w:t>
      </w:r>
    </w:p>
    <w:p w:rsidR="00F976A8" w:rsidRPr="00E85CA5" w:rsidRDefault="00F976A8" w:rsidP="00F976A8">
      <w:pPr>
        <w:pStyle w:val="a8"/>
        <w:spacing w:before="211" w:beforeAutospacing="0" w:after="0" w:afterAutospacing="0"/>
        <w:ind w:left="547" w:hanging="547"/>
        <w:rPr>
          <w:sz w:val="28"/>
          <w:szCs w:val="28"/>
        </w:rPr>
      </w:pPr>
      <w:r w:rsidRPr="00E85CA5">
        <w:rPr>
          <w:rFonts w:eastAsiaTheme="minorEastAsia"/>
          <w:bCs/>
          <w:i/>
          <w:iCs/>
          <w:kern w:val="24"/>
          <w:sz w:val="28"/>
          <w:szCs w:val="28"/>
        </w:rPr>
        <w:t>Личностные</w:t>
      </w:r>
    </w:p>
    <w:p w:rsidR="00F976A8" w:rsidRPr="00E85CA5" w:rsidRDefault="00F976A8" w:rsidP="00F976A8">
      <w:pPr>
        <w:spacing w:after="0" w:line="240" w:lineRule="auto"/>
        <w:contextualSpacing/>
        <w:rPr>
          <w:rFonts w:ascii="Times New Roman" w:hAnsi="Times New Roman" w:cs="Times New Roman"/>
          <w:sz w:val="28"/>
          <w:szCs w:val="28"/>
        </w:rPr>
      </w:pPr>
      <w:r w:rsidRPr="00E85CA5">
        <w:rPr>
          <w:rFonts w:ascii="Times New Roman" w:eastAsiaTheme="minorEastAsia" w:hAnsi="Times New Roman" w:cs="Times New Roman"/>
          <w:b/>
          <w:bCs/>
          <w:color w:val="000000" w:themeColor="text1"/>
          <w:kern w:val="24"/>
          <w:sz w:val="28"/>
          <w:szCs w:val="28"/>
        </w:rPr>
        <w:t xml:space="preserve">- </w:t>
      </w:r>
      <w:r w:rsidRPr="00E85CA5">
        <w:rPr>
          <w:rFonts w:ascii="Times New Roman" w:eastAsiaTheme="minorEastAsia" w:hAnsi="Times New Roman" w:cs="Times New Roman"/>
          <w:bCs/>
          <w:color w:val="000000" w:themeColor="text1"/>
          <w:kern w:val="24"/>
          <w:sz w:val="28"/>
          <w:szCs w:val="28"/>
        </w:rPr>
        <w:t>формировать общественную активность личности, гражданскую позицию через участие учащихся в муниципальных, региональных, всероссийских и международных конкурсах, акциях, выставках и др.  мероприятиях;</w:t>
      </w:r>
    </w:p>
    <w:p w:rsidR="00F976A8" w:rsidRPr="00E85CA5" w:rsidRDefault="00F976A8" w:rsidP="00F976A8">
      <w:pPr>
        <w:spacing w:after="0" w:line="240" w:lineRule="auto"/>
        <w:contextualSpacing/>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воспитывать нормы общения, культуру поведения;</w:t>
      </w:r>
    </w:p>
    <w:p w:rsidR="00F976A8" w:rsidRPr="00E85CA5" w:rsidRDefault="00F976A8" w:rsidP="00F976A8">
      <w:pPr>
        <w:spacing w:after="0" w:line="240" w:lineRule="auto"/>
        <w:contextualSpacing/>
        <w:rPr>
          <w:rFonts w:ascii="Times New Roman" w:eastAsiaTheme="minorEastAsia" w:hAnsi="Times New Roman" w:cs="Times New Roman"/>
          <w:bCs/>
          <w:color w:val="000000" w:themeColor="text1"/>
          <w:kern w:val="24"/>
          <w:sz w:val="28"/>
          <w:szCs w:val="28"/>
        </w:rPr>
      </w:pPr>
      <w:r w:rsidRPr="00E85CA5">
        <w:rPr>
          <w:rFonts w:ascii="Times New Roman" w:eastAsiaTheme="minorEastAsia" w:hAnsi="Times New Roman" w:cs="Times New Roman"/>
          <w:bCs/>
          <w:color w:val="000000" w:themeColor="text1"/>
          <w:kern w:val="24"/>
          <w:sz w:val="28"/>
          <w:szCs w:val="28"/>
        </w:rPr>
        <w:t>- воспитывать любовь к малой родине, своему Отечеству, познакомить с историей развития театрального искусства в Забайкальском крае, с талантливыми актёрами – земляками.</w:t>
      </w:r>
    </w:p>
    <w:p w:rsidR="00F976A8" w:rsidRPr="00E85CA5" w:rsidRDefault="00F976A8" w:rsidP="00F976A8">
      <w:pPr>
        <w:pStyle w:val="a8"/>
        <w:spacing w:before="226" w:beforeAutospacing="0" w:after="0" w:afterAutospacing="0"/>
        <w:ind w:left="547" w:hanging="547"/>
        <w:rPr>
          <w:sz w:val="28"/>
          <w:szCs w:val="28"/>
        </w:rPr>
      </w:pPr>
      <w:r w:rsidRPr="00E85CA5">
        <w:rPr>
          <w:rFonts w:eastAsiaTheme="minorEastAsia"/>
          <w:bCs/>
          <w:i/>
          <w:iCs/>
          <w:kern w:val="24"/>
          <w:sz w:val="28"/>
          <w:szCs w:val="28"/>
        </w:rPr>
        <w:t>Образовательные (предметные)</w:t>
      </w:r>
    </w:p>
    <w:p w:rsidR="00F976A8" w:rsidRPr="00E85CA5" w:rsidRDefault="00F976A8" w:rsidP="00F976A8">
      <w:pPr>
        <w:kinsoku w:val="0"/>
        <w:overflowPunct w:val="0"/>
        <w:spacing w:after="0" w:line="240" w:lineRule="auto"/>
        <w:contextualSpacing/>
        <w:textAlignment w:val="baseline"/>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xml:space="preserve">- обучить детей основам театральной деятельности; </w:t>
      </w:r>
    </w:p>
    <w:p w:rsidR="00F976A8" w:rsidRPr="00E85CA5" w:rsidRDefault="00F976A8" w:rsidP="00F976A8">
      <w:pPr>
        <w:kinsoku w:val="0"/>
        <w:overflowPunct w:val="0"/>
        <w:spacing w:after="0" w:line="240" w:lineRule="auto"/>
        <w:contextualSpacing/>
        <w:textAlignment w:val="baseline"/>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xml:space="preserve">- сформировать навыки актерского мастерства; </w:t>
      </w:r>
    </w:p>
    <w:p w:rsidR="00F976A8" w:rsidRPr="00E85CA5" w:rsidRDefault="00F976A8" w:rsidP="00F976A8">
      <w:pPr>
        <w:kinsoku w:val="0"/>
        <w:overflowPunct w:val="0"/>
        <w:spacing w:after="0" w:line="240" w:lineRule="auto"/>
        <w:contextualSpacing/>
        <w:textAlignment w:val="baseline"/>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развивать творческие артистические способности студийцев.</w:t>
      </w:r>
    </w:p>
    <w:p w:rsidR="00F976A8" w:rsidRPr="00E85CA5" w:rsidRDefault="00F976A8" w:rsidP="00F976A8">
      <w:pPr>
        <w:spacing w:after="0" w:line="240" w:lineRule="auto"/>
        <w:contextualSpacing/>
        <w:rPr>
          <w:rFonts w:ascii="Times New Roman" w:hAnsi="Times New Roman" w:cs="Times New Roman"/>
          <w:sz w:val="28"/>
          <w:szCs w:val="28"/>
        </w:rPr>
      </w:pPr>
    </w:p>
    <w:p w:rsidR="00F976A8" w:rsidRPr="00E85CA5" w:rsidRDefault="00F976A8" w:rsidP="00F976A8">
      <w:pPr>
        <w:spacing w:before="230" w:after="0" w:line="240" w:lineRule="auto"/>
        <w:ind w:left="547" w:hanging="547"/>
        <w:rPr>
          <w:rFonts w:ascii="Times New Roman" w:hAnsi="Times New Roman" w:cs="Times New Roman"/>
          <w:sz w:val="28"/>
          <w:szCs w:val="28"/>
        </w:rPr>
      </w:pPr>
      <w:r w:rsidRPr="00E85CA5">
        <w:rPr>
          <w:rFonts w:ascii="Times New Roman" w:eastAsiaTheme="minorEastAsia" w:hAnsi="Times New Roman" w:cs="Times New Roman"/>
          <w:bCs/>
          <w:i/>
          <w:iCs/>
          <w:kern w:val="24"/>
          <w:sz w:val="28"/>
          <w:szCs w:val="28"/>
        </w:rPr>
        <w:t>Метапредметные</w:t>
      </w:r>
    </w:p>
    <w:p w:rsidR="00F976A8" w:rsidRPr="00E85CA5" w:rsidRDefault="00F976A8" w:rsidP="00F976A8">
      <w:pPr>
        <w:spacing w:after="0" w:line="240" w:lineRule="auto"/>
        <w:contextualSpacing/>
        <w:rPr>
          <w:rFonts w:ascii="Times New Roman" w:hAnsi="Times New Roman" w:cs="Times New Roman"/>
          <w:sz w:val="28"/>
          <w:szCs w:val="28"/>
        </w:rPr>
      </w:pPr>
      <w:r w:rsidRPr="00E85CA5">
        <w:rPr>
          <w:rFonts w:ascii="Times New Roman" w:eastAsiaTheme="minorEastAsia" w:hAnsi="Times New Roman" w:cs="Times New Roman"/>
          <w:bCs/>
          <w:kern w:val="24"/>
          <w:sz w:val="28"/>
          <w:szCs w:val="28"/>
        </w:rPr>
        <w:t>-  развивать художественный вкус, фантазию, творческие артистические способности учащихся.</w:t>
      </w:r>
    </w:p>
    <w:p w:rsidR="00F976A8" w:rsidRPr="00E85CA5" w:rsidRDefault="00F976A8" w:rsidP="00F976A8">
      <w:pPr>
        <w:kinsoku w:val="0"/>
        <w:overflowPunct w:val="0"/>
        <w:spacing w:before="154" w:after="0" w:line="240" w:lineRule="auto"/>
        <w:ind w:left="547" w:hanging="547"/>
        <w:textAlignment w:val="baseline"/>
        <w:rPr>
          <w:rFonts w:ascii="Times New Roman" w:hAnsi="Times New Roman" w:cs="Times New Roman"/>
          <w:sz w:val="28"/>
          <w:szCs w:val="28"/>
        </w:rPr>
      </w:pPr>
      <w:r w:rsidRPr="00E85CA5">
        <w:rPr>
          <w:rFonts w:ascii="Times New Roman" w:eastAsiaTheme="minorEastAsia" w:hAnsi="Times New Roman" w:cs="Times New Roman"/>
          <w:bCs/>
          <w:kern w:val="24"/>
          <w:sz w:val="28"/>
          <w:szCs w:val="28"/>
        </w:rPr>
        <w:t xml:space="preserve">- Формировать их коммуникативные и организаторские способности. </w:t>
      </w:r>
    </w:p>
    <w:p w:rsidR="00F976A8" w:rsidRPr="00E85CA5" w:rsidRDefault="00F976A8" w:rsidP="00F976A8">
      <w:pPr>
        <w:rPr>
          <w:rFonts w:ascii="Times New Roman" w:hAnsi="Times New Roman" w:cs="Times New Roman"/>
          <w:sz w:val="28"/>
          <w:szCs w:val="28"/>
        </w:rPr>
      </w:pPr>
    </w:p>
    <w:p w:rsidR="00F976A8" w:rsidRPr="00E85CA5" w:rsidRDefault="00F976A8" w:rsidP="00F976A8">
      <w:pPr>
        <w:rPr>
          <w:rFonts w:ascii="Times New Roman" w:hAnsi="Times New Roman" w:cs="Times New Roman"/>
          <w:b/>
          <w:sz w:val="28"/>
          <w:szCs w:val="28"/>
        </w:rPr>
      </w:pPr>
      <w:r w:rsidRPr="00E85CA5">
        <w:rPr>
          <w:rFonts w:ascii="Times New Roman" w:hAnsi="Times New Roman" w:cs="Times New Roman"/>
          <w:b/>
          <w:sz w:val="28"/>
          <w:szCs w:val="28"/>
        </w:rPr>
        <w:t>Педагогическая целесообразность программы</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Реализация программы позволяет включить механизм воспитания каждого члена коллектива и достичь комфортных условий для творческой самореализации.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lastRenderedPageBreak/>
        <w:t xml:space="preserve">В основу данной программы положены следующие педагогические принципы: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принцип гуманизации;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принцип природосообразности и культуросообразности;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принцип самоценности личности;</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принцип увлекательности;</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принцип креативности.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Личностно-ориентированный, интегрированный и культурологический подходы к образованию позволяют реализовать концепцию настоящей программы в полном объеме и добиться стабильных позитивных результатов.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Комплексно-целевой </w:t>
      </w:r>
      <w:r w:rsidRPr="00E85CA5">
        <w:rPr>
          <w:rFonts w:ascii="Times New Roman" w:hAnsi="Times New Roman" w:cs="Times New Roman"/>
          <w:sz w:val="28"/>
          <w:szCs w:val="28"/>
        </w:rPr>
        <w:tab/>
        <w:t xml:space="preserve">подход </w:t>
      </w:r>
      <w:r w:rsidRPr="00E85CA5">
        <w:rPr>
          <w:rFonts w:ascii="Times New Roman" w:hAnsi="Times New Roman" w:cs="Times New Roman"/>
          <w:sz w:val="28"/>
          <w:szCs w:val="28"/>
        </w:rPr>
        <w:tab/>
        <w:t xml:space="preserve">к </w:t>
      </w:r>
      <w:r w:rsidRPr="00E85CA5">
        <w:rPr>
          <w:rFonts w:ascii="Times New Roman" w:hAnsi="Times New Roman" w:cs="Times New Roman"/>
          <w:sz w:val="28"/>
          <w:szCs w:val="28"/>
        </w:rPr>
        <w:tab/>
        <w:t xml:space="preserve">образовательному </w:t>
      </w:r>
      <w:r w:rsidRPr="00E85CA5">
        <w:rPr>
          <w:rFonts w:ascii="Times New Roman" w:hAnsi="Times New Roman" w:cs="Times New Roman"/>
          <w:sz w:val="28"/>
          <w:szCs w:val="28"/>
        </w:rPr>
        <w:tab/>
        <w:t xml:space="preserve">процессу, предполагающий: дифференцированный подбор основных средств обучения и воспитания;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  демократический стиль общения и творческое сотрудничество педагога и учащегося;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достижение заданных результатов на разных уровнях позволит интенсифицировать получение качественных результатов юных актеров. </w:t>
      </w:r>
    </w:p>
    <w:p w:rsidR="00F976A8" w:rsidRPr="00E85CA5" w:rsidRDefault="00F976A8" w:rsidP="00F976A8">
      <w:pPr>
        <w:rPr>
          <w:rFonts w:ascii="Times New Roman" w:hAnsi="Times New Roman" w:cs="Times New Roman"/>
          <w:b/>
          <w:sz w:val="28"/>
          <w:szCs w:val="28"/>
        </w:rPr>
      </w:pPr>
      <w:r w:rsidRPr="00E85CA5">
        <w:rPr>
          <w:rFonts w:ascii="Times New Roman" w:hAnsi="Times New Roman" w:cs="Times New Roman"/>
          <w:b/>
          <w:sz w:val="28"/>
          <w:szCs w:val="28"/>
        </w:rPr>
        <w:t>Учащиеся, для которых программа актуальна</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Программа предназначена для работы с детьми и подростками от 10 до 14 лет.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Возрастные особенности участников образовательного процесса</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В студии занимаются учащиеся среднего школьного возраста. Основной особенностью этого возраста являются резкие качественные изменения, затрагивающие все стороны развития. Процесс анатомофизиологической перестройки является феноменом, на котором протекает психологический кризис. Ведущей деятельностью подростка является общение со сверстниками. Подросток считает себя уникальной личностью, в то же время стремится внешне ничем не отличаться от сверстников. Активно начинают развиваться творческие способности. Появляется критичность мышления, формируются навыки самоанализа. Обычно о подростковом возрасте говорят как о периоде повышенной эмоциональности. Это проявляется в возбудимости, частой смене настроения, неуравновешенности.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lastRenderedPageBreak/>
        <w:t xml:space="preserve">Учет особенностей возрастной психологии позволяет эффективно и в то же время бережно, не травмируя психику учащихся, достигать поставленных в программе целевых ориентиров.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Занятия театральным искусством очень органичны для учащихся данного возраста, так как игра и общение являются ведущими в психологической деятельности. Огромная познавательная и нравственная роль театрального воспитания, развитие фантазии и наблюдательности, памяти и внимания, ассоциативного мышления, культуры чувств, пластики и речи, моделирование в игре жизненных ситуаций способствуют интенсивному формированию психической деятельности детей и подростков.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Реализация программы предполагается по образовательным ступеням: коллектив разбивается на группы в соответствии с возрастом и уровнем развития учащихся.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Опыт показывает, что количество участников в одной группе не должно превышать 12 человек, а для групп второго, третьего, четвертого года обучения - 8-10 человек. В группы второго, третьего и четвертого года обучения могут быть зачислены дети, не обучающиеся по программе первой ступени обучения, но успешно прошедшие собеседование и тестирование. </w:t>
      </w:r>
    </w:p>
    <w:p w:rsidR="00F976A8" w:rsidRPr="00E85CA5" w:rsidRDefault="00F976A8" w:rsidP="00F976A8">
      <w:pPr>
        <w:rPr>
          <w:rFonts w:ascii="Times New Roman" w:hAnsi="Times New Roman" w:cs="Times New Roman"/>
          <w:b/>
          <w:sz w:val="28"/>
          <w:szCs w:val="28"/>
        </w:rPr>
      </w:pPr>
      <w:r w:rsidRPr="00E85CA5">
        <w:rPr>
          <w:rFonts w:ascii="Times New Roman" w:hAnsi="Times New Roman" w:cs="Times New Roman"/>
          <w:b/>
          <w:sz w:val="28"/>
          <w:szCs w:val="28"/>
        </w:rPr>
        <w:t>Формы и режим занятий по программе</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Используемые формы:</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собеседование, наблюдение, анкетирование, тренинги, игры и упражнения;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открытые учебные занятия и генеральные репетиции для педагогов и родителей;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просмотры видеозаписей спектаклей с обсуждением;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-репетиции, постановка спектакля;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-просмотр профессиональных театров, обсуждение спектаклей, игры актеров;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-организация совместного досуга учащихся всех возрастных групп, родителей, педагогов: «Огоньки», «Театральные вечера», экскурсионные поездки;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-хозяйственно-бытовая деятельность: уборка учебного кабинета, костюмерной, разбор декораций, костюмов;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lastRenderedPageBreak/>
        <w:t xml:space="preserve">-родительские собрания (2 раза в год), индивидуальные и групповые беседы, приглашение родителей на генеральные репетиции, открытые учебные занятия, выступления.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Основной формой организации образовательного процесса является групповое занятие.  Программой предусмотрено вариативное использование других форм организации: занятия малокомплектными группами для работы над ролью. </w:t>
      </w:r>
    </w:p>
    <w:p w:rsidR="00F976A8" w:rsidRPr="00BC5526" w:rsidRDefault="00F976A8" w:rsidP="00F976A8">
      <w:pPr>
        <w:rPr>
          <w:rFonts w:ascii="Times New Roman" w:hAnsi="Times New Roman" w:cs="Times New Roman"/>
          <w:sz w:val="28"/>
          <w:szCs w:val="28"/>
        </w:rPr>
      </w:pPr>
      <w:r w:rsidRPr="00E85CA5">
        <w:rPr>
          <w:rFonts w:ascii="Times New Roman" w:hAnsi="Times New Roman" w:cs="Times New Roman"/>
          <w:b/>
          <w:sz w:val="28"/>
          <w:szCs w:val="28"/>
        </w:rPr>
        <w:t>Режим занятий</w:t>
      </w:r>
      <w:r w:rsidRPr="00E85CA5">
        <w:rPr>
          <w:rFonts w:ascii="Times New Roman" w:hAnsi="Times New Roman" w:cs="Times New Roman"/>
          <w:sz w:val="28"/>
          <w:szCs w:val="28"/>
        </w:rPr>
        <w:t xml:space="preserve"> определён в соответствии с новыми 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 СанПиН 2.4.4.3172-14. Образовательный процесс строится в соответствии с возрастными, психологическими возможностями и особенностями учащихся, что предполагает возможную необходимую коррекцию времени, режима занятий, изменения и дополнения отдельных тем. Продолжительность занятий – 2 академических часа по расписанию,</w:t>
      </w:r>
      <w:r w:rsidRPr="00BC5526">
        <w:rPr>
          <w:rFonts w:ascii="Times New Roman" w:hAnsi="Times New Roman" w:cs="Times New Roman"/>
          <w:sz w:val="28"/>
          <w:szCs w:val="28"/>
        </w:rPr>
        <w:t xml:space="preserve">согласованному с руководителем общеобразовательного учреждения и  утверждённому приказом директора МУ ДО "БЦДЮТ и С". </w:t>
      </w:r>
    </w:p>
    <w:p w:rsidR="00F976A8" w:rsidRPr="00E85CA5" w:rsidRDefault="00F976A8" w:rsidP="00F976A8">
      <w:pPr>
        <w:rPr>
          <w:rFonts w:ascii="Times New Roman" w:hAnsi="Times New Roman" w:cs="Times New Roman"/>
          <w:b/>
          <w:sz w:val="28"/>
          <w:szCs w:val="28"/>
        </w:rPr>
      </w:pPr>
      <w:r w:rsidRPr="00E85CA5">
        <w:rPr>
          <w:rFonts w:ascii="Times New Roman" w:hAnsi="Times New Roman" w:cs="Times New Roman"/>
          <w:b/>
          <w:sz w:val="28"/>
          <w:szCs w:val="28"/>
        </w:rPr>
        <w:t>Объём и срок реализации программы</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Дисциплины программы:</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театральная игра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актерское мастерство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сценическая речь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сценическое движение</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грим и костюм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история театра</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Программа рассчитана на четырехгодичный срок реализации:</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1 - ый год обучения: занятия 2 раза в неделю (144 ч.)</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2 – ой год обучения: занятия 3 раза в неделю (216 ч.)</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3 – ий год обучения: занятия 3 раза в неделю (216 ч.)</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4 – ый год обучения: занятия 3 раза в неделю (216 ч )</w:t>
      </w:r>
    </w:p>
    <w:p w:rsidR="004E2250" w:rsidRDefault="00F976A8" w:rsidP="00F976A8">
      <w:pPr>
        <w:jc w:val="center"/>
        <w:rPr>
          <w:rFonts w:ascii="Times New Roman" w:hAnsi="Times New Roman" w:cs="Times New Roman"/>
          <w:b/>
          <w:sz w:val="28"/>
          <w:szCs w:val="28"/>
        </w:rPr>
      </w:pPr>
      <w:r w:rsidRPr="00E85CA5">
        <w:rPr>
          <w:rFonts w:ascii="Times New Roman" w:hAnsi="Times New Roman" w:cs="Times New Roman"/>
          <w:b/>
          <w:sz w:val="28"/>
          <w:szCs w:val="28"/>
        </w:rPr>
        <w:lastRenderedPageBreak/>
        <w:t>2. Содержание программы</w:t>
      </w:r>
    </w:p>
    <w:p w:rsidR="00F976A8" w:rsidRPr="00E85CA5" w:rsidRDefault="004E2250" w:rsidP="00F976A8">
      <w:pPr>
        <w:jc w:val="center"/>
        <w:rPr>
          <w:rFonts w:ascii="Times New Roman" w:hAnsi="Times New Roman" w:cs="Times New Roman"/>
          <w:b/>
          <w:sz w:val="28"/>
          <w:szCs w:val="28"/>
        </w:rPr>
      </w:pPr>
      <w:r>
        <w:rPr>
          <w:rFonts w:ascii="Times New Roman" w:hAnsi="Times New Roman" w:cs="Times New Roman"/>
          <w:b/>
          <w:sz w:val="28"/>
          <w:szCs w:val="28"/>
        </w:rPr>
        <w:t>П</w:t>
      </w:r>
      <w:r w:rsidR="00F976A8" w:rsidRPr="00E85CA5">
        <w:rPr>
          <w:rFonts w:ascii="Times New Roman" w:hAnsi="Times New Roman" w:cs="Times New Roman"/>
          <w:b/>
          <w:sz w:val="28"/>
          <w:szCs w:val="28"/>
        </w:rPr>
        <w:t>ервый год обучения</w:t>
      </w:r>
    </w:p>
    <w:p w:rsidR="00F976A8" w:rsidRPr="00E85CA5" w:rsidRDefault="00F976A8" w:rsidP="00F976A8">
      <w:pPr>
        <w:jc w:val="center"/>
        <w:rPr>
          <w:rFonts w:ascii="Times New Roman" w:hAnsi="Times New Roman" w:cs="Times New Roman"/>
          <w:b/>
          <w:sz w:val="28"/>
          <w:szCs w:val="28"/>
        </w:rPr>
      </w:pPr>
      <w:r w:rsidRPr="00E85CA5">
        <w:rPr>
          <w:rFonts w:ascii="Times New Roman" w:hAnsi="Times New Roman" w:cs="Times New Roman"/>
          <w:b/>
          <w:sz w:val="28"/>
          <w:szCs w:val="28"/>
        </w:rPr>
        <w:t>Учебный (тематический) план и его содержание</w:t>
      </w:r>
    </w:p>
    <w:p w:rsidR="00F976A8" w:rsidRPr="00E85CA5" w:rsidRDefault="00F976A8" w:rsidP="00F976A8">
      <w:pPr>
        <w:rPr>
          <w:rFonts w:ascii="Times New Roman" w:hAnsi="Times New Roman" w:cs="Times New Roman"/>
          <w:sz w:val="28"/>
          <w:szCs w:val="28"/>
        </w:rPr>
      </w:pP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Цель: развитие у учащихся интереса к театральной деятельности, желание участвовать в общем действии.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Задачи: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развивать фантазию, воображение, образное мышление, импровизационные навыки;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побуждать учащихся к активному общению, развивать речь и умение строить диалог;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-поощрять творческую инициативу, побуждать учащихся к активному общению через игру.</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 воспитывать доброжелательное отношение учащихся друг к другу. </w:t>
      </w:r>
    </w:p>
    <w:p w:rsidR="00F976A8" w:rsidRPr="00E85CA5" w:rsidRDefault="00F976A8" w:rsidP="00F976A8">
      <w:pPr>
        <w:spacing w:after="17" w:line="259" w:lineRule="auto"/>
        <w:jc w:val="center"/>
        <w:rPr>
          <w:rFonts w:ascii="Times New Roman" w:hAnsi="Times New Roman" w:cs="Times New Roman"/>
          <w:sz w:val="28"/>
          <w:szCs w:val="28"/>
        </w:rPr>
      </w:pPr>
    </w:p>
    <w:p w:rsidR="00F976A8" w:rsidRPr="00E85CA5" w:rsidRDefault="00F976A8" w:rsidP="00F976A8">
      <w:pPr>
        <w:spacing w:after="20" w:line="259" w:lineRule="auto"/>
        <w:ind w:left="-5"/>
        <w:jc w:val="center"/>
        <w:rPr>
          <w:rFonts w:ascii="Times New Roman" w:hAnsi="Times New Roman" w:cs="Times New Roman"/>
          <w:b/>
          <w:sz w:val="28"/>
          <w:szCs w:val="28"/>
        </w:rPr>
      </w:pPr>
      <w:r w:rsidRPr="00E85CA5">
        <w:rPr>
          <w:rFonts w:ascii="Times New Roman" w:hAnsi="Times New Roman" w:cs="Times New Roman"/>
          <w:b/>
          <w:sz w:val="28"/>
          <w:szCs w:val="28"/>
        </w:rPr>
        <w:t>Учебный (тематический) план</w:t>
      </w:r>
    </w:p>
    <w:p w:rsidR="00F976A8" w:rsidRPr="00E85CA5" w:rsidRDefault="00F976A8" w:rsidP="00F976A8">
      <w:pPr>
        <w:spacing w:after="20" w:line="259" w:lineRule="auto"/>
        <w:ind w:left="-5"/>
        <w:rPr>
          <w:rFonts w:ascii="Times New Roman" w:hAnsi="Times New Roman" w:cs="Times New Roman"/>
          <w:sz w:val="28"/>
          <w:szCs w:val="28"/>
        </w:rPr>
      </w:pPr>
    </w:p>
    <w:tbl>
      <w:tblPr>
        <w:tblStyle w:val="TableGrid"/>
        <w:tblW w:w="9576" w:type="dxa"/>
        <w:tblInd w:w="-108" w:type="dxa"/>
        <w:tblCellMar>
          <w:top w:w="9" w:type="dxa"/>
          <w:left w:w="108" w:type="dxa"/>
          <w:right w:w="38" w:type="dxa"/>
        </w:tblCellMar>
        <w:tblLook w:val="04A0"/>
      </w:tblPr>
      <w:tblGrid>
        <w:gridCol w:w="609"/>
        <w:gridCol w:w="5390"/>
        <w:gridCol w:w="1075"/>
        <w:gridCol w:w="1080"/>
        <w:gridCol w:w="1422"/>
      </w:tblGrid>
      <w:tr w:rsidR="00F976A8" w:rsidRPr="00E85CA5" w:rsidTr="00F976A8">
        <w:trPr>
          <w:trHeight w:val="854"/>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w:t>
            </w:r>
          </w:p>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п.п.</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Наименование разделов и тем</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jc w:val="center"/>
              <w:rPr>
                <w:rFonts w:ascii="Times New Roman" w:hAnsi="Times New Roman" w:cs="Times New Roman"/>
                <w:b/>
                <w:sz w:val="28"/>
                <w:szCs w:val="28"/>
              </w:rPr>
            </w:pPr>
            <w:r w:rsidRPr="00E85CA5">
              <w:rPr>
                <w:rFonts w:ascii="Times New Roman" w:hAnsi="Times New Roman" w:cs="Times New Roman"/>
                <w:b/>
                <w:sz w:val="28"/>
                <w:szCs w:val="28"/>
              </w:rPr>
              <w:t>Всего часов</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Теория</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Практика</w:t>
            </w:r>
          </w:p>
        </w:tc>
      </w:tr>
      <w:tr w:rsidR="00F976A8" w:rsidRPr="00E85CA5" w:rsidTr="00F976A8">
        <w:trPr>
          <w:trHeight w:val="888"/>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Театральная азбука</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7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4 </w:t>
            </w:r>
          </w:p>
        </w:tc>
      </w:tr>
      <w:tr w:rsidR="00F976A8" w:rsidRPr="00E85CA5" w:rsidTr="00F976A8">
        <w:trPr>
          <w:trHeight w:val="1820"/>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1.3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1" w:line="277" w:lineRule="auto"/>
              <w:rPr>
                <w:rFonts w:ascii="Times New Roman" w:hAnsi="Times New Roman" w:cs="Times New Roman"/>
                <w:sz w:val="28"/>
                <w:szCs w:val="28"/>
              </w:rPr>
            </w:pPr>
            <w:r w:rsidRPr="00E85CA5">
              <w:rPr>
                <w:rFonts w:ascii="Times New Roman" w:hAnsi="Times New Roman" w:cs="Times New Roman"/>
                <w:sz w:val="28"/>
                <w:szCs w:val="28"/>
              </w:rPr>
              <w:t xml:space="preserve">Вводное занятие. Инструктаж по технике безопасности. </w:t>
            </w:r>
          </w:p>
          <w:p w:rsidR="00F976A8" w:rsidRPr="00E85CA5" w:rsidRDefault="00F976A8" w:rsidP="00F976A8">
            <w:pPr>
              <w:spacing w:after="24" w:line="259" w:lineRule="auto"/>
              <w:rPr>
                <w:rFonts w:ascii="Times New Roman" w:hAnsi="Times New Roman" w:cs="Times New Roman"/>
                <w:sz w:val="28"/>
                <w:szCs w:val="28"/>
              </w:rPr>
            </w:pPr>
            <w:r w:rsidRPr="00E85CA5">
              <w:rPr>
                <w:rFonts w:ascii="Times New Roman" w:hAnsi="Times New Roman" w:cs="Times New Roman"/>
                <w:sz w:val="28"/>
                <w:szCs w:val="28"/>
              </w:rPr>
              <w:t xml:space="preserve">Беседа о правилах дорожного движения. </w:t>
            </w:r>
          </w:p>
          <w:p w:rsidR="00F976A8" w:rsidRPr="00E85CA5" w:rsidRDefault="00F976A8" w:rsidP="00F976A8">
            <w:pPr>
              <w:spacing w:after="27" w:line="259" w:lineRule="auto"/>
              <w:rPr>
                <w:rFonts w:ascii="Times New Roman" w:hAnsi="Times New Roman" w:cs="Times New Roman"/>
                <w:sz w:val="28"/>
                <w:szCs w:val="28"/>
              </w:rPr>
            </w:pPr>
            <w:r w:rsidRPr="00E85CA5">
              <w:rPr>
                <w:rFonts w:ascii="Times New Roman" w:hAnsi="Times New Roman" w:cs="Times New Roman"/>
                <w:sz w:val="28"/>
                <w:szCs w:val="28"/>
              </w:rPr>
              <w:t xml:space="preserve">Виды театрального искусства.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Беседа «Кто работает в театре?» </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3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533"/>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Театрально-игровая деятельность </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44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6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38 </w:t>
            </w:r>
          </w:p>
        </w:tc>
      </w:tr>
      <w:tr w:rsidR="00F976A8" w:rsidRPr="00E85CA5" w:rsidTr="00F976A8">
        <w:trPr>
          <w:trHeight w:val="2213"/>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lastRenderedPageBreak/>
              <w:t xml:space="preserve">2.1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2.3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2.4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2.5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2.6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4" w:line="259" w:lineRule="auto"/>
              <w:rPr>
                <w:rFonts w:ascii="Times New Roman" w:hAnsi="Times New Roman" w:cs="Times New Roman"/>
                <w:sz w:val="28"/>
                <w:szCs w:val="28"/>
              </w:rPr>
            </w:pPr>
            <w:r w:rsidRPr="00E85CA5">
              <w:rPr>
                <w:rFonts w:ascii="Times New Roman" w:hAnsi="Times New Roman" w:cs="Times New Roman"/>
                <w:sz w:val="28"/>
                <w:szCs w:val="28"/>
              </w:rPr>
              <w:t xml:space="preserve">Театрализованные игры. </w:t>
            </w:r>
          </w:p>
          <w:p w:rsidR="00F976A8" w:rsidRPr="00E85CA5" w:rsidRDefault="00F976A8" w:rsidP="00F976A8">
            <w:pPr>
              <w:spacing w:after="22" w:line="259" w:lineRule="auto"/>
              <w:rPr>
                <w:rFonts w:ascii="Times New Roman" w:hAnsi="Times New Roman" w:cs="Times New Roman"/>
                <w:sz w:val="28"/>
                <w:szCs w:val="28"/>
              </w:rPr>
            </w:pPr>
            <w:r w:rsidRPr="00E85CA5">
              <w:rPr>
                <w:rFonts w:ascii="Times New Roman" w:hAnsi="Times New Roman" w:cs="Times New Roman"/>
                <w:sz w:val="28"/>
                <w:szCs w:val="28"/>
              </w:rPr>
              <w:t xml:space="preserve">Игры с движениями. </w:t>
            </w:r>
          </w:p>
          <w:p w:rsidR="00F976A8" w:rsidRPr="00E85CA5" w:rsidRDefault="00F976A8" w:rsidP="00F976A8">
            <w:pPr>
              <w:spacing w:after="24" w:line="259" w:lineRule="auto"/>
              <w:rPr>
                <w:rFonts w:ascii="Times New Roman" w:hAnsi="Times New Roman" w:cs="Times New Roman"/>
                <w:sz w:val="28"/>
                <w:szCs w:val="28"/>
              </w:rPr>
            </w:pPr>
            <w:r w:rsidRPr="00E85CA5">
              <w:rPr>
                <w:rFonts w:ascii="Times New Roman" w:hAnsi="Times New Roman" w:cs="Times New Roman"/>
                <w:sz w:val="28"/>
                <w:szCs w:val="28"/>
              </w:rPr>
              <w:t xml:space="preserve">Игры-пантомимы. </w:t>
            </w:r>
          </w:p>
          <w:p w:rsidR="00F976A8" w:rsidRPr="00E85CA5" w:rsidRDefault="00F976A8" w:rsidP="00F976A8">
            <w:pPr>
              <w:spacing w:after="24" w:line="259" w:lineRule="auto"/>
              <w:rPr>
                <w:rFonts w:ascii="Times New Roman" w:hAnsi="Times New Roman" w:cs="Times New Roman"/>
                <w:sz w:val="28"/>
                <w:szCs w:val="28"/>
              </w:rPr>
            </w:pPr>
            <w:r w:rsidRPr="00E85CA5">
              <w:rPr>
                <w:rFonts w:ascii="Times New Roman" w:hAnsi="Times New Roman" w:cs="Times New Roman"/>
                <w:sz w:val="28"/>
                <w:szCs w:val="28"/>
              </w:rPr>
              <w:t xml:space="preserve">Игры импровизации. </w:t>
            </w:r>
          </w:p>
          <w:p w:rsidR="00F976A8" w:rsidRPr="00E85CA5" w:rsidRDefault="00F976A8" w:rsidP="00F976A8">
            <w:pPr>
              <w:spacing w:after="24" w:line="259" w:lineRule="auto"/>
              <w:rPr>
                <w:rFonts w:ascii="Times New Roman" w:hAnsi="Times New Roman" w:cs="Times New Roman"/>
                <w:sz w:val="28"/>
                <w:szCs w:val="28"/>
              </w:rPr>
            </w:pPr>
            <w:r w:rsidRPr="00E85CA5">
              <w:rPr>
                <w:rFonts w:ascii="Times New Roman" w:hAnsi="Times New Roman" w:cs="Times New Roman"/>
                <w:sz w:val="28"/>
                <w:szCs w:val="28"/>
              </w:rPr>
              <w:t xml:space="preserve">Театральные викторины.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Разыгрывание по ролям. </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10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7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8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6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4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9</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9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6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3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8 </w:t>
            </w:r>
          </w:p>
        </w:tc>
      </w:tr>
      <w:tr w:rsidR="00F976A8" w:rsidRPr="00E85CA5" w:rsidTr="00F976A8">
        <w:trPr>
          <w:trHeight w:val="533"/>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Техника речи</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37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10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27 </w:t>
            </w:r>
          </w:p>
        </w:tc>
      </w:tr>
      <w:tr w:rsidR="00F976A8" w:rsidRPr="00E85CA5" w:rsidTr="00F976A8">
        <w:trPr>
          <w:trHeight w:val="1498"/>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3.1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3.2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77" w:lineRule="auto"/>
              <w:rPr>
                <w:rFonts w:ascii="Times New Roman" w:hAnsi="Times New Roman" w:cs="Times New Roman"/>
                <w:sz w:val="28"/>
                <w:szCs w:val="28"/>
              </w:rPr>
            </w:pPr>
            <w:r w:rsidRPr="00E85CA5">
              <w:rPr>
                <w:rFonts w:ascii="Times New Roman" w:hAnsi="Times New Roman" w:cs="Times New Roman"/>
                <w:sz w:val="28"/>
                <w:szCs w:val="28"/>
              </w:rPr>
              <w:t xml:space="preserve">Артикуляция. Упражнения для дикции, дыхания и голоса.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Заучивание стихов, потешек, скороговорок, чистоговорок с использованием местного фольклора. </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20 </w:t>
            </w:r>
          </w:p>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17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15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12 </w:t>
            </w:r>
          </w:p>
        </w:tc>
      </w:tr>
      <w:tr w:rsidR="00F976A8" w:rsidRPr="00E85CA5" w:rsidTr="00F976A8">
        <w:trPr>
          <w:trHeight w:val="533"/>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4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Постановка спектакля</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43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41 </w:t>
            </w:r>
          </w:p>
        </w:tc>
      </w:tr>
      <w:tr w:rsidR="00F976A8" w:rsidRPr="00E85CA5" w:rsidTr="00F976A8">
        <w:trPr>
          <w:trHeight w:val="1274"/>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4.3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5" w:line="259" w:lineRule="auto"/>
              <w:rPr>
                <w:rFonts w:ascii="Times New Roman" w:hAnsi="Times New Roman" w:cs="Times New Roman"/>
                <w:sz w:val="28"/>
                <w:szCs w:val="28"/>
              </w:rPr>
            </w:pPr>
            <w:r w:rsidRPr="00E85CA5">
              <w:rPr>
                <w:rFonts w:ascii="Times New Roman" w:hAnsi="Times New Roman" w:cs="Times New Roman"/>
                <w:sz w:val="28"/>
                <w:szCs w:val="28"/>
              </w:rPr>
              <w:t xml:space="preserve">Чтение текста и его обсуждение. </w:t>
            </w:r>
          </w:p>
          <w:p w:rsidR="00F976A8" w:rsidRPr="00E85CA5" w:rsidRDefault="00F976A8" w:rsidP="00F976A8">
            <w:pPr>
              <w:spacing w:after="25" w:line="259" w:lineRule="auto"/>
              <w:rPr>
                <w:rFonts w:ascii="Times New Roman" w:hAnsi="Times New Roman" w:cs="Times New Roman"/>
                <w:sz w:val="28"/>
                <w:szCs w:val="28"/>
              </w:rPr>
            </w:pPr>
            <w:r w:rsidRPr="00E85CA5">
              <w:rPr>
                <w:rFonts w:ascii="Times New Roman" w:hAnsi="Times New Roman" w:cs="Times New Roman"/>
                <w:sz w:val="28"/>
                <w:szCs w:val="28"/>
              </w:rPr>
              <w:t xml:space="preserve">Прогонные репетиции по кускам.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Работа над спектаклем в целом. </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3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20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18 </w:t>
            </w:r>
          </w:p>
        </w:tc>
      </w:tr>
      <w:tr w:rsidR="00F976A8" w:rsidRPr="00E85CA5" w:rsidTr="00F976A8">
        <w:trPr>
          <w:trHeight w:val="854"/>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5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Концертная деятельность</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11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9 </w:t>
            </w:r>
          </w:p>
        </w:tc>
      </w:tr>
      <w:tr w:rsidR="00F976A8" w:rsidRPr="00E85CA5" w:rsidTr="00F976A8">
        <w:trPr>
          <w:trHeight w:val="852"/>
        </w:trPr>
        <w:tc>
          <w:tcPr>
            <w:tcW w:w="60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6 </w:t>
            </w:r>
          </w:p>
        </w:tc>
        <w:tc>
          <w:tcPr>
            <w:tcW w:w="539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Итоговое занятие </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 </w:t>
            </w:r>
          </w:p>
        </w:tc>
      </w:tr>
      <w:tr w:rsidR="00F976A8" w:rsidRPr="00E85CA5" w:rsidTr="00F976A8">
        <w:trPr>
          <w:trHeight w:val="533"/>
        </w:trPr>
        <w:tc>
          <w:tcPr>
            <w:tcW w:w="5999" w:type="dxa"/>
            <w:gridSpan w:val="2"/>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Итого: </w:t>
            </w:r>
          </w:p>
        </w:tc>
        <w:tc>
          <w:tcPr>
            <w:tcW w:w="10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144 </w:t>
            </w:r>
          </w:p>
        </w:tc>
        <w:tc>
          <w:tcPr>
            <w:tcW w:w="108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78"/>
              <w:rPr>
                <w:rFonts w:ascii="Times New Roman" w:hAnsi="Times New Roman" w:cs="Times New Roman"/>
                <w:sz w:val="28"/>
                <w:szCs w:val="28"/>
              </w:rPr>
            </w:pPr>
            <w:r w:rsidRPr="00E85CA5">
              <w:rPr>
                <w:rFonts w:ascii="Times New Roman" w:hAnsi="Times New Roman" w:cs="Times New Roman"/>
                <w:b/>
                <w:i/>
                <w:sz w:val="28"/>
                <w:szCs w:val="28"/>
              </w:rPr>
              <w:t xml:space="preserve">24 </w:t>
            </w:r>
          </w:p>
        </w:tc>
        <w:tc>
          <w:tcPr>
            <w:tcW w:w="142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57"/>
              <w:jc w:val="center"/>
              <w:rPr>
                <w:rFonts w:ascii="Times New Roman" w:hAnsi="Times New Roman" w:cs="Times New Roman"/>
                <w:sz w:val="28"/>
                <w:szCs w:val="28"/>
              </w:rPr>
            </w:pPr>
            <w:r w:rsidRPr="00E85CA5">
              <w:rPr>
                <w:rFonts w:ascii="Times New Roman" w:hAnsi="Times New Roman" w:cs="Times New Roman"/>
                <w:b/>
                <w:i/>
                <w:sz w:val="28"/>
                <w:szCs w:val="28"/>
              </w:rPr>
              <w:t xml:space="preserve">120 </w:t>
            </w:r>
          </w:p>
        </w:tc>
      </w:tr>
    </w:tbl>
    <w:p w:rsidR="00F976A8" w:rsidRPr="00E85CA5" w:rsidRDefault="00F976A8" w:rsidP="00F976A8">
      <w:pPr>
        <w:spacing w:after="20" w:line="259" w:lineRule="auto"/>
        <w:rPr>
          <w:rFonts w:ascii="Times New Roman" w:hAnsi="Times New Roman" w:cs="Times New Roman"/>
          <w:sz w:val="28"/>
          <w:szCs w:val="28"/>
        </w:rPr>
      </w:pPr>
    </w:p>
    <w:p w:rsidR="00F976A8" w:rsidRPr="00E85CA5" w:rsidRDefault="00F976A8" w:rsidP="00F976A8">
      <w:pPr>
        <w:spacing w:after="20" w:line="259" w:lineRule="auto"/>
        <w:ind w:left="-5"/>
        <w:jc w:val="center"/>
        <w:rPr>
          <w:rFonts w:ascii="Times New Roman" w:hAnsi="Times New Roman" w:cs="Times New Roman"/>
          <w:sz w:val="28"/>
          <w:szCs w:val="28"/>
        </w:rPr>
      </w:pPr>
      <w:r w:rsidRPr="00E85CA5">
        <w:rPr>
          <w:rFonts w:ascii="Times New Roman" w:hAnsi="Times New Roman" w:cs="Times New Roman"/>
          <w:b/>
          <w:sz w:val="28"/>
          <w:szCs w:val="28"/>
        </w:rPr>
        <w:t>Содержание учебного (тематического) плана</w:t>
      </w:r>
    </w:p>
    <w:p w:rsidR="00F976A8" w:rsidRPr="00E85CA5" w:rsidRDefault="00F976A8" w:rsidP="00F976A8">
      <w:pPr>
        <w:pStyle w:val="a3"/>
        <w:spacing w:after="9" w:line="269" w:lineRule="auto"/>
        <w:ind w:right="59" w:firstLine="0"/>
        <w:jc w:val="left"/>
        <w:rPr>
          <w:szCs w:val="28"/>
        </w:rPr>
      </w:pPr>
    </w:p>
    <w:p w:rsidR="00F976A8" w:rsidRPr="00E85CA5" w:rsidRDefault="00F976A8" w:rsidP="00F976A8">
      <w:pPr>
        <w:spacing w:after="3" w:line="259" w:lineRule="auto"/>
        <w:ind w:left="355"/>
        <w:rPr>
          <w:rFonts w:ascii="Times New Roman" w:hAnsi="Times New Roman" w:cs="Times New Roman"/>
          <w:sz w:val="28"/>
          <w:szCs w:val="28"/>
        </w:rPr>
      </w:pPr>
      <w:r w:rsidRPr="00E85CA5">
        <w:rPr>
          <w:rFonts w:ascii="Times New Roman" w:hAnsi="Times New Roman" w:cs="Times New Roman"/>
          <w:b/>
          <w:sz w:val="28"/>
          <w:szCs w:val="28"/>
        </w:rPr>
        <w:t>1.Театральная азбука</w:t>
      </w:r>
    </w:p>
    <w:p w:rsidR="00F976A8" w:rsidRPr="00E85CA5" w:rsidRDefault="00F976A8" w:rsidP="00F976A8">
      <w:pPr>
        <w:pStyle w:val="a3"/>
        <w:numPr>
          <w:ilvl w:val="1"/>
          <w:numId w:val="14"/>
        </w:numPr>
        <w:spacing w:after="214"/>
        <w:ind w:left="-5" w:right="65"/>
        <w:rPr>
          <w:szCs w:val="28"/>
        </w:rPr>
      </w:pPr>
      <w:r w:rsidRPr="00E85CA5">
        <w:rPr>
          <w:szCs w:val="28"/>
        </w:rPr>
        <w:t xml:space="preserve"> Вводное занятие. Инструктаж по технике безопасности. Правила дорожного движения. </w:t>
      </w:r>
    </w:p>
    <w:p w:rsidR="00F976A8" w:rsidRPr="00E85CA5" w:rsidRDefault="00F976A8" w:rsidP="00F976A8">
      <w:pPr>
        <w:spacing w:after="214"/>
        <w:ind w:left="-365" w:right="65"/>
        <w:rPr>
          <w:rFonts w:ascii="Times New Roman" w:hAnsi="Times New Roman" w:cs="Times New Roman"/>
          <w:sz w:val="28"/>
          <w:szCs w:val="28"/>
        </w:rPr>
      </w:pPr>
      <w:r w:rsidRPr="00E85CA5">
        <w:rPr>
          <w:rFonts w:ascii="Times New Roman" w:hAnsi="Times New Roman" w:cs="Times New Roman"/>
          <w:sz w:val="28"/>
          <w:szCs w:val="28"/>
        </w:rPr>
        <w:t xml:space="preserve"> Теория. Беседа о поведении учащихся на занятиях. Беседа о правилах дорожного движения.  </w:t>
      </w:r>
    </w:p>
    <w:p w:rsidR="00F976A8" w:rsidRPr="00E85CA5" w:rsidRDefault="00F976A8" w:rsidP="00F976A8">
      <w:pPr>
        <w:spacing w:after="214"/>
        <w:ind w:left="-36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Игра «Веселый светофор», рассматривание иллюстраций и обыгрывание этюдов на тему «Я – пешеход». </w:t>
      </w:r>
    </w:p>
    <w:p w:rsidR="00F976A8" w:rsidRPr="00E85CA5" w:rsidRDefault="00F976A8" w:rsidP="00F976A8">
      <w:pPr>
        <w:spacing w:after="214"/>
        <w:ind w:left="-365" w:right="65"/>
        <w:rPr>
          <w:rFonts w:ascii="Times New Roman" w:hAnsi="Times New Roman" w:cs="Times New Roman"/>
          <w:sz w:val="28"/>
          <w:szCs w:val="28"/>
        </w:rPr>
      </w:pPr>
      <w:r w:rsidRPr="00E85CA5">
        <w:rPr>
          <w:rFonts w:ascii="Times New Roman" w:hAnsi="Times New Roman" w:cs="Times New Roman"/>
          <w:sz w:val="28"/>
          <w:szCs w:val="28"/>
        </w:rPr>
        <w:t xml:space="preserve">1.2 Виды театрального искусства.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Теория: Объяснение темы. Понятие театра. Театральная терминология: сцена, занавес, кулисы, декорации и т.д. Виды театра: настольный, плоскостной, пальчиковый, театр игрушек, кукольный театр, театр юного зрителя, музыкальный, драматический др. </w:t>
      </w:r>
    </w:p>
    <w:p w:rsidR="00F976A8" w:rsidRPr="00E85CA5" w:rsidRDefault="00F976A8" w:rsidP="00F976A8">
      <w:pPr>
        <w:spacing w:after="9" w:line="269" w:lineRule="auto"/>
        <w:ind w:left="-5" w:right="59"/>
        <w:rPr>
          <w:rFonts w:ascii="Times New Roman" w:hAnsi="Times New Roman" w:cs="Times New Roman"/>
          <w:sz w:val="28"/>
          <w:szCs w:val="28"/>
        </w:rPr>
      </w:pPr>
      <w:r w:rsidRPr="00E85CA5">
        <w:rPr>
          <w:rFonts w:ascii="Times New Roman" w:hAnsi="Times New Roman" w:cs="Times New Roman"/>
          <w:sz w:val="28"/>
          <w:szCs w:val="28"/>
        </w:rPr>
        <w:t xml:space="preserve">Практика: Рассматривание игрушек настольного и кукольного театров. Упражнения с игрушками. Разыгрывание мини-сценок: «На качелях», «Игра в прятки», «Петрушка в гостях» и др. </w:t>
      </w:r>
    </w:p>
    <w:p w:rsidR="00F976A8" w:rsidRPr="00E85CA5" w:rsidRDefault="00F976A8" w:rsidP="00F976A8">
      <w:pPr>
        <w:spacing w:after="9" w:line="269" w:lineRule="auto"/>
        <w:ind w:left="-5" w:right="59"/>
        <w:rPr>
          <w:rFonts w:ascii="Times New Roman" w:hAnsi="Times New Roman" w:cs="Times New Roman"/>
          <w:sz w:val="28"/>
          <w:szCs w:val="28"/>
        </w:rPr>
      </w:pPr>
      <w:r w:rsidRPr="00E85CA5">
        <w:rPr>
          <w:rFonts w:ascii="Times New Roman" w:hAnsi="Times New Roman" w:cs="Times New Roman"/>
          <w:sz w:val="28"/>
          <w:szCs w:val="28"/>
        </w:rPr>
        <w:t xml:space="preserve">Беседа «Кто работает в театре»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Рассказ о людях, работающих в театре. Понятие о театральных профессиях: актер, режиссер, осветитель, костюмер, звукооператор, швея, гример. Практика: Игровое упражнение «Волшебные превращения». </w:t>
      </w:r>
    </w:p>
    <w:p w:rsidR="00F976A8" w:rsidRPr="00E85CA5" w:rsidRDefault="00F976A8" w:rsidP="00F976A8">
      <w:pPr>
        <w:spacing w:after="36" w:line="259" w:lineRule="auto"/>
        <w:rPr>
          <w:rFonts w:ascii="Times New Roman" w:hAnsi="Times New Roman" w:cs="Times New Roman"/>
          <w:sz w:val="28"/>
          <w:szCs w:val="28"/>
        </w:rPr>
      </w:pP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2.Театрально-игровая деятельность</w:t>
      </w:r>
    </w:p>
    <w:p w:rsidR="00F976A8" w:rsidRPr="00E85CA5" w:rsidRDefault="00F976A8" w:rsidP="00F976A8">
      <w:pPr>
        <w:pStyle w:val="a3"/>
        <w:numPr>
          <w:ilvl w:val="1"/>
          <w:numId w:val="18"/>
        </w:numPr>
        <w:ind w:right="65"/>
        <w:rPr>
          <w:szCs w:val="28"/>
        </w:rPr>
      </w:pPr>
      <w:r w:rsidRPr="00E85CA5">
        <w:rPr>
          <w:szCs w:val="28"/>
        </w:rPr>
        <w:t xml:space="preserve">Театрализованные игры.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игры. Объяснение правил игр. </w:t>
      </w:r>
    </w:p>
    <w:p w:rsidR="00F976A8" w:rsidRPr="00E85CA5" w:rsidRDefault="00F976A8" w:rsidP="00F976A8">
      <w:pPr>
        <w:spacing w:after="9" w:line="269" w:lineRule="auto"/>
        <w:ind w:left="-5" w:right="59"/>
        <w:rPr>
          <w:rFonts w:ascii="Times New Roman" w:hAnsi="Times New Roman" w:cs="Times New Roman"/>
          <w:sz w:val="28"/>
          <w:szCs w:val="28"/>
        </w:rPr>
      </w:pPr>
      <w:r w:rsidRPr="00E85CA5">
        <w:rPr>
          <w:rFonts w:ascii="Times New Roman" w:hAnsi="Times New Roman" w:cs="Times New Roman"/>
          <w:sz w:val="28"/>
          <w:szCs w:val="28"/>
        </w:rPr>
        <w:t xml:space="preserve">Практика. Театрализованные игры «На базаре», «Моя Вообразилия», «Веселый старичок - Лесовичок», «Загадки без слов», «В гостях у Мойдодыра», «Прогулка в лес», «Сказочные превращения» и др. </w:t>
      </w:r>
    </w:p>
    <w:p w:rsidR="00F976A8" w:rsidRPr="00E85CA5" w:rsidRDefault="00F976A8" w:rsidP="00F976A8">
      <w:pPr>
        <w:pStyle w:val="a3"/>
        <w:numPr>
          <w:ilvl w:val="1"/>
          <w:numId w:val="18"/>
        </w:numPr>
        <w:ind w:right="65"/>
        <w:rPr>
          <w:szCs w:val="28"/>
        </w:rPr>
      </w:pPr>
      <w:r w:rsidRPr="00E85CA5">
        <w:rPr>
          <w:szCs w:val="28"/>
        </w:rPr>
        <w:t xml:space="preserve"> Игры с движениями.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правил игр, сочетание движения и речи.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Игры: «Ровным кругом», «Веселые превращения», «Убежало молоко», «Живой оркестр», «Представьте себя», «Лиса и заяц», «Зернышко». </w:t>
      </w:r>
    </w:p>
    <w:p w:rsidR="00F976A8" w:rsidRPr="00E85CA5" w:rsidRDefault="00F976A8" w:rsidP="00F976A8">
      <w:pPr>
        <w:numPr>
          <w:ilvl w:val="1"/>
          <w:numId w:val="18"/>
        </w:numPr>
        <w:spacing w:after="13" w:line="268" w:lineRule="auto"/>
        <w:ind w:right="65"/>
        <w:jc w:val="both"/>
        <w:rPr>
          <w:rFonts w:ascii="Times New Roman" w:hAnsi="Times New Roman" w:cs="Times New Roman"/>
          <w:sz w:val="28"/>
          <w:szCs w:val="28"/>
        </w:rPr>
      </w:pPr>
      <w:r w:rsidRPr="00E85CA5">
        <w:rPr>
          <w:rFonts w:ascii="Times New Roman" w:hAnsi="Times New Roman" w:cs="Times New Roman"/>
          <w:sz w:val="28"/>
          <w:szCs w:val="28"/>
        </w:rPr>
        <w:t xml:space="preserve">Игры-пантомимы.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жесты, движения, мимика. Объяснение правил игр.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Игры: «Муравей» (по стихотворению З. Александровой), «Муха», «Был у зайца огород» (В. Степанова), «Черепаха» (по стихотворению К. Чуковского), «Убежало молоко» (М. Боровицкая), «Шепот и шорох» (В. Суслов), «Жадный пес», «Удивительная кошка» (Д. Хармс), «Сугроб»,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«Медвежата», «Утренний туалет». </w:t>
      </w:r>
    </w:p>
    <w:p w:rsidR="00F976A8" w:rsidRPr="00E85CA5" w:rsidRDefault="00F976A8" w:rsidP="00F976A8">
      <w:pPr>
        <w:pStyle w:val="a3"/>
        <w:numPr>
          <w:ilvl w:val="1"/>
          <w:numId w:val="19"/>
        </w:numPr>
        <w:ind w:right="65"/>
        <w:rPr>
          <w:szCs w:val="28"/>
        </w:rPr>
      </w:pPr>
      <w:r w:rsidRPr="00E85CA5">
        <w:rPr>
          <w:szCs w:val="28"/>
        </w:rPr>
        <w:t xml:space="preserve">Игры - импровизации.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импровизации.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Практика. Игры: «Вежливые слова» (Э. Машковская), «Договорим то, чего не придумал автор» (по стихотворению К. Чуковского «Муха – Цокотуха»), «Три синички», «Нарисуй и скажи», «Придумай веселый диалог», «Давайте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хохотать», «Моя Вообразилия» (Б. Заходер), «Поиграем – угадаем» (А. Босева), «Не хочу манной каши», «Как варим суп». </w:t>
      </w:r>
    </w:p>
    <w:p w:rsidR="00F976A8" w:rsidRPr="00E85CA5" w:rsidRDefault="00F976A8" w:rsidP="00F976A8">
      <w:pPr>
        <w:numPr>
          <w:ilvl w:val="1"/>
          <w:numId w:val="19"/>
        </w:numPr>
        <w:spacing w:after="13" w:line="268" w:lineRule="auto"/>
        <w:ind w:right="65"/>
        <w:jc w:val="both"/>
        <w:rPr>
          <w:rFonts w:ascii="Times New Roman" w:hAnsi="Times New Roman" w:cs="Times New Roman"/>
          <w:sz w:val="28"/>
          <w:szCs w:val="28"/>
        </w:rPr>
      </w:pPr>
      <w:r w:rsidRPr="00E85CA5">
        <w:rPr>
          <w:rFonts w:ascii="Times New Roman" w:hAnsi="Times New Roman" w:cs="Times New Roman"/>
          <w:sz w:val="28"/>
          <w:szCs w:val="28"/>
        </w:rPr>
        <w:t xml:space="preserve">Театральные викторины.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правил.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Викторины: «Игралочка», «Знайки» и «Угадайки», «Сами с усами», «Мой маленький театр». </w:t>
      </w:r>
    </w:p>
    <w:p w:rsidR="00F976A8" w:rsidRPr="00E85CA5" w:rsidRDefault="00F976A8" w:rsidP="00F976A8">
      <w:pPr>
        <w:numPr>
          <w:ilvl w:val="1"/>
          <w:numId w:val="19"/>
        </w:numPr>
        <w:spacing w:after="13" w:line="268" w:lineRule="auto"/>
        <w:ind w:right="65"/>
        <w:jc w:val="both"/>
        <w:rPr>
          <w:rFonts w:ascii="Times New Roman" w:hAnsi="Times New Roman" w:cs="Times New Roman"/>
          <w:sz w:val="28"/>
          <w:szCs w:val="28"/>
        </w:rPr>
      </w:pPr>
      <w:r w:rsidRPr="00E85CA5">
        <w:rPr>
          <w:rFonts w:ascii="Times New Roman" w:hAnsi="Times New Roman" w:cs="Times New Roman"/>
          <w:sz w:val="28"/>
          <w:szCs w:val="28"/>
        </w:rPr>
        <w:t xml:space="preserve"> Разыгрывание по ролям.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о драматизации.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Практика. Стихотворения – мини-сценки: «Брусничка», «Листопад» (Н. Егоров), «Кто колечко найдет» (С. Маршак), «Киска» (И. Жукова), «Лось» (Н. Кордо), «Кто так считает» (М. Карим), «Мыши» (И. Демьянов), «Надин сон», «Три мамы», «Приятная встреча» (Б. Заходер), «Лиса», «Зайка», Воробушки» (В. Берестов), «Кузнечик» (А. Апухтин), русские народные сказки: «Репка», «Колобок», «Лиса, заяц и петух», «Теремок».</w:t>
      </w:r>
    </w:p>
    <w:p w:rsidR="00F976A8" w:rsidRDefault="00F976A8" w:rsidP="00F976A8">
      <w:pPr>
        <w:spacing w:after="3" w:line="259" w:lineRule="auto"/>
        <w:ind w:left="355"/>
        <w:rPr>
          <w:b/>
        </w:rPr>
      </w:pPr>
    </w:p>
    <w:p w:rsidR="00F976A8" w:rsidRPr="00E85CA5" w:rsidRDefault="00F976A8" w:rsidP="00F976A8">
      <w:pPr>
        <w:spacing w:after="3" w:line="259" w:lineRule="auto"/>
        <w:ind w:left="355"/>
        <w:rPr>
          <w:rFonts w:ascii="Times New Roman" w:hAnsi="Times New Roman" w:cs="Times New Roman"/>
          <w:b/>
          <w:sz w:val="28"/>
          <w:szCs w:val="28"/>
        </w:rPr>
      </w:pPr>
      <w:r w:rsidRPr="00E85CA5">
        <w:rPr>
          <w:rFonts w:ascii="Times New Roman" w:hAnsi="Times New Roman" w:cs="Times New Roman"/>
          <w:b/>
          <w:sz w:val="28"/>
          <w:szCs w:val="28"/>
        </w:rPr>
        <w:t>3.Техника речи</w:t>
      </w:r>
    </w:p>
    <w:p w:rsidR="00F976A8" w:rsidRPr="00E85CA5" w:rsidRDefault="00F976A8" w:rsidP="00F976A8">
      <w:pPr>
        <w:spacing w:after="3" w:line="259" w:lineRule="auto"/>
        <w:ind w:left="355"/>
        <w:rPr>
          <w:rFonts w:ascii="Times New Roman" w:hAnsi="Times New Roman" w:cs="Times New Roman"/>
          <w:b/>
          <w:sz w:val="28"/>
          <w:szCs w:val="28"/>
        </w:rPr>
      </w:pPr>
    </w:p>
    <w:p w:rsidR="00F976A8" w:rsidRPr="00E85CA5" w:rsidRDefault="00F976A8" w:rsidP="00F976A8">
      <w:pPr>
        <w:numPr>
          <w:ilvl w:val="1"/>
          <w:numId w:val="13"/>
        </w:numPr>
        <w:spacing w:after="13" w:line="268" w:lineRule="auto"/>
        <w:ind w:right="65" w:firstLine="360"/>
        <w:jc w:val="both"/>
        <w:rPr>
          <w:rFonts w:ascii="Times New Roman" w:hAnsi="Times New Roman" w:cs="Times New Roman"/>
          <w:sz w:val="28"/>
          <w:szCs w:val="28"/>
        </w:rPr>
      </w:pPr>
      <w:r w:rsidRPr="00E85CA5">
        <w:rPr>
          <w:rFonts w:ascii="Times New Roman" w:hAnsi="Times New Roman" w:cs="Times New Roman"/>
          <w:sz w:val="28"/>
          <w:szCs w:val="28"/>
        </w:rPr>
        <w:t xml:space="preserve">Артикуляция. Упражнения для тренировки дикции и голоса.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артикуляции и характеристика гласных звуков. Понятие дикции.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Артикуляционные упражнения. Упражнения для тренировки дикции и голоса: «Немой диалог», «Оркестр» - произношение гласных звуков, упражнение перед зеркалом. Упражнение для тренировки дикции, дыхания, голоса: «Жил-был Шум», «Зоопарк», «Праздничный пирог»,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«Трубочка». </w:t>
      </w:r>
    </w:p>
    <w:p w:rsidR="00F976A8" w:rsidRPr="00E85CA5" w:rsidRDefault="00F976A8" w:rsidP="00F976A8">
      <w:pPr>
        <w:numPr>
          <w:ilvl w:val="1"/>
          <w:numId w:val="13"/>
        </w:numPr>
        <w:spacing w:after="13" w:line="268" w:lineRule="auto"/>
        <w:ind w:right="65" w:firstLine="360"/>
        <w:jc w:val="both"/>
        <w:rPr>
          <w:rFonts w:ascii="Times New Roman" w:hAnsi="Times New Roman" w:cs="Times New Roman"/>
          <w:sz w:val="28"/>
          <w:szCs w:val="28"/>
        </w:rPr>
      </w:pPr>
      <w:r w:rsidRPr="00E85CA5">
        <w:rPr>
          <w:rFonts w:ascii="Times New Roman" w:hAnsi="Times New Roman" w:cs="Times New Roman"/>
          <w:sz w:val="28"/>
          <w:szCs w:val="28"/>
        </w:rPr>
        <w:t xml:space="preserve">Заучивание стихов, потешек, скороговорок, чистоговорок.                          Теория. Голос и дикция. Понятие речевой аппарат.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Четкое  и выразительное произношение не сложных  стихов, потешек, скороговорок, чистоговорок: «Мы едем, едем, едем…», отрывок из стихотворения К. Чуковского «Муха-Цокотуха», «Водичка, водичка», </w:t>
      </w:r>
      <w:r w:rsidRPr="00E85CA5">
        <w:rPr>
          <w:rFonts w:ascii="Times New Roman" w:hAnsi="Times New Roman" w:cs="Times New Roman"/>
          <w:sz w:val="28"/>
          <w:szCs w:val="28"/>
        </w:rPr>
        <w:lastRenderedPageBreak/>
        <w:t xml:space="preserve">«Усядемся на пригорке» (Т. Куликовская), «Три синички», «Мизинчик» (Л. Савина), «Заячья любовь» (В. Берестов), «Киска» (И. Жуков), «Как на нашем на лугу», «На базаре ежик накупил сапожек» (И. Новотерцева), «Маленькие ножки шагали по дорожке», «Баиньки», «Рыбак и рыбка» (А. Тетивкин), «Маша» (Я. Аким), «Весна, Весна – красна», «Воробушки» (В. Берестов),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«Пестренькая сойка и о весне мне спой-ка» (Т. Куликовская) и др.  </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4. Постановка спектакля</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4.1 Чтение текста и его обсуждение.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Понятия: текст, пьеса, автор, драматург.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Чтение текста и его обсуждение. Вопросы по содержанию текста. Пересказ текста. Повторное чтение.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4.2 Прогонные репетиции по кускам.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Теория. Логический разбор авторского текста.</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Этюды – импровизации по содержанию текста. Заучивание текста в ходе игр – репетиций.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4.3 Работа над спектаклем в целом.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Уточнение смысловых аспектов.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Работа над мизансценами. Оформление спектакля: музыка, декорации, свет, костюмы. Генеральная репетиция. </w:t>
      </w:r>
    </w:p>
    <w:p w:rsidR="00F976A8" w:rsidRPr="00E85CA5" w:rsidRDefault="00F976A8" w:rsidP="00F976A8">
      <w:pPr>
        <w:spacing w:after="217" w:line="259" w:lineRule="auto"/>
        <w:rPr>
          <w:rFonts w:ascii="Times New Roman" w:hAnsi="Times New Roman" w:cs="Times New Roman"/>
          <w:b/>
          <w:sz w:val="28"/>
          <w:szCs w:val="28"/>
        </w:rPr>
      </w:pPr>
    </w:p>
    <w:p w:rsidR="00F976A8" w:rsidRPr="00E85CA5" w:rsidRDefault="00F976A8" w:rsidP="00F976A8">
      <w:pPr>
        <w:spacing w:after="217" w:line="259" w:lineRule="auto"/>
        <w:rPr>
          <w:rFonts w:ascii="Times New Roman" w:hAnsi="Times New Roman" w:cs="Times New Roman"/>
          <w:sz w:val="28"/>
          <w:szCs w:val="28"/>
        </w:rPr>
      </w:pPr>
      <w:r w:rsidRPr="00E85CA5">
        <w:rPr>
          <w:rFonts w:ascii="Times New Roman" w:hAnsi="Times New Roman" w:cs="Times New Roman"/>
          <w:b/>
          <w:sz w:val="28"/>
          <w:szCs w:val="28"/>
        </w:rPr>
        <w:t>5. Концертная   деятельность</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Теория. Объяснение понятий: дебют, премьера. Уточнение правил поведения на сцене и в зрительном зале. Беседы о правилах дорожного движения. Закрепление и уточнение пройденного материала по ПДД.  Практика. Показ спектакля. Обсуждение. Повторные показы.</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6.Итоговое занятие</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Теория. Подведение итогов за год.  Обсуждение планов на будущий год.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Практика. Викторина по правилам дорожного движения.   Поощрение учащихся. Творческий отчет.</w:t>
      </w:r>
    </w:p>
    <w:p w:rsidR="00F976A8" w:rsidRPr="00E85CA5" w:rsidRDefault="00F976A8" w:rsidP="00F976A8">
      <w:pPr>
        <w:ind w:left="-5" w:right="65"/>
        <w:rPr>
          <w:rFonts w:ascii="Times New Roman" w:hAnsi="Times New Roman" w:cs="Times New Roman"/>
          <w:sz w:val="28"/>
          <w:szCs w:val="28"/>
        </w:rPr>
      </w:pP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b/>
          <w:sz w:val="28"/>
          <w:szCs w:val="28"/>
        </w:rPr>
        <w:t>3. Планируемые результаты, формы аттестации и оценочные материалы</w:t>
      </w:r>
    </w:p>
    <w:p w:rsidR="00F976A8" w:rsidRPr="00E85CA5" w:rsidRDefault="00F976A8" w:rsidP="00F976A8">
      <w:pPr>
        <w:ind w:left="-5" w:right="65"/>
        <w:rPr>
          <w:rFonts w:ascii="Times New Roman" w:hAnsi="Times New Roman" w:cs="Times New Roman"/>
          <w:b/>
          <w:sz w:val="28"/>
          <w:szCs w:val="28"/>
        </w:rPr>
      </w:pP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 xml:space="preserve">К концу первого года обучения дети должны уметь: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разыгрывать несложные художественные произведения (сценки, сказки, художественно-речевые диалоги, стихи, песенки - потешки, басни, небольшие рассказы);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передавать различные эмоции с помощью средств выразительности (интонации, мимики, жестов);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проявлять </w:t>
      </w:r>
      <w:r w:rsidRPr="00E85CA5">
        <w:rPr>
          <w:rFonts w:ascii="Times New Roman" w:hAnsi="Times New Roman" w:cs="Times New Roman"/>
          <w:sz w:val="28"/>
          <w:szCs w:val="28"/>
        </w:rPr>
        <w:tab/>
        <w:t xml:space="preserve">творческую </w:t>
      </w:r>
      <w:r w:rsidRPr="00E85CA5">
        <w:rPr>
          <w:rFonts w:ascii="Times New Roman" w:hAnsi="Times New Roman" w:cs="Times New Roman"/>
          <w:sz w:val="28"/>
          <w:szCs w:val="28"/>
        </w:rPr>
        <w:tab/>
        <w:t xml:space="preserve">активность </w:t>
      </w:r>
      <w:r w:rsidRPr="00E85CA5">
        <w:rPr>
          <w:rFonts w:ascii="Times New Roman" w:hAnsi="Times New Roman" w:cs="Times New Roman"/>
          <w:sz w:val="28"/>
          <w:szCs w:val="28"/>
        </w:rPr>
        <w:tab/>
        <w:t xml:space="preserve">в </w:t>
      </w:r>
      <w:r w:rsidRPr="00E85CA5">
        <w:rPr>
          <w:rFonts w:ascii="Times New Roman" w:hAnsi="Times New Roman" w:cs="Times New Roman"/>
          <w:sz w:val="28"/>
          <w:szCs w:val="28"/>
        </w:rPr>
        <w:tab/>
        <w:t xml:space="preserve">играх–импровизациях, пантомимах;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получать знания о театре, театральных профессиях, разбираться в театральной терминологии.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проявлять интерес к русским народным сказкам. </w:t>
      </w:r>
    </w:p>
    <w:p w:rsidR="00F976A8" w:rsidRPr="00E85CA5" w:rsidRDefault="00F976A8" w:rsidP="00F976A8">
      <w:pPr>
        <w:spacing w:after="0" w:line="259" w:lineRule="auto"/>
        <w:ind w:right="73"/>
        <w:jc w:val="center"/>
        <w:rPr>
          <w:rFonts w:ascii="Times New Roman" w:hAnsi="Times New Roman" w:cs="Times New Roman"/>
          <w:b/>
          <w:sz w:val="28"/>
          <w:szCs w:val="28"/>
        </w:rPr>
      </w:pPr>
    </w:p>
    <w:p w:rsidR="00F976A8" w:rsidRPr="00E85CA5" w:rsidRDefault="00F976A8" w:rsidP="00F976A8">
      <w:pPr>
        <w:spacing w:after="0" w:line="259" w:lineRule="auto"/>
        <w:ind w:right="73"/>
        <w:jc w:val="center"/>
        <w:rPr>
          <w:rFonts w:ascii="Times New Roman" w:hAnsi="Times New Roman" w:cs="Times New Roman"/>
          <w:b/>
          <w:sz w:val="28"/>
          <w:szCs w:val="28"/>
        </w:rPr>
      </w:pPr>
    </w:p>
    <w:p w:rsidR="00F976A8" w:rsidRPr="00E85CA5" w:rsidRDefault="00F976A8" w:rsidP="00F976A8">
      <w:pPr>
        <w:spacing w:after="0" w:line="259" w:lineRule="auto"/>
        <w:ind w:right="73"/>
        <w:jc w:val="center"/>
        <w:rPr>
          <w:rFonts w:ascii="Times New Roman" w:hAnsi="Times New Roman" w:cs="Times New Roman"/>
          <w:b/>
          <w:sz w:val="28"/>
          <w:szCs w:val="28"/>
        </w:rPr>
      </w:pPr>
      <w:r w:rsidRPr="00E85CA5">
        <w:rPr>
          <w:rFonts w:ascii="Times New Roman" w:hAnsi="Times New Roman" w:cs="Times New Roman"/>
          <w:b/>
          <w:sz w:val="28"/>
          <w:szCs w:val="28"/>
        </w:rPr>
        <w:t>Второй год обучения</w:t>
      </w:r>
    </w:p>
    <w:p w:rsidR="00F976A8" w:rsidRPr="00E85CA5" w:rsidRDefault="00F976A8" w:rsidP="00F976A8">
      <w:pPr>
        <w:spacing w:after="0" w:line="259" w:lineRule="auto"/>
        <w:ind w:right="73"/>
        <w:jc w:val="center"/>
        <w:rPr>
          <w:rFonts w:ascii="Times New Roman" w:hAnsi="Times New Roman" w:cs="Times New Roman"/>
          <w:b/>
          <w:sz w:val="28"/>
          <w:szCs w:val="28"/>
        </w:rPr>
      </w:pPr>
    </w:p>
    <w:p w:rsidR="00F976A8" w:rsidRPr="00E85CA5" w:rsidRDefault="00F976A8" w:rsidP="00F976A8">
      <w:pPr>
        <w:ind w:right="65"/>
        <w:jc w:val="center"/>
        <w:rPr>
          <w:rFonts w:ascii="Times New Roman" w:hAnsi="Times New Roman" w:cs="Times New Roman"/>
          <w:b/>
          <w:sz w:val="28"/>
          <w:szCs w:val="28"/>
        </w:rPr>
      </w:pPr>
      <w:r w:rsidRPr="00E85CA5">
        <w:rPr>
          <w:rFonts w:ascii="Times New Roman" w:hAnsi="Times New Roman" w:cs="Times New Roman"/>
          <w:b/>
          <w:sz w:val="28"/>
          <w:szCs w:val="28"/>
        </w:rPr>
        <w:t>2. Содержание программы</w:t>
      </w:r>
    </w:p>
    <w:p w:rsidR="00F976A8" w:rsidRPr="00E85CA5" w:rsidRDefault="00F976A8" w:rsidP="00F976A8">
      <w:pPr>
        <w:ind w:right="65"/>
        <w:jc w:val="center"/>
        <w:rPr>
          <w:rFonts w:ascii="Times New Roman" w:hAnsi="Times New Roman" w:cs="Times New Roman"/>
          <w:b/>
          <w:sz w:val="28"/>
          <w:szCs w:val="28"/>
        </w:rPr>
      </w:pPr>
      <w:r w:rsidRPr="00E85CA5">
        <w:rPr>
          <w:rFonts w:ascii="Times New Roman" w:hAnsi="Times New Roman" w:cs="Times New Roman"/>
          <w:b/>
          <w:sz w:val="28"/>
          <w:szCs w:val="28"/>
        </w:rPr>
        <w:t>Учебный (тематический) план и его содержание</w:t>
      </w:r>
    </w:p>
    <w:p w:rsidR="00F976A8" w:rsidRPr="00E85CA5" w:rsidRDefault="00F976A8" w:rsidP="00F976A8">
      <w:pPr>
        <w:ind w:left="-15" w:right="65"/>
        <w:rPr>
          <w:rFonts w:ascii="Times New Roman" w:hAnsi="Times New Roman" w:cs="Times New Roman"/>
          <w:sz w:val="28"/>
          <w:szCs w:val="28"/>
        </w:rPr>
      </w:pPr>
      <w:r w:rsidRPr="00E85CA5">
        <w:rPr>
          <w:rFonts w:ascii="Times New Roman" w:hAnsi="Times New Roman" w:cs="Times New Roman"/>
          <w:b/>
          <w:sz w:val="28"/>
          <w:szCs w:val="28"/>
        </w:rPr>
        <w:t xml:space="preserve">Цель: </w:t>
      </w:r>
      <w:r w:rsidRPr="00E85CA5">
        <w:rPr>
          <w:rFonts w:ascii="Times New Roman" w:hAnsi="Times New Roman" w:cs="Times New Roman"/>
          <w:b/>
          <w:sz w:val="28"/>
          <w:szCs w:val="28"/>
        </w:rPr>
        <w:tab/>
      </w:r>
      <w:r w:rsidRPr="00E85CA5">
        <w:rPr>
          <w:rFonts w:ascii="Times New Roman" w:hAnsi="Times New Roman" w:cs="Times New Roman"/>
          <w:sz w:val="28"/>
          <w:szCs w:val="28"/>
        </w:rPr>
        <w:t xml:space="preserve">формирование </w:t>
      </w:r>
      <w:r w:rsidRPr="00E85CA5">
        <w:rPr>
          <w:rFonts w:ascii="Times New Roman" w:hAnsi="Times New Roman" w:cs="Times New Roman"/>
          <w:sz w:val="28"/>
          <w:szCs w:val="28"/>
        </w:rPr>
        <w:tab/>
        <w:t xml:space="preserve">коммуникативных </w:t>
      </w:r>
      <w:r w:rsidRPr="00E85CA5">
        <w:rPr>
          <w:rFonts w:ascii="Times New Roman" w:hAnsi="Times New Roman" w:cs="Times New Roman"/>
          <w:sz w:val="28"/>
          <w:szCs w:val="28"/>
        </w:rPr>
        <w:tab/>
        <w:t xml:space="preserve">способностей </w:t>
      </w:r>
      <w:r w:rsidRPr="00E85CA5">
        <w:rPr>
          <w:rFonts w:ascii="Times New Roman" w:hAnsi="Times New Roman" w:cs="Times New Roman"/>
          <w:sz w:val="28"/>
          <w:szCs w:val="28"/>
        </w:rPr>
        <w:tab/>
        <w:t xml:space="preserve">и </w:t>
      </w:r>
      <w:r w:rsidRPr="00E85CA5">
        <w:rPr>
          <w:rFonts w:ascii="Times New Roman" w:hAnsi="Times New Roman" w:cs="Times New Roman"/>
          <w:sz w:val="28"/>
          <w:szCs w:val="28"/>
        </w:rPr>
        <w:tab/>
        <w:t xml:space="preserve">навыков импровизации. </w:t>
      </w:r>
    </w:p>
    <w:p w:rsidR="00F976A8" w:rsidRPr="00E85CA5" w:rsidRDefault="00F976A8" w:rsidP="00F976A8">
      <w:pPr>
        <w:spacing w:after="20" w:line="259" w:lineRule="auto"/>
        <w:ind w:left="-5"/>
        <w:rPr>
          <w:rFonts w:ascii="Times New Roman" w:hAnsi="Times New Roman" w:cs="Times New Roman"/>
          <w:sz w:val="28"/>
          <w:szCs w:val="28"/>
        </w:rPr>
      </w:pPr>
      <w:r w:rsidRPr="00E85CA5">
        <w:rPr>
          <w:rFonts w:ascii="Times New Roman" w:hAnsi="Times New Roman" w:cs="Times New Roman"/>
          <w:b/>
          <w:sz w:val="28"/>
          <w:szCs w:val="28"/>
        </w:rPr>
        <w:t xml:space="preserve">Задачи: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развивать воображение, память, внимание;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формировать у учащихся эмоционально - выразительную речь;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учить создавать образы персонажей с помощью движений, мимики, жестов;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способствовать развитию артистической смелости; </w:t>
      </w:r>
    </w:p>
    <w:p w:rsidR="00F976A8" w:rsidRPr="00E85CA5" w:rsidRDefault="00F976A8" w:rsidP="00F976A8">
      <w:pPr>
        <w:spacing w:after="30" w:line="259" w:lineRule="auto"/>
        <w:rPr>
          <w:rFonts w:ascii="Times New Roman" w:hAnsi="Times New Roman" w:cs="Times New Roman"/>
          <w:b/>
          <w:sz w:val="28"/>
          <w:szCs w:val="28"/>
        </w:rPr>
      </w:pPr>
      <w:r w:rsidRPr="00E85CA5">
        <w:rPr>
          <w:rFonts w:ascii="Times New Roman" w:hAnsi="Times New Roman" w:cs="Times New Roman"/>
          <w:sz w:val="28"/>
          <w:szCs w:val="28"/>
        </w:rPr>
        <w:t xml:space="preserve">-  воспитывать гуманные чувства и нравственные качества. </w:t>
      </w:r>
    </w:p>
    <w:p w:rsidR="00F976A8" w:rsidRPr="00E85CA5" w:rsidRDefault="00F976A8" w:rsidP="00F976A8">
      <w:pPr>
        <w:spacing w:after="20" w:line="259" w:lineRule="auto"/>
        <w:ind w:left="-5"/>
        <w:jc w:val="center"/>
        <w:rPr>
          <w:rFonts w:ascii="Times New Roman" w:hAnsi="Times New Roman" w:cs="Times New Roman"/>
          <w:b/>
          <w:sz w:val="28"/>
          <w:szCs w:val="28"/>
        </w:rPr>
      </w:pPr>
    </w:p>
    <w:p w:rsidR="00F976A8" w:rsidRPr="00E85CA5" w:rsidRDefault="00F976A8" w:rsidP="00F976A8">
      <w:pPr>
        <w:spacing w:after="20" w:line="259" w:lineRule="auto"/>
        <w:ind w:left="-5"/>
        <w:jc w:val="center"/>
        <w:rPr>
          <w:rFonts w:ascii="Times New Roman" w:hAnsi="Times New Roman" w:cs="Times New Roman"/>
          <w:b/>
          <w:sz w:val="28"/>
          <w:szCs w:val="28"/>
        </w:rPr>
      </w:pPr>
      <w:r w:rsidRPr="00E85CA5">
        <w:rPr>
          <w:rFonts w:ascii="Times New Roman" w:hAnsi="Times New Roman" w:cs="Times New Roman"/>
          <w:b/>
          <w:sz w:val="28"/>
          <w:szCs w:val="28"/>
        </w:rPr>
        <w:t>Учебный (тематический) план второго года обучения</w:t>
      </w:r>
    </w:p>
    <w:p w:rsidR="00F976A8" w:rsidRPr="00E85CA5" w:rsidRDefault="00F976A8" w:rsidP="00F976A8">
      <w:pPr>
        <w:spacing w:after="0" w:line="259" w:lineRule="auto"/>
        <w:jc w:val="center"/>
        <w:rPr>
          <w:rFonts w:ascii="Times New Roman" w:hAnsi="Times New Roman" w:cs="Times New Roman"/>
          <w:sz w:val="28"/>
          <w:szCs w:val="28"/>
        </w:rPr>
      </w:pPr>
    </w:p>
    <w:tbl>
      <w:tblPr>
        <w:tblStyle w:val="TableGrid"/>
        <w:tblW w:w="10174" w:type="dxa"/>
        <w:tblInd w:w="-708" w:type="dxa"/>
        <w:tblCellMar>
          <w:top w:w="9" w:type="dxa"/>
          <w:left w:w="103" w:type="dxa"/>
          <w:right w:w="38" w:type="dxa"/>
        </w:tblCellMar>
        <w:tblLook w:val="04A0"/>
      </w:tblPr>
      <w:tblGrid>
        <w:gridCol w:w="848"/>
        <w:gridCol w:w="5241"/>
        <w:gridCol w:w="1421"/>
        <w:gridCol w:w="1140"/>
        <w:gridCol w:w="1524"/>
      </w:tblGrid>
      <w:tr w:rsidR="00F976A8" w:rsidRPr="00E85CA5" w:rsidTr="00F976A8">
        <w:trPr>
          <w:trHeight w:val="653"/>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  п.п.</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Наименование разделов и тем</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Всего часов</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Теория</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Практика</w:t>
            </w:r>
          </w:p>
        </w:tc>
      </w:tr>
      <w:tr w:rsidR="00F976A8" w:rsidRPr="00E85CA5" w:rsidTr="00F976A8">
        <w:trPr>
          <w:trHeight w:val="331"/>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 </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Театральная азбука</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8 </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5 </w:t>
            </w:r>
          </w:p>
        </w:tc>
      </w:tr>
      <w:tr w:rsidR="00F976A8" w:rsidRPr="00E85CA5" w:rsidTr="00F976A8">
        <w:trPr>
          <w:trHeight w:val="1942"/>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1.2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1.3 </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7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Вводное занятие. Инструктаж по Т.Б. Беседа о правилах дорожного движения. </w:t>
            </w:r>
          </w:p>
          <w:p w:rsidR="00F976A8" w:rsidRPr="00E85CA5" w:rsidRDefault="00F976A8" w:rsidP="00F976A8">
            <w:pPr>
              <w:spacing w:line="275"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Беседа о театре. Главный волшебник – артист.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Беседа о культуре поведения зрителей в театре.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4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2 </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3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334"/>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Актерское мастерство</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 46</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8</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38</w:t>
            </w:r>
          </w:p>
        </w:tc>
      </w:tr>
      <w:tr w:rsidR="00F976A8" w:rsidRPr="00E85CA5" w:rsidTr="00F976A8">
        <w:trPr>
          <w:trHeight w:val="61"/>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2.3</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5"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Театральные игры. </w:t>
            </w:r>
          </w:p>
          <w:p w:rsidR="00F976A8" w:rsidRPr="00E85CA5" w:rsidRDefault="00F976A8" w:rsidP="00F976A8">
            <w:pPr>
              <w:spacing w:line="259" w:lineRule="auto"/>
              <w:ind w:left="2" w:right="74"/>
              <w:rPr>
                <w:rFonts w:ascii="Times New Roman" w:hAnsi="Times New Roman" w:cs="Times New Roman"/>
                <w:sz w:val="28"/>
                <w:szCs w:val="28"/>
              </w:rPr>
            </w:pPr>
            <w:r w:rsidRPr="00E85CA5">
              <w:rPr>
                <w:rFonts w:ascii="Times New Roman" w:hAnsi="Times New Roman" w:cs="Times New Roman"/>
                <w:sz w:val="28"/>
                <w:szCs w:val="28"/>
              </w:rPr>
              <w:t>Одиночные или парные этюды.</w:t>
            </w:r>
          </w:p>
          <w:p w:rsidR="00F976A8" w:rsidRPr="00E85CA5" w:rsidRDefault="00F976A8" w:rsidP="00F976A8">
            <w:pPr>
              <w:spacing w:line="259" w:lineRule="auto"/>
              <w:ind w:left="2" w:right="74"/>
              <w:rPr>
                <w:rFonts w:ascii="Times New Roman" w:hAnsi="Times New Roman" w:cs="Times New Roman"/>
                <w:sz w:val="28"/>
                <w:szCs w:val="28"/>
              </w:rPr>
            </w:pPr>
            <w:r w:rsidRPr="00E85CA5">
              <w:rPr>
                <w:rFonts w:ascii="Times New Roman" w:hAnsi="Times New Roman" w:cs="Times New Roman"/>
                <w:sz w:val="28"/>
                <w:szCs w:val="28"/>
              </w:rPr>
              <w:t xml:space="preserve"> Этюды на эмоциональные воспоминания и физическое самочувствие.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22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14</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10</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4</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2</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2</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18</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12</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8</w:t>
            </w:r>
          </w:p>
        </w:tc>
      </w:tr>
      <w:tr w:rsidR="00F976A8" w:rsidRPr="00E85CA5" w:rsidTr="00F976A8">
        <w:trPr>
          <w:trHeight w:val="331"/>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Сценическая речь</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40</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6</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34</w:t>
            </w:r>
          </w:p>
        </w:tc>
      </w:tr>
      <w:tr w:rsidR="00F976A8" w:rsidRPr="00E85CA5" w:rsidTr="00F976A8">
        <w:trPr>
          <w:trHeight w:val="977"/>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3.1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3.2</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83"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Разучивание </w:t>
            </w:r>
            <w:r w:rsidRPr="00E85CA5">
              <w:rPr>
                <w:rFonts w:ascii="Times New Roman" w:hAnsi="Times New Roman" w:cs="Times New Roman"/>
                <w:sz w:val="28"/>
                <w:szCs w:val="28"/>
              </w:rPr>
              <w:tab/>
              <w:t xml:space="preserve">скороговорок, стихов, потешного фольклора, изучение местного забайкальского потешного фольклора.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Голос и дикция.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20</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20</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3</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15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17</w:t>
            </w:r>
          </w:p>
        </w:tc>
      </w:tr>
      <w:tr w:rsidR="00F976A8" w:rsidRPr="00E85CA5" w:rsidTr="00F976A8">
        <w:trPr>
          <w:trHeight w:val="331"/>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4 </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Сценическое движение</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30 </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5</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25</w:t>
            </w:r>
          </w:p>
        </w:tc>
      </w:tr>
      <w:tr w:rsidR="00F976A8" w:rsidRPr="00E85CA5" w:rsidTr="00F976A8">
        <w:trPr>
          <w:trHeight w:val="977"/>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4.3</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6"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Игры с движением.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Упражнения на координацию движений Пластические игры и этюды.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4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6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10 </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3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9 </w:t>
            </w:r>
          </w:p>
        </w:tc>
      </w:tr>
      <w:tr w:rsidR="00F976A8" w:rsidRPr="00E85CA5" w:rsidTr="00F976A8">
        <w:trPr>
          <w:trHeight w:val="630"/>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5 </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Постановка спектакля</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76</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8</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b/>
                <w:i/>
                <w:sz w:val="28"/>
                <w:szCs w:val="28"/>
              </w:rPr>
            </w:pPr>
            <w:r w:rsidRPr="00E85CA5">
              <w:rPr>
                <w:rFonts w:ascii="Times New Roman" w:hAnsi="Times New Roman" w:cs="Times New Roman"/>
                <w:b/>
                <w:i/>
                <w:sz w:val="28"/>
                <w:szCs w:val="28"/>
              </w:rPr>
              <w:t>68</w:t>
            </w:r>
          </w:p>
        </w:tc>
      </w:tr>
      <w:tr w:rsidR="00F976A8" w:rsidRPr="00E85CA5" w:rsidTr="00F976A8">
        <w:trPr>
          <w:trHeight w:val="1942"/>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5.2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5.3 </w:t>
            </w:r>
          </w:p>
          <w:p w:rsidR="00F976A8" w:rsidRPr="00E85CA5" w:rsidRDefault="00F976A8" w:rsidP="00F976A8">
            <w:pPr>
              <w:spacing w:line="259" w:lineRule="auto"/>
              <w:rPr>
                <w:rFonts w:ascii="Times New Roman" w:hAnsi="Times New Roman" w:cs="Times New Roman"/>
                <w:sz w:val="28"/>
                <w:szCs w:val="28"/>
              </w:rPr>
            </w:pP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Работа над текстом. </w:t>
            </w:r>
          </w:p>
          <w:p w:rsidR="00F976A8" w:rsidRPr="00E85CA5" w:rsidRDefault="00F976A8" w:rsidP="00F976A8">
            <w:pPr>
              <w:spacing w:line="277"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Работа над отдельными эпизодами и событиями пьесы. </w:t>
            </w:r>
          </w:p>
          <w:p w:rsidR="00F976A8" w:rsidRPr="00E85CA5" w:rsidRDefault="00F976A8" w:rsidP="00F976A8">
            <w:pPr>
              <w:spacing w:line="259" w:lineRule="auto"/>
              <w:ind w:left="2" w:right="73"/>
              <w:rPr>
                <w:rFonts w:ascii="Times New Roman" w:hAnsi="Times New Roman" w:cs="Times New Roman"/>
                <w:sz w:val="28"/>
                <w:szCs w:val="28"/>
              </w:rPr>
            </w:pPr>
            <w:r w:rsidRPr="00E85CA5">
              <w:rPr>
                <w:rFonts w:ascii="Times New Roman" w:hAnsi="Times New Roman" w:cs="Times New Roman"/>
                <w:sz w:val="28"/>
                <w:szCs w:val="28"/>
              </w:rPr>
              <w:t xml:space="preserve">Работа над отдельными картинами и пьесой в целом с включением всех компонентов спектакля.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6</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35</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35</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4</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3</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5</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31</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32</w:t>
            </w:r>
          </w:p>
          <w:p w:rsidR="00F976A8" w:rsidRPr="00E85CA5" w:rsidRDefault="00F976A8" w:rsidP="00F976A8">
            <w:pPr>
              <w:spacing w:line="259" w:lineRule="auto"/>
              <w:rPr>
                <w:rFonts w:ascii="Times New Roman" w:hAnsi="Times New Roman" w:cs="Times New Roman"/>
                <w:sz w:val="28"/>
                <w:szCs w:val="28"/>
              </w:rPr>
            </w:pPr>
          </w:p>
        </w:tc>
      </w:tr>
      <w:tr w:rsidR="00F976A8" w:rsidRPr="00E85CA5" w:rsidTr="00F976A8">
        <w:trPr>
          <w:trHeight w:val="331"/>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6 </w:t>
            </w:r>
          </w:p>
        </w:tc>
        <w:tc>
          <w:tcPr>
            <w:tcW w:w="524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Концертная деятельность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14 </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12 </w:t>
            </w:r>
          </w:p>
        </w:tc>
      </w:tr>
      <w:tr w:rsidR="00F976A8" w:rsidRPr="00E85CA5" w:rsidTr="00F976A8">
        <w:trPr>
          <w:trHeight w:val="977"/>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6.1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6.2</w:t>
            </w:r>
          </w:p>
        </w:tc>
        <w:tc>
          <w:tcPr>
            <w:tcW w:w="5241"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after="1" w:line="277" w:lineRule="auto"/>
              <w:ind w:left="5"/>
              <w:rPr>
                <w:rFonts w:ascii="Times New Roman" w:hAnsi="Times New Roman" w:cs="Times New Roman"/>
                <w:sz w:val="28"/>
                <w:szCs w:val="28"/>
              </w:rPr>
            </w:pPr>
            <w:r w:rsidRPr="00E85CA5">
              <w:rPr>
                <w:rFonts w:ascii="Times New Roman" w:hAnsi="Times New Roman" w:cs="Times New Roman"/>
                <w:sz w:val="28"/>
                <w:szCs w:val="28"/>
              </w:rPr>
              <w:t xml:space="preserve">Показ спектаклей, посещение музея, организация экскурсий.  </w:t>
            </w:r>
          </w:p>
          <w:p w:rsidR="00F976A8" w:rsidRPr="00E85CA5" w:rsidRDefault="00F976A8" w:rsidP="00F976A8">
            <w:pPr>
              <w:spacing w:line="259" w:lineRule="auto"/>
              <w:ind w:left="5"/>
              <w:rPr>
                <w:rFonts w:ascii="Times New Roman" w:hAnsi="Times New Roman" w:cs="Times New Roman"/>
                <w:sz w:val="28"/>
                <w:szCs w:val="28"/>
              </w:rPr>
            </w:pPr>
            <w:r w:rsidRPr="00E85CA5">
              <w:rPr>
                <w:rFonts w:ascii="Times New Roman" w:hAnsi="Times New Roman" w:cs="Times New Roman"/>
                <w:sz w:val="28"/>
                <w:szCs w:val="28"/>
              </w:rPr>
              <w:t xml:space="preserve">Беседа о правилах дорожного движения. </w:t>
            </w:r>
          </w:p>
        </w:tc>
        <w:tc>
          <w:tcPr>
            <w:tcW w:w="1421"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left="7"/>
              <w:rPr>
                <w:rFonts w:ascii="Times New Roman" w:hAnsi="Times New Roman" w:cs="Times New Roman"/>
                <w:sz w:val="28"/>
                <w:szCs w:val="28"/>
              </w:rPr>
            </w:pPr>
            <w:r w:rsidRPr="00E85CA5">
              <w:rPr>
                <w:rFonts w:ascii="Times New Roman" w:hAnsi="Times New Roman" w:cs="Times New Roman"/>
                <w:sz w:val="28"/>
                <w:szCs w:val="28"/>
              </w:rPr>
              <w:t>12</w:t>
            </w:r>
          </w:p>
          <w:p w:rsidR="00F976A8" w:rsidRPr="00E85CA5" w:rsidRDefault="00F976A8" w:rsidP="00F976A8">
            <w:pPr>
              <w:spacing w:line="259" w:lineRule="auto"/>
              <w:ind w:left="7"/>
              <w:rPr>
                <w:rFonts w:ascii="Times New Roman" w:hAnsi="Times New Roman" w:cs="Times New Roman"/>
                <w:sz w:val="28"/>
                <w:szCs w:val="28"/>
              </w:rPr>
            </w:pPr>
          </w:p>
          <w:p w:rsidR="00F976A8" w:rsidRPr="00E85CA5" w:rsidRDefault="00F976A8" w:rsidP="00F976A8">
            <w:pPr>
              <w:spacing w:line="259" w:lineRule="auto"/>
              <w:ind w:left="7"/>
              <w:rPr>
                <w:rFonts w:ascii="Times New Roman" w:hAnsi="Times New Roman" w:cs="Times New Roman"/>
                <w:sz w:val="28"/>
                <w:szCs w:val="28"/>
              </w:rPr>
            </w:pPr>
            <w:r w:rsidRPr="00E85CA5">
              <w:rPr>
                <w:rFonts w:ascii="Times New Roman" w:hAnsi="Times New Roman" w:cs="Times New Roman"/>
                <w:sz w:val="28"/>
                <w:szCs w:val="28"/>
              </w:rPr>
              <w:t xml:space="preserve">3 </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12</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655"/>
        </w:trPr>
        <w:tc>
          <w:tcPr>
            <w:tcW w:w="848"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sz w:val="28"/>
                <w:szCs w:val="28"/>
              </w:rPr>
              <w:lastRenderedPageBreak/>
              <w:t xml:space="preserve">7 </w:t>
            </w:r>
          </w:p>
        </w:tc>
        <w:tc>
          <w:tcPr>
            <w:tcW w:w="5241"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after="17" w:line="259" w:lineRule="auto"/>
              <w:ind w:left="5"/>
              <w:rPr>
                <w:rFonts w:ascii="Times New Roman" w:hAnsi="Times New Roman" w:cs="Times New Roman"/>
                <w:sz w:val="28"/>
                <w:szCs w:val="28"/>
              </w:rPr>
            </w:pPr>
            <w:r w:rsidRPr="00E85CA5">
              <w:rPr>
                <w:rFonts w:ascii="Times New Roman" w:hAnsi="Times New Roman" w:cs="Times New Roman"/>
                <w:b/>
                <w:i/>
                <w:sz w:val="28"/>
                <w:szCs w:val="28"/>
              </w:rPr>
              <w:t xml:space="preserve">Итоговые занятия              </w:t>
            </w:r>
          </w:p>
        </w:tc>
        <w:tc>
          <w:tcPr>
            <w:tcW w:w="1421"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left="7"/>
              <w:rPr>
                <w:rFonts w:ascii="Times New Roman" w:hAnsi="Times New Roman" w:cs="Times New Roman"/>
                <w:sz w:val="28"/>
                <w:szCs w:val="28"/>
              </w:rPr>
            </w:pPr>
            <w:r w:rsidRPr="00E85CA5">
              <w:rPr>
                <w:rFonts w:ascii="Times New Roman" w:hAnsi="Times New Roman" w:cs="Times New Roman"/>
                <w:b/>
                <w:i/>
                <w:sz w:val="28"/>
                <w:szCs w:val="28"/>
              </w:rPr>
              <w:t xml:space="preserve">2 </w:t>
            </w:r>
          </w:p>
          <w:p w:rsidR="00F976A8" w:rsidRPr="00E85CA5" w:rsidRDefault="00F976A8" w:rsidP="00F976A8">
            <w:pPr>
              <w:spacing w:line="259" w:lineRule="auto"/>
              <w:ind w:left="7"/>
              <w:rPr>
                <w:rFonts w:ascii="Times New Roman" w:hAnsi="Times New Roman" w:cs="Times New Roman"/>
                <w:sz w:val="28"/>
                <w:szCs w:val="28"/>
              </w:rPr>
            </w:pP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1 </w:t>
            </w:r>
          </w:p>
        </w:tc>
      </w:tr>
      <w:tr w:rsidR="00F976A8" w:rsidRPr="00E85CA5" w:rsidTr="00F976A8">
        <w:trPr>
          <w:trHeight w:val="331"/>
        </w:trPr>
        <w:tc>
          <w:tcPr>
            <w:tcW w:w="6089" w:type="dxa"/>
            <w:gridSpan w:val="2"/>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Итого:  </w:t>
            </w:r>
          </w:p>
        </w:tc>
        <w:tc>
          <w:tcPr>
            <w:tcW w:w="1421"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216</w:t>
            </w:r>
          </w:p>
        </w:tc>
        <w:tc>
          <w:tcPr>
            <w:tcW w:w="1140"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33</w:t>
            </w:r>
          </w:p>
        </w:tc>
        <w:tc>
          <w:tcPr>
            <w:tcW w:w="1524"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183</w:t>
            </w:r>
          </w:p>
        </w:tc>
      </w:tr>
    </w:tbl>
    <w:p w:rsidR="00F976A8" w:rsidRPr="00E85CA5" w:rsidRDefault="00F976A8" w:rsidP="00F976A8">
      <w:pPr>
        <w:spacing w:after="0" w:line="259" w:lineRule="auto"/>
        <w:ind w:right="71"/>
        <w:jc w:val="center"/>
        <w:rPr>
          <w:rFonts w:ascii="Times New Roman" w:hAnsi="Times New Roman" w:cs="Times New Roman"/>
          <w:b/>
          <w:sz w:val="28"/>
          <w:szCs w:val="28"/>
        </w:rPr>
      </w:pPr>
    </w:p>
    <w:p w:rsidR="00F976A8" w:rsidRPr="00E85CA5" w:rsidRDefault="00F976A8" w:rsidP="00F976A8">
      <w:pPr>
        <w:spacing w:after="0" w:line="259" w:lineRule="auto"/>
        <w:ind w:right="71"/>
        <w:jc w:val="center"/>
        <w:rPr>
          <w:rFonts w:ascii="Times New Roman" w:hAnsi="Times New Roman" w:cs="Times New Roman"/>
          <w:sz w:val="28"/>
          <w:szCs w:val="28"/>
        </w:rPr>
      </w:pPr>
      <w:r w:rsidRPr="00E85CA5">
        <w:rPr>
          <w:rFonts w:ascii="Times New Roman" w:hAnsi="Times New Roman" w:cs="Times New Roman"/>
          <w:b/>
          <w:sz w:val="28"/>
          <w:szCs w:val="28"/>
        </w:rPr>
        <w:t xml:space="preserve">Содержание программы 2 года обучения </w:t>
      </w:r>
    </w:p>
    <w:p w:rsidR="00F976A8" w:rsidRPr="00E85CA5" w:rsidRDefault="00F976A8" w:rsidP="00F976A8">
      <w:pPr>
        <w:spacing w:after="29" w:line="259" w:lineRule="auto"/>
        <w:jc w:val="center"/>
        <w:rPr>
          <w:rFonts w:ascii="Times New Roman" w:hAnsi="Times New Roman" w:cs="Times New Roman"/>
          <w:sz w:val="28"/>
          <w:szCs w:val="28"/>
        </w:rPr>
      </w:pPr>
    </w:p>
    <w:p w:rsidR="00F976A8" w:rsidRPr="00E85CA5" w:rsidRDefault="00F976A8" w:rsidP="00F976A8">
      <w:pPr>
        <w:numPr>
          <w:ilvl w:val="0"/>
          <w:numId w:val="15"/>
        </w:numPr>
        <w:spacing w:after="3" w:line="259" w:lineRule="auto"/>
        <w:ind w:left="705" w:hanging="360"/>
        <w:rPr>
          <w:rFonts w:ascii="Times New Roman" w:hAnsi="Times New Roman" w:cs="Times New Roman"/>
          <w:b/>
          <w:sz w:val="28"/>
          <w:szCs w:val="28"/>
        </w:rPr>
      </w:pPr>
      <w:r w:rsidRPr="00E85CA5">
        <w:rPr>
          <w:rFonts w:ascii="Times New Roman" w:hAnsi="Times New Roman" w:cs="Times New Roman"/>
          <w:b/>
          <w:sz w:val="28"/>
          <w:szCs w:val="28"/>
        </w:rPr>
        <w:t xml:space="preserve">Театральная азбука </w:t>
      </w:r>
    </w:p>
    <w:p w:rsidR="00F976A8" w:rsidRPr="00E85CA5" w:rsidRDefault="00F976A8" w:rsidP="00F976A8">
      <w:pPr>
        <w:numPr>
          <w:ilvl w:val="1"/>
          <w:numId w:val="15"/>
        </w:numPr>
        <w:spacing w:after="13" w:line="268" w:lineRule="auto"/>
        <w:ind w:right="65" w:hanging="422"/>
        <w:jc w:val="both"/>
        <w:rPr>
          <w:rFonts w:ascii="Times New Roman" w:hAnsi="Times New Roman" w:cs="Times New Roman"/>
          <w:sz w:val="28"/>
          <w:szCs w:val="28"/>
        </w:rPr>
      </w:pPr>
      <w:r w:rsidRPr="00E85CA5">
        <w:rPr>
          <w:rFonts w:ascii="Times New Roman" w:hAnsi="Times New Roman" w:cs="Times New Roman"/>
          <w:sz w:val="28"/>
          <w:szCs w:val="28"/>
        </w:rPr>
        <w:t xml:space="preserve">Вводное занятие.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Знакомство с детьми.  Знакомство с программой, репертуаром на новый учебный год. Беседа по технике безопасности, личной гигиене, знакомство с правилами поведения воспитанников ЦДТ, с режимом работы. Беседа о правилах дорожного движения на улице и железной дороге: уточнение и закрепление ПДД.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Игра «Эстафета», «Назови соседей», «Привет, я…», «Дорожная азбука». </w:t>
      </w:r>
    </w:p>
    <w:p w:rsidR="00F976A8" w:rsidRPr="00E85CA5" w:rsidRDefault="00F976A8" w:rsidP="00F976A8">
      <w:pPr>
        <w:numPr>
          <w:ilvl w:val="1"/>
          <w:numId w:val="15"/>
        </w:numPr>
        <w:spacing w:after="13" w:line="268" w:lineRule="auto"/>
        <w:ind w:right="65" w:hanging="422"/>
        <w:jc w:val="both"/>
        <w:rPr>
          <w:rFonts w:ascii="Times New Roman" w:hAnsi="Times New Roman" w:cs="Times New Roman"/>
          <w:sz w:val="28"/>
          <w:szCs w:val="28"/>
        </w:rPr>
      </w:pPr>
      <w:r w:rsidRPr="00E85CA5">
        <w:rPr>
          <w:rFonts w:ascii="Times New Roman" w:hAnsi="Times New Roman" w:cs="Times New Roman"/>
          <w:sz w:val="28"/>
          <w:szCs w:val="28"/>
        </w:rPr>
        <w:t xml:space="preserve">Беседа о театре.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Краткие сведения о театральном искусстве и его особенностях: театр – искусство коллективное, спектакль – результат творческого труда многих людей различных профессий. Специфика работы актера перед зрителем.  </w:t>
      </w:r>
    </w:p>
    <w:p w:rsidR="00F976A8" w:rsidRPr="00E85CA5" w:rsidRDefault="00F976A8" w:rsidP="00F976A8">
      <w:pPr>
        <w:ind w:left="-5" w:right="209"/>
        <w:rPr>
          <w:rFonts w:ascii="Times New Roman" w:hAnsi="Times New Roman" w:cs="Times New Roman"/>
          <w:sz w:val="28"/>
          <w:szCs w:val="28"/>
        </w:rPr>
      </w:pPr>
      <w:r w:rsidRPr="00E85CA5">
        <w:rPr>
          <w:rFonts w:ascii="Times New Roman" w:hAnsi="Times New Roman" w:cs="Times New Roman"/>
          <w:sz w:val="28"/>
          <w:szCs w:val="28"/>
        </w:rPr>
        <w:t xml:space="preserve">Практика: Рассматривание иллюстраций, фотографий на данную тему. Игра «Посвящение в актеры», «Театр - экспромт». </w:t>
      </w:r>
    </w:p>
    <w:p w:rsidR="00F976A8" w:rsidRPr="00E85CA5" w:rsidRDefault="00F976A8" w:rsidP="00F976A8">
      <w:pPr>
        <w:numPr>
          <w:ilvl w:val="1"/>
          <w:numId w:val="15"/>
        </w:numPr>
        <w:spacing w:after="13" w:line="268" w:lineRule="auto"/>
        <w:ind w:right="65" w:hanging="422"/>
        <w:jc w:val="both"/>
        <w:rPr>
          <w:rFonts w:ascii="Times New Roman" w:hAnsi="Times New Roman" w:cs="Times New Roman"/>
          <w:sz w:val="28"/>
          <w:szCs w:val="28"/>
        </w:rPr>
      </w:pPr>
      <w:r w:rsidRPr="00E85CA5">
        <w:rPr>
          <w:rFonts w:ascii="Times New Roman" w:hAnsi="Times New Roman" w:cs="Times New Roman"/>
          <w:sz w:val="28"/>
          <w:szCs w:val="28"/>
        </w:rPr>
        <w:t xml:space="preserve">Беседа о культуре поведения зрителя в театре.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Знакомство с театральной терминологией: афиша, анонс, аншлаг, режиссер, драматург, сцена, кулисы, рампа, декорации и т.д.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Знакомство с театральным кабинетом, зрительным залом, сценой.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Рассматривание декораций, костюмов. Викторина « Какой ты зритель?» </w:t>
      </w:r>
    </w:p>
    <w:p w:rsidR="00F976A8" w:rsidRPr="00E85CA5" w:rsidRDefault="00F976A8" w:rsidP="00F976A8">
      <w:pPr>
        <w:numPr>
          <w:ilvl w:val="0"/>
          <w:numId w:val="15"/>
        </w:numPr>
        <w:spacing w:after="3" w:line="259" w:lineRule="auto"/>
        <w:ind w:hanging="360"/>
        <w:rPr>
          <w:rFonts w:ascii="Times New Roman" w:hAnsi="Times New Roman" w:cs="Times New Roman"/>
          <w:sz w:val="28"/>
          <w:szCs w:val="28"/>
        </w:rPr>
      </w:pPr>
      <w:r w:rsidRPr="00E85CA5">
        <w:rPr>
          <w:rFonts w:ascii="Times New Roman" w:hAnsi="Times New Roman" w:cs="Times New Roman"/>
          <w:b/>
          <w:sz w:val="28"/>
          <w:szCs w:val="28"/>
        </w:rPr>
        <w:t>Актерское мастерство</w:t>
      </w:r>
    </w:p>
    <w:p w:rsidR="00F976A8" w:rsidRPr="00E85CA5" w:rsidRDefault="00F976A8" w:rsidP="00F976A8">
      <w:pPr>
        <w:numPr>
          <w:ilvl w:val="1"/>
          <w:numId w:val="15"/>
        </w:numPr>
        <w:spacing w:after="13" w:line="268" w:lineRule="auto"/>
        <w:ind w:right="65" w:hanging="422"/>
        <w:jc w:val="both"/>
        <w:rPr>
          <w:rFonts w:ascii="Times New Roman" w:hAnsi="Times New Roman" w:cs="Times New Roman"/>
          <w:sz w:val="28"/>
          <w:szCs w:val="28"/>
        </w:rPr>
      </w:pPr>
      <w:r w:rsidRPr="00E85CA5">
        <w:rPr>
          <w:rFonts w:ascii="Times New Roman" w:hAnsi="Times New Roman" w:cs="Times New Roman"/>
          <w:sz w:val="28"/>
          <w:szCs w:val="28"/>
        </w:rPr>
        <w:t xml:space="preserve">Театральные игры. </w:t>
      </w:r>
    </w:p>
    <w:p w:rsidR="00F976A8" w:rsidRPr="00E85CA5" w:rsidRDefault="00F976A8" w:rsidP="00F976A8">
      <w:pPr>
        <w:spacing w:after="9" w:line="269" w:lineRule="auto"/>
        <w:ind w:left="-5" w:right="59"/>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игры. Объяснение правил игры. Практика.  Упражнения для развития внимания, всех видов памяти, наблюдательности, фантазии и воображения, ассоциативного мышления:  «Капитан», «Земля – вода - воздух», «Исходное положение», «Зернышко», «На одну букву», «Аукцион», «Кто летает?», «Кто ушел?», «Что изменилось?», «Звукоуловители», «Съедобное – несъедобное», «Цветок», «Оживи предмет», </w:t>
      </w:r>
      <w:r w:rsidRPr="00E85CA5">
        <w:rPr>
          <w:rFonts w:ascii="Times New Roman" w:hAnsi="Times New Roman" w:cs="Times New Roman"/>
          <w:sz w:val="28"/>
          <w:szCs w:val="28"/>
        </w:rPr>
        <w:lastRenderedPageBreak/>
        <w:t>«Видящие пальцы», «Наоборот», «Испорченный телефон», «Повтори позу» и др. Упражнения на перевоплощение и импровизацию: «Сочини сказку, историю», «Придумай сказку – небылицу», «Воображаемое путешествие», «Давайте познакомимся», «Животные в цирке», «Встреча двух», «Изобрази животное или птицу», «Пригласительный билет на сказку», «Угадай – кто это?», «Превращение палочки», «Массовые сценки», этюды – импровизации и др.</w:t>
      </w:r>
    </w:p>
    <w:p w:rsidR="00F976A8" w:rsidRPr="00E85CA5" w:rsidRDefault="00F976A8" w:rsidP="00F976A8">
      <w:pPr>
        <w:spacing w:after="9" w:line="269" w:lineRule="auto"/>
        <w:ind w:left="-5" w:right="59"/>
        <w:rPr>
          <w:rFonts w:ascii="Times New Roman" w:hAnsi="Times New Roman" w:cs="Times New Roman"/>
          <w:sz w:val="28"/>
          <w:szCs w:val="28"/>
        </w:rPr>
      </w:pPr>
      <w:r w:rsidRPr="00E85CA5">
        <w:rPr>
          <w:rFonts w:ascii="Times New Roman" w:hAnsi="Times New Roman" w:cs="Times New Roman"/>
          <w:sz w:val="28"/>
          <w:szCs w:val="28"/>
        </w:rPr>
        <w:t xml:space="preserve">2.2.  Одиночные и парные этюды и упражнения на ПФД (память физических действий).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о внимании, объекте внимания. Главной «точностью» должны быть: направление взгляда, внимания, характер мускульной работы рук, пальцев, спины, ног, шеи и т.д.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Практика. Упражнения на ПФД: вдеть нитку в иголку, нарисовать рисунок, написать письмо, открыть – закрыть сумку, одеть куклу, собрать рюкзак, вбить гвоздь, смахнуть пыль с предметов, завести игрушечную машинку, нанизать бусы на нитку и т.д.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Игры на ПФД: «Одно и то же по - разному», «Что мы делаем», «Магазин игрушек», «Дед Мазай», «Король», «Общая работа», «Угадай, что делаю», «Подарки», «Работа с воображаемым предметом», «Новое платье короля» и др.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2.3. Этюды на эмоциональные воспоминания, на физическое самочувствие (гнев, ужас, горе, боль, страх, радость, выздоровление).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Особенности физического самочувствия человека Практика: Упражнения: «Ночь в лесу», «День рождения», «Подарок», «В темной комнате», «Болезнь – выздоровление», «Сладкое – кислое», «Гномы», «Друзья поссорились», «Лисичка боится», «Вредное колечко», «Апельсин»,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«Сказочные герои», «Игрушка» и др. </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3.Сценическая речь</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3.1 Разучивание скороговорок, стихов, басен, потешного фольклора с учетом использования забайкальского фольклора.</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Понятия: выразительная речь, выразительное чтение, интонация. Объяснение темы. Понятие-фольклор. Возникновение фольклора. Разновидность фольклора. Понятие басня. И.А.Крылов - великий баснописец. Практика: Работа над стихотворными текстами. Упражнения «Громко – тихо, быстро - медленно», «Произнеси как сказочный персонаж» и др.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 Заучивание и обыгрывание стихотворений, басен, маленьких рассказов. С. Маршак: «Багаж», «Баллада о королевском бутерброде»; К. Чуковский: «Муха Цокотуха», «Айболит», «Мойдодыр»; И. Крылов: «Стрекоза и муравей», «Лиса и виноград»; А.Пушкин: «У Лукоморья…», «Зимнее утро» и др.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Чтение стихов Э. Успенского, В. Берестова, А. Барто, И. Токмаковой и др.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Проговаривание скороговорок в разном темпе и с разной силой голоса.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-Знакомство с потешным фольклором (потешки, дразнилки, небылицы и т.д.). - Этюды на потешный фольклор с использованием забайкальского фольклора.</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3.2 Голос и дикция.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Понятия: голос, дикция, тембр, сила голоса. </w:t>
      </w:r>
    </w:p>
    <w:p w:rsidR="00F976A8" w:rsidRPr="00E85CA5" w:rsidRDefault="00F976A8" w:rsidP="00F976A8">
      <w:pPr>
        <w:spacing w:after="9" w:line="269" w:lineRule="auto"/>
        <w:ind w:right="59"/>
        <w:rPr>
          <w:rFonts w:ascii="Times New Roman" w:hAnsi="Times New Roman" w:cs="Times New Roman"/>
          <w:sz w:val="28"/>
          <w:szCs w:val="28"/>
        </w:rPr>
      </w:pPr>
      <w:r w:rsidRPr="00E85CA5">
        <w:rPr>
          <w:rFonts w:ascii="Times New Roman" w:hAnsi="Times New Roman" w:cs="Times New Roman"/>
          <w:sz w:val="28"/>
          <w:szCs w:val="28"/>
        </w:rPr>
        <w:t xml:space="preserve">Практика: Упражнения на нахождение ключевых слов в тексте, выделение их голосом. Упр. на посыл и силу звука: «Эхо», «Города», «В лесу», «Игра в мяч», «Голос», «Хор», «Мелодия» и др.  </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 xml:space="preserve">4.Сценическое движение </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sz w:val="28"/>
          <w:szCs w:val="28"/>
        </w:rPr>
        <w:t xml:space="preserve">    4.1. Игры с движением под музыку.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импровизация. Объяснение правил выполнения игр и упражнений. Упражнения на посыл и силу звука: «Эхо», «Города», «В лесу», «Игра в мяч» и др.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Практика. Упражнения на индивидуальную импровизацию и создание сценического образа: «Магазин игрушек», «День рождения», «Прогулка в лес», «Сказочная страна», «Космическое путешествие», «Насекомые на лугу», «Пластические загадки». Задача актеров обыграть ситуацию, используя музыкальные и танцевальные средства. </w:t>
      </w:r>
    </w:p>
    <w:p w:rsidR="00F976A8" w:rsidRPr="00E85CA5" w:rsidRDefault="00F976A8" w:rsidP="00F976A8">
      <w:pPr>
        <w:ind w:left="370" w:right="65"/>
        <w:rPr>
          <w:rFonts w:ascii="Times New Roman" w:hAnsi="Times New Roman" w:cs="Times New Roman"/>
          <w:sz w:val="28"/>
          <w:szCs w:val="28"/>
        </w:rPr>
      </w:pPr>
      <w:r w:rsidRPr="00E85CA5">
        <w:rPr>
          <w:rFonts w:ascii="Times New Roman" w:hAnsi="Times New Roman" w:cs="Times New Roman"/>
          <w:sz w:val="28"/>
          <w:szCs w:val="28"/>
        </w:rPr>
        <w:t xml:space="preserve">4.2 Игры с движением.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подвижной игры. Объяснение правил игр.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Подвижные игры: «Красочки», «Фантики», «Убежище зайца», «Совушка», «Здравствуйте», «Два Мороза», «Кто и что», «Повтори быстро», «Горелки», «Воробушек», «Сказочная эстафета», «Воробьи-вороны», «Тише едешь, дальше будешь» и др. </w:t>
      </w:r>
    </w:p>
    <w:p w:rsidR="00F976A8" w:rsidRPr="00E85CA5" w:rsidRDefault="00F976A8" w:rsidP="00F976A8">
      <w:pPr>
        <w:ind w:left="370" w:right="65"/>
        <w:rPr>
          <w:rFonts w:ascii="Times New Roman" w:hAnsi="Times New Roman" w:cs="Times New Roman"/>
          <w:sz w:val="28"/>
          <w:szCs w:val="28"/>
        </w:rPr>
      </w:pPr>
      <w:r w:rsidRPr="00E85CA5">
        <w:rPr>
          <w:rFonts w:ascii="Times New Roman" w:hAnsi="Times New Roman" w:cs="Times New Roman"/>
          <w:sz w:val="28"/>
          <w:szCs w:val="28"/>
        </w:rPr>
        <w:t xml:space="preserve">    4.3 Упражнения на координацию движений.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правил выполнения упражнений, игр.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Практика. Упражнения на освоение сценического пространства, знакомство с персональным пространством, направлениями (вперед, назад, вправо, влево), уровнями (низко-высоко): «Зеркало», «Ходьба с изменениями», «Пройти спиной вперед», «Переходы», «Кто за кем», «Как один», Ай да я», «Кто летает», «Хлопки», «Капканы», «Ходить след в след».  </w:t>
      </w:r>
    </w:p>
    <w:p w:rsidR="00F976A8" w:rsidRPr="00E85CA5" w:rsidRDefault="00F976A8" w:rsidP="00F976A8">
      <w:pPr>
        <w:numPr>
          <w:ilvl w:val="0"/>
          <w:numId w:val="16"/>
        </w:numPr>
        <w:spacing w:after="3" w:line="259" w:lineRule="auto"/>
        <w:ind w:left="626" w:hanging="281"/>
        <w:rPr>
          <w:rFonts w:ascii="Times New Roman" w:hAnsi="Times New Roman" w:cs="Times New Roman"/>
          <w:sz w:val="28"/>
          <w:szCs w:val="28"/>
        </w:rPr>
      </w:pPr>
      <w:r w:rsidRPr="00E85CA5">
        <w:rPr>
          <w:rFonts w:ascii="Times New Roman" w:hAnsi="Times New Roman" w:cs="Times New Roman"/>
          <w:b/>
          <w:sz w:val="28"/>
          <w:szCs w:val="28"/>
        </w:rPr>
        <w:t xml:space="preserve">Постановка спектаклей </w:t>
      </w:r>
    </w:p>
    <w:p w:rsidR="00F976A8" w:rsidRPr="00E85CA5" w:rsidRDefault="00F976A8" w:rsidP="00F976A8">
      <w:pPr>
        <w:numPr>
          <w:ilvl w:val="1"/>
          <w:numId w:val="16"/>
        </w:numPr>
        <w:spacing w:after="13" w:line="268" w:lineRule="auto"/>
        <w:ind w:right="65" w:hanging="422"/>
        <w:jc w:val="both"/>
        <w:rPr>
          <w:rFonts w:ascii="Times New Roman" w:hAnsi="Times New Roman" w:cs="Times New Roman"/>
          <w:sz w:val="28"/>
          <w:szCs w:val="28"/>
        </w:rPr>
      </w:pPr>
      <w:r w:rsidRPr="00E85CA5">
        <w:rPr>
          <w:rFonts w:ascii="Times New Roman" w:hAnsi="Times New Roman" w:cs="Times New Roman"/>
          <w:sz w:val="28"/>
          <w:szCs w:val="28"/>
        </w:rPr>
        <w:t xml:space="preserve">Работа над текстом.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Понятия: текст, произведение. Понятие пьеса. Объяснение темы.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Чтение произведения. Обмен впечатлениями. Пересказ учащимися сюжета пьесы с целью выявления основной темы, главных событий и конфликтных ситуаций. Вопросы: О чем рассказывается в пьесе? Как развиваются события? Чего добиваются действующие лица? Каков исход борьбы? </w:t>
      </w:r>
    </w:p>
    <w:p w:rsidR="00F976A8" w:rsidRPr="00E85CA5" w:rsidRDefault="00F976A8" w:rsidP="00F976A8">
      <w:pPr>
        <w:numPr>
          <w:ilvl w:val="1"/>
          <w:numId w:val="16"/>
        </w:numPr>
        <w:spacing w:after="13" w:line="268" w:lineRule="auto"/>
        <w:ind w:right="65" w:hanging="422"/>
        <w:jc w:val="both"/>
        <w:rPr>
          <w:rFonts w:ascii="Times New Roman" w:hAnsi="Times New Roman" w:cs="Times New Roman"/>
          <w:sz w:val="28"/>
          <w:szCs w:val="28"/>
        </w:rPr>
      </w:pPr>
      <w:r w:rsidRPr="00E85CA5">
        <w:rPr>
          <w:rFonts w:ascii="Times New Roman" w:hAnsi="Times New Roman" w:cs="Times New Roman"/>
          <w:sz w:val="28"/>
          <w:szCs w:val="28"/>
        </w:rPr>
        <w:t xml:space="preserve">Работа над отдельными этюдами и событиями пьесы.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Повторное чтение пьесы, чтение по событиям, разбор текста по линии действия и последовательности этих действий для каждого персонажа в данном эпизоде. Этюды – импровизации на событие пьесы. Обыгрывания действия со своим текстом.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5.3Работа над отдельными картинами и пьесой в целом с включением всех компонентов спектакля.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спектакль.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Уточнение и проверка на основе авторского текста намерений персонажей в живом действии и взаимодействии исполнителя. Упражнения на построение мизансцен. Работа над оформлением спектакля (музыка, декорации, костюмы, свет). Репетиция отдельных картин и всего спектакля. Генеральная репетиция. Обсуждение. </w:t>
      </w:r>
    </w:p>
    <w:p w:rsidR="00F976A8" w:rsidRPr="00E85CA5" w:rsidRDefault="00F976A8" w:rsidP="00F976A8">
      <w:pPr>
        <w:numPr>
          <w:ilvl w:val="0"/>
          <w:numId w:val="17"/>
        </w:numPr>
        <w:spacing w:after="3" w:line="259" w:lineRule="auto"/>
        <w:ind w:left="626" w:hanging="281"/>
        <w:rPr>
          <w:rFonts w:ascii="Times New Roman" w:hAnsi="Times New Roman" w:cs="Times New Roman"/>
          <w:sz w:val="28"/>
          <w:szCs w:val="28"/>
        </w:rPr>
      </w:pPr>
      <w:r w:rsidRPr="00E85CA5">
        <w:rPr>
          <w:rFonts w:ascii="Times New Roman" w:hAnsi="Times New Roman" w:cs="Times New Roman"/>
          <w:b/>
          <w:sz w:val="28"/>
          <w:szCs w:val="28"/>
        </w:rPr>
        <w:t>Концертная деятельность</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Теория: Назначение ответственных за перестановку декораций, занавес; за порядок на сцене и в зрительном зале. Беседа о правилах дорожного движения. Практика: Показ спектакля. Посещение СКЦ и ДКЖД, музеев. Обсуждение. </w:t>
      </w:r>
    </w:p>
    <w:p w:rsidR="00F976A8" w:rsidRPr="00E85CA5" w:rsidRDefault="00F976A8" w:rsidP="00F976A8">
      <w:pPr>
        <w:numPr>
          <w:ilvl w:val="0"/>
          <w:numId w:val="17"/>
        </w:numPr>
        <w:spacing w:after="3" w:line="259" w:lineRule="auto"/>
        <w:ind w:left="626" w:hanging="281"/>
        <w:rPr>
          <w:rFonts w:ascii="Times New Roman" w:hAnsi="Times New Roman" w:cs="Times New Roman"/>
          <w:sz w:val="28"/>
          <w:szCs w:val="28"/>
        </w:rPr>
      </w:pPr>
      <w:r w:rsidRPr="00E85CA5">
        <w:rPr>
          <w:rFonts w:ascii="Times New Roman" w:hAnsi="Times New Roman" w:cs="Times New Roman"/>
          <w:b/>
          <w:sz w:val="28"/>
          <w:szCs w:val="28"/>
        </w:rPr>
        <w:t xml:space="preserve">Итоговое занятие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 Теория. Тест-опрос на театральную терминологию. Подведение итогов за год. Обсуждение планов на следующий учебный год.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Поощрение студийцев. Игровая программа. Творческий отчет. </w:t>
      </w:r>
    </w:p>
    <w:p w:rsidR="00F976A8" w:rsidRPr="00E85CA5" w:rsidRDefault="00F976A8" w:rsidP="00F976A8">
      <w:pPr>
        <w:spacing w:after="20" w:line="259" w:lineRule="auto"/>
        <w:ind w:left="-5"/>
        <w:jc w:val="center"/>
        <w:rPr>
          <w:rFonts w:ascii="Times New Roman" w:hAnsi="Times New Roman" w:cs="Times New Roman"/>
          <w:b/>
          <w:sz w:val="28"/>
          <w:szCs w:val="28"/>
        </w:rPr>
      </w:pP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b/>
          <w:sz w:val="28"/>
          <w:szCs w:val="28"/>
        </w:rPr>
        <w:t>3. Планируемые результаты, формы аттестации и оценочные материалы</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 xml:space="preserve">К концу второго года обучения учащиеся должны уметь: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Выполнять этюды на ПФД.</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Запоминать свою мизансцену в точности до пластики рук, взгляда и </w:t>
      </w:r>
      <w:r w:rsidRPr="00E85CA5">
        <w:rPr>
          <w:rFonts w:ascii="Times New Roman" w:hAnsi="Times New Roman" w:cs="Times New Roman"/>
          <w:sz w:val="28"/>
          <w:szCs w:val="28"/>
        </w:rPr>
        <w:tab/>
        <w:t>суметь ее повторить.</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Овладеть 5-10 дыхательными упражнениями и уметь выполнять их индивидуально и в группе.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Фиксировать и осмысливать свое поведение и поведение других людей.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-Знать 8-10 скороговорок и читать их в заданном темпе. </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 xml:space="preserve">Репертуар второго года обучения: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Частичное участие в «Новогодней сказке».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Художественное чтение стихотворных произведений, басен.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Постановка мини-сценок, мини-спектаклей.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Участие в сборных концертах и праздниках.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Участие в муниципальных конкурсах.</w:t>
      </w:r>
    </w:p>
    <w:p w:rsidR="00F976A8" w:rsidRPr="00E85CA5" w:rsidRDefault="00F976A8" w:rsidP="00F976A8">
      <w:pPr>
        <w:spacing w:after="39"/>
        <w:ind w:right="65"/>
        <w:rPr>
          <w:rFonts w:ascii="Times New Roman" w:hAnsi="Times New Roman" w:cs="Times New Roman"/>
          <w:sz w:val="28"/>
          <w:szCs w:val="28"/>
        </w:rPr>
      </w:pPr>
      <w:r w:rsidRPr="00E85CA5">
        <w:rPr>
          <w:rFonts w:ascii="Times New Roman" w:hAnsi="Times New Roman" w:cs="Times New Roman"/>
          <w:sz w:val="28"/>
          <w:szCs w:val="28"/>
        </w:rPr>
        <w:t xml:space="preserve">- Участие в конкурсах чтецов. </w:t>
      </w:r>
    </w:p>
    <w:p w:rsidR="00F976A8" w:rsidRPr="00E85CA5" w:rsidRDefault="00F976A8" w:rsidP="00F976A8">
      <w:pPr>
        <w:spacing w:after="39"/>
        <w:ind w:left="523" w:right="65"/>
        <w:rPr>
          <w:rFonts w:ascii="Times New Roman" w:hAnsi="Times New Roman" w:cs="Times New Roman"/>
          <w:sz w:val="28"/>
          <w:szCs w:val="28"/>
        </w:rPr>
      </w:pPr>
    </w:p>
    <w:p w:rsidR="00F976A8" w:rsidRPr="00E85CA5" w:rsidRDefault="00F976A8" w:rsidP="00F976A8">
      <w:pPr>
        <w:spacing w:after="39"/>
        <w:ind w:left="523" w:right="65"/>
        <w:rPr>
          <w:rFonts w:ascii="Times New Roman" w:hAnsi="Times New Roman" w:cs="Times New Roman"/>
          <w:sz w:val="28"/>
          <w:szCs w:val="28"/>
        </w:rPr>
      </w:pPr>
    </w:p>
    <w:p w:rsidR="00F976A8" w:rsidRPr="00E85CA5" w:rsidRDefault="00F976A8" w:rsidP="00F976A8">
      <w:pPr>
        <w:spacing w:after="39"/>
        <w:ind w:left="523" w:right="65"/>
        <w:rPr>
          <w:rFonts w:ascii="Times New Roman" w:hAnsi="Times New Roman" w:cs="Times New Roman"/>
          <w:sz w:val="28"/>
          <w:szCs w:val="28"/>
        </w:rPr>
      </w:pPr>
    </w:p>
    <w:p w:rsidR="00F976A8" w:rsidRPr="00E85CA5" w:rsidRDefault="00F976A8" w:rsidP="00F976A8">
      <w:pPr>
        <w:spacing w:after="39"/>
        <w:ind w:left="523" w:right="65"/>
        <w:rPr>
          <w:rFonts w:ascii="Times New Roman" w:hAnsi="Times New Roman" w:cs="Times New Roman"/>
          <w:sz w:val="28"/>
          <w:szCs w:val="28"/>
        </w:rPr>
      </w:pPr>
    </w:p>
    <w:p w:rsidR="00F976A8" w:rsidRPr="00E85CA5" w:rsidRDefault="00F976A8" w:rsidP="00F976A8">
      <w:pPr>
        <w:spacing w:after="39"/>
        <w:ind w:left="523" w:right="65"/>
        <w:rPr>
          <w:rFonts w:ascii="Times New Roman" w:hAnsi="Times New Roman" w:cs="Times New Roman"/>
          <w:sz w:val="28"/>
          <w:szCs w:val="28"/>
        </w:rPr>
      </w:pPr>
    </w:p>
    <w:p w:rsidR="00F976A8" w:rsidRPr="00E85CA5" w:rsidRDefault="00F976A8" w:rsidP="00F976A8">
      <w:pPr>
        <w:spacing w:after="39"/>
        <w:ind w:left="523" w:right="65"/>
        <w:rPr>
          <w:rFonts w:ascii="Times New Roman" w:hAnsi="Times New Roman" w:cs="Times New Roman"/>
          <w:sz w:val="28"/>
          <w:szCs w:val="28"/>
        </w:rPr>
      </w:pPr>
    </w:p>
    <w:p w:rsidR="00F976A8" w:rsidRPr="00E85CA5" w:rsidRDefault="00F976A8" w:rsidP="00F976A8">
      <w:pPr>
        <w:pStyle w:val="a3"/>
        <w:spacing w:after="0" w:line="259" w:lineRule="auto"/>
        <w:ind w:left="523" w:right="71" w:firstLine="0"/>
        <w:rPr>
          <w:b/>
          <w:szCs w:val="28"/>
        </w:rPr>
      </w:pPr>
    </w:p>
    <w:p w:rsidR="00F976A8" w:rsidRPr="00E85CA5" w:rsidRDefault="00F976A8" w:rsidP="00F976A8">
      <w:pPr>
        <w:pStyle w:val="a3"/>
        <w:spacing w:after="0" w:line="259" w:lineRule="auto"/>
        <w:ind w:left="523" w:right="71" w:firstLine="0"/>
        <w:rPr>
          <w:b/>
          <w:szCs w:val="28"/>
        </w:rPr>
      </w:pPr>
    </w:p>
    <w:p w:rsidR="00F976A8" w:rsidRPr="00E85CA5" w:rsidRDefault="00F976A8" w:rsidP="00F976A8">
      <w:pPr>
        <w:pStyle w:val="a3"/>
        <w:spacing w:after="0" w:line="259" w:lineRule="auto"/>
        <w:ind w:left="523" w:right="71" w:firstLine="0"/>
        <w:rPr>
          <w:b/>
          <w:szCs w:val="28"/>
        </w:rPr>
      </w:pPr>
    </w:p>
    <w:p w:rsidR="00F976A8" w:rsidRPr="00E85CA5" w:rsidRDefault="00F976A8" w:rsidP="00F976A8">
      <w:pPr>
        <w:pStyle w:val="a3"/>
        <w:spacing w:after="0" w:line="259" w:lineRule="auto"/>
        <w:ind w:left="523" w:right="71" w:firstLine="0"/>
        <w:rPr>
          <w:b/>
          <w:szCs w:val="28"/>
        </w:rPr>
      </w:pPr>
    </w:p>
    <w:p w:rsidR="00F976A8" w:rsidRPr="00E85CA5" w:rsidRDefault="00F976A8" w:rsidP="00F976A8">
      <w:pPr>
        <w:pStyle w:val="a3"/>
        <w:spacing w:after="0" w:line="259" w:lineRule="auto"/>
        <w:ind w:left="523" w:right="71" w:firstLine="0"/>
        <w:rPr>
          <w:b/>
          <w:szCs w:val="28"/>
        </w:rPr>
      </w:pPr>
    </w:p>
    <w:p w:rsidR="00F976A8" w:rsidRPr="00E85CA5" w:rsidRDefault="00F976A8" w:rsidP="00F976A8">
      <w:pPr>
        <w:pStyle w:val="a3"/>
        <w:spacing w:after="0" w:line="259" w:lineRule="auto"/>
        <w:ind w:left="523" w:right="71" w:firstLine="0"/>
        <w:jc w:val="center"/>
        <w:rPr>
          <w:b/>
          <w:szCs w:val="28"/>
        </w:rPr>
      </w:pPr>
    </w:p>
    <w:p w:rsidR="00F976A8" w:rsidRPr="00E85CA5" w:rsidRDefault="00F976A8" w:rsidP="00F976A8">
      <w:pPr>
        <w:pStyle w:val="a3"/>
        <w:spacing w:after="0" w:line="259" w:lineRule="auto"/>
        <w:ind w:left="523" w:right="71" w:firstLine="0"/>
        <w:jc w:val="center"/>
        <w:rPr>
          <w:b/>
          <w:szCs w:val="28"/>
        </w:rPr>
      </w:pPr>
      <w:r w:rsidRPr="00E85CA5">
        <w:rPr>
          <w:b/>
          <w:szCs w:val="28"/>
        </w:rPr>
        <w:t>Третий год обучения</w:t>
      </w:r>
    </w:p>
    <w:p w:rsidR="00F976A8" w:rsidRPr="00E85CA5" w:rsidRDefault="00F976A8" w:rsidP="00F976A8">
      <w:pPr>
        <w:pStyle w:val="a3"/>
        <w:ind w:left="523" w:right="65" w:firstLine="0"/>
        <w:jc w:val="center"/>
        <w:rPr>
          <w:b/>
          <w:szCs w:val="28"/>
        </w:rPr>
      </w:pPr>
    </w:p>
    <w:p w:rsidR="00F976A8" w:rsidRPr="00E85CA5" w:rsidRDefault="00F976A8" w:rsidP="00F976A8">
      <w:pPr>
        <w:pStyle w:val="a3"/>
        <w:ind w:left="523" w:right="65" w:firstLine="0"/>
        <w:jc w:val="center"/>
        <w:rPr>
          <w:b/>
          <w:szCs w:val="28"/>
        </w:rPr>
      </w:pPr>
      <w:r w:rsidRPr="00E85CA5">
        <w:rPr>
          <w:b/>
          <w:szCs w:val="28"/>
        </w:rPr>
        <w:t>2. Содержание программы</w:t>
      </w:r>
    </w:p>
    <w:p w:rsidR="00F976A8" w:rsidRPr="00E85CA5" w:rsidRDefault="00F976A8" w:rsidP="00F976A8">
      <w:pPr>
        <w:pStyle w:val="a3"/>
        <w:ind w:left="523" w:right="65" w:firstLine="0"/>
        <w:jc w:val="center"/>
        <w:rPr>
          <w:b/>
          <w:szCs w:val="28"/>
        </w:rPr>
      </w:pPr>
      <w:r w:rsidRPr="00E85CA5">
        <w:rPr>
          <w:b/>
          <w:szCs w:val="28"/>
        </w:rPr>
        <w:t>Учебный (тематический) план и его содержание</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b/>
          <w:sz w:val="28"/>
          <w:szCs w:val="28"/>
        </w:rPr>
        <w:t xml:space="preserve">Цель: </w:t>
      </w:r>
      <w:r w:rsidRPr="00E85CA5">
        <w:rPr>
          <w:rFonts w:ascii="Times New Roman" w:hAnsi="Times New Roman" w:cs="Times New Roman"/>
          <w:sz w:val="28"/>
          <w:szCs w:val="28"/>
        </w:rPr>
        <w:t xml:space="preserve">формирование общей художественной культуры, развитие творческих способностей детей. </w:t>
      </w:r>
    </w:p>
    <w:p w:rsidR="00F976A8" w:rsidRPr="00E85CA5" w:rsidRDefault="00F976A8" w:rsidP="00F976A8">
      <w:pPr>
        <w:spacing w:after="20" w:line="259" w:lineRule="auto"/>
        <w:ind w:left="-5"/>
        <w:rPr>
          <w:rFonts w:ascii="Times New Roman" w:hAnsi="Times New Roman" w:cs="Times New Roman"/>
          <w:sz w:val="28"/>
          <w:szCs w:val="28"/>
        </w:rPr>
      </w:pPr>
      <w:r w:rsidRPr="00E85CA5">
        <w:rPr>
          <w:rFonts w:ascii="Times New Roman" w:hAnsi="Times New Roman" w:cs="Times New Roman"/>
          <w:b/>
          <w:sz w:val="28"/>
          <w:szCs w:val="28"/>
        </w:rPr>
        <w:t xml:space="preserve">Задачи: </w:t>
      </w:r>
    </w:p>
    <w:p w:rsidR="00F976A8" w:rsidRPr="00E85CA5" w:rsidRDefault="00F976A8" w:rsidP="00F976A8">
      <w:pPr>
        <w:numPr>
          <w:ilvl w:val="0"/>
          <w:numId w:val="4"/>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повышать общий культурный уровень обучающихся; </w:t>
      </w:r>
    </w:p>
    <w:p w:rsidR="00F976A8" w:rsidRPr="00E85CA5" w:rsidRDefault="00F976A8" w:rsidP="00F976A8">
      <w:pPr>
        <w:numPr>
          <w:ilvl w:val="0"/>
          <w:numId w:val="4"/>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развивать кругозор в области искусства; </w:t>
      </w:r>
    </w:p>
    <w:p w:rsidR="00F976A8" w:rsidRPr="00E85CA5" w:rsidRDefault="00F976A8" w:rsidP="00F976A8">
      <w:pPr>
        <w:numPr>
          <w:ilvl w:val="0"/>
          <w:numId w:val="4"/>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прививать навыки выразительного чтения; </w:t>
      </w:r>
    </w:p>
    <w:p w:rsidR="00F976A8" w:rsidRPr="00E85CA5" w:rsidRDefault="00F976A8" w:rsidP="00F976A8">
      <w:pPr>
        <w:numPr>
          <w:ilvl w:val="0"/>
          <w:numId w:val="4"/>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развивать воображение, наблюдательность; </w:t>
      </w:r>
    </w:p>
    <w:p w:rsidR="00F976A8" w:rsidRPr="00E85CA5" w:rsidRDefault="00F976A8" w:rsidP="00F976A8">
      <w:pPr>
        <w:numPr>
          <w:ilvl w:val="0"/>
          <w:numId w:val="4"/>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воспитывать доброту, ответственность, чувство взаимопомощи. </w:t>
      </w:r>
    </w:p>
    <w:p w:rsidR="00F976A8" w:rsidRPr="00E85CA5" w:rsidRDefault="00F976A8" w:rsidP="00F976A8">
      <w:pPr>
        <w:ind w:right="65"/>
        <w:rPr>
          <w:rFonts w:ascii="Times New Roman" w:hAnsi="Times New Roman" w:cs="Times New Roman"/>
          <w:sz w:val="28"/>
          <w:szCs w:val="28"/>
        </w:rPr>
      </w:pPr>
    </w:p>
    <w:p w:rsidR="00F976A8" w:rsidRPr="00E85CA5" w:rsidRDefault="00F976A8" w:rsidP="00F976A8">
      <w:pPr>
        <w:spacing w:after="20" w:line="259" w:lineRule="auto"/>
        <w:ind w:left="-5"/>
        <w:jc w:val="center"/>
        <w:rPr>
          <w:rFonts w:ascii="Times New Roman" w:hAnsi="Times New Roman" w:cs="Times New Roman"/>
          <w:b/>
          <w:sz w:val="28"/>
          <w:szCs w:val="28"/>
        </w:rPr>
      </w:pPr>
      <w:r w:rsidRPr="00E85CA5">
        <w:rPr>
          <w:rFonts w:ascii="Times New Roman" w:hAnsi="Times New Roman" w:cs="Times New Roman"/>
          <w:b/>
          <w:sz w:val="28"/>
          <w:szCs w:val="28"/>
        </w:rPr>
        <w:t xml:space="preserve">Учебный (тематический) план третьего года обучения </w:t>
      </w:r>
    </w:p>
    <w:p w:rsidR="00F976A8" w:rsidRPr="00E85CA5" w:rsidRDefault="00F976A8" w:rsidP="00F976A8">
      <w:pPr>
        <w:spacing w:after="0" w:line="259" w:lineRule="auto"/>
        <w:jc w:val="center"/>
        <w:rPr>
          <w:rFonts w:ascii="Times New Roman" w:hAnsi="Times New Roman" w:cs="Times New Roman"/>
          <w:sz w:val="28"/>
          <w:szCs w:val="28"/>
        </w:rPr>
      </w:pPr>
    </w:p>
    <w:tbl>
      <w:tblPr>
        <w:tblStyle w:val="TableGrid"/>
        <w:tblW w:w="9789" w:type="dxa"/>
        <w:tblInd w:w="-427" w:type="dxa"/>
        <w:tblCellMar>
          <w:top w:w="9" w:type="dxa"/>
          <w:left w:w="104" w:type="dxa"/>
          <w:right w:w="40" w:type="dxa"/>
        </w:tblCellMar>
        <w:tblLook w:val="04A0"/>
      </w:tblPr>
      <w:tblGrid>
        <w:gridCol w:w="610"/>
        <w:gridCol w:w="5635"/>
        <w:gridCol w:w="990"/>
        <w:gridCol w:w="1132"/>
        <w:gridCol w:w="1422"/>
      </w:tblGrid>
      <w:tr w:rsidR="00F976A8" w:rsidRPr="00E85CA5" w:rsidTr="00F976A8">
        <w:trPr>
          <w:trHeight w:val="778"/>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  п.п.</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Наименование разделов и тем</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Всего часов</w:t>
            </w:r>
          </w:p>
        </w:tc>
        <w:tc>
          <w:tcPr>
            <w:tcW w:w="1133"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Теория</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Практика</w:t>
            </w:r>
          </w:p>
        </w:tc>
      </w:tr>
      <w:tr w:rsidR="00F976A8" w:rsidRPr="00E85CA5" w:rsidTr="00F976A8">
        <w:trPr>
          <w:trHeight w:val="331"/>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1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Театральная азбука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4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4 </w:t>
            </w:r>
          </w:p>
        </w:tc>
      </w:tr>
      <w:tr w:rsidR="00F976A8" w:rsidRPr="00E85CA5" w:rsidTr="00F976A8">
        <w:trPr>
          <w:trHeight w:val="1942"/>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1.1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1.2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1.3</w:t>
            </w:r>
          </w:p>
          <w:p w:rsidR="00F976A8" w:rsidRPr="00E85CA5" w:rsidRDefault="00F976A8" w:rsidP="00F976A8">
            <w:pPr>
              <w:spacing w:line="259" w:lineRule="auto"/>
              <w:ind w:left="2"/>
              <w:rPr>
                <w:rFonts w:ascii="Times New Roman" w:hAnsi="Times New Roman" w:cs="Times New Roman"/>
                <w:sz w:val="28"/>
                <w:szCs w:val="28"/>
              </w:rPr>
            </w:pP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7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Инструктаж по технике безопасности и правилам дорожного движения. </w:t>
            </w:r>
          </w:p>
          <w:p w:rsidR="00F976A8" w:rsidRPr="00E85CA5" w:rsidRDefault="00F976A8" w:rsidP="00F976A8">
            <w:pPr>
              <w:spacing w:line="282"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Беседа о театре. </w:t>
            </w:r>
            <w:r w:rsidRPr="00E85CA5">
              <w:rPr>
                <w:rFonts w:ascii="Times New Roman" w:hAnsi="Times New Roman" w:cs="Times New Roman"/>
                <w:sz w:val="28"/>
                <w:szCs w:val="28"/>
              </w:rPr>
              <w:tab/>
              <w:t xml:space="preserve">Виды театрального искусства. История создания и развития Читинского драматического театра.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Культура поведения актера на сцене и за кулисами.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334"/>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Актерское мастерство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40</w:t>
            </w:r>
          </w:p>
        </w:tc>
        <w:tc>
          <w:tcPr>
            <w:tcW w:w="1133"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37</w:t>
            </w:r>
          </w:p>
        </w:tc>
      </w:tr>
      <w:tr w:rsidR="00F976A8" w:rsidRPr="00E85CA5" w:rsidTr="00F976A8">
        <w:trPr>
          <w:trHeight w:val="653"/>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sz w:val="28"/>
                <w:szCs w:val="28"/>
              </w:rPr>
            </w:pPr>
            <w:r w:rsidRPr="00E85CA5">
              <w:rPr>
                <w:rFonts w:ascii="Times New Roman" w:hAnsi="Times New Roman" w:cs="Times New Roman"/>
                <w:sz w:val="28"/>
                <w:szCs w:val="28"/>
              </w:rPr>
              <w:t xml:space="preserve">2.1 2.2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ight="292"/>
              <w:rPr>
                <w:rFonts w:ascii="Times New Roman" w:hAnsi="Times New Roman" w:cs="Times New Roman"/>
                <w:sz w:val="28"/>
                <w:szCs w:val="28"/>
              </w:rPr>
            </w:pPr>
            <w:r w:rsidRPr="00E85CA5">
              <w:rPr>
                <w:rFonts w:ascii="Times New Roman" w:hAnsi="Times New Roman" w:cs="Times New Roman"/>
                <w:sz w:val="28"/>
                <w:szCs w:val="28"/>
              </w:rPr>
              <w:t xml:space="preserve">Этюды и упражнения на ПФД. </w:t>
            </w:r>
          </w:p>
          <w:p w:rsidR="00F976A8" w:rsidRPr="00E85CA5" w:rsidRDefault="00F976A8" w:rsidP="00F976A8">
            <w:pPr>
              <w:spacing w:line="259" w:lineRule="auto"/>
              <w:ind w:left="2" w:right="292"/>
              <w:rPr>
                <w:rFonts w:ascii="Times New Roman" w:hAnsi="Times New Roman" w:cs="Times New Roman"/>
                <w:sz w:val="28"/>
                <w:szCs w:val="28"/>
              </w:rPr>
            </w:pPr>
            <w:r w:rsidRPr="00E85CA5">
              <w:rPr>
                <w:rFonts w:ascii="Times New Roman" w:hAnsi="Times New Roman" w:cs="Times New Roman"/>
                <w:sz w:val="28"/>
                <w:szCs w:val="28"/>
              </w:rPr>
              <w:t xml:space="preserve">Театральная игра.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20</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2</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18</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9 </w:t>
            </w:r>
          </w:p>
        </w:tc>
      </w:tr>
      <w:tr w:rsidR="00F976A8" w:rsidRPr="00E85CA5" w:rsidTr="00F976A8">
        <w:trPr>
          <w:trHeight w:val="334"/>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2.3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Действия в предлагаемых обстоятельствах.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10</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9</w:t>
            </w:r>
          </w:p>
        </w:tc>
      </w:tr>
      <w:tr w:rsidR="00F976A8" w:rsidRPr="00E85CA5" w:rsidTr="00F976A8">
        <w:trPr>
          <w:trHeight w:val="332"/>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Сценическая речь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39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5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34 </w:t>
            </w:r>
          </w:p>
        </w:tc>
      </w:tr>
      <w:tr w:rsidR="00F976A8" w:rsidRPr="00E85CA5" w:rsidTr="00F976A8">
        <w:trPr>
          <w:trHeight w:val="1298"/>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3.1</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3.2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3.3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5"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Дикция и артикуляция.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Дыхание и постановка голоса.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Художественное слово. Разучивание стихов и басен.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8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8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23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3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20 </w:t>
            </w:r>
          </w:p>
        </w:tc>
      </w:tr>
      <w:tr w:rsidR="00F976A8" w:rsidRPr="00E85CA5" w:rsidTr="00F976A8">
        <w:trPr>
          <w:trHeight w:val="331"/>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lastRenderedPageBreak/>
              <w:t xml:space="preserve">4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История театра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4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 </w:t>
            </w:r>
          </w:p>
        </w:tc>
      </w:tr>
      <w:tr w:rsidR="00F976A8" w:rsidRPr="00E85CA5" w:rsidTr="00F976A8">
        <w:trPr>
          <w:trHeight w:val="655"/>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4.1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4.2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7"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Древняя Греция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Театры эпохи Возрождения.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2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331"/>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5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Сценическое движение</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25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22 </w:t>
            </w:r>
          </w:p>
        </w:tc>
      </w:tr>
      <w:tr w:rsidR="00F976A8" w:rsidRPr="00E85CA5" w:rsidTr="00F976A8">
        <w:trPr>
          <w:trHeight w:val="1299"/>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3" w:line="237" w:lineRule="auto"/>
              <w:jc w:val="center"/>
              <w:rPr>
                <w:rFonts w:ascii="Times New Roman" w:hAnsi="Times New Roman" w:cs="Times New Roman"/>
                <w:sz w:val="28"/>
                <w:szCs w:val="28"/>
              </w:rPr>
            </w:pPr>
            <w:r w:rsidRPr="00E85CA5">
              <w:rPr>
                <w:rFonts w:ascii="Times New Roman" w:hAnsi="Times New Roman" w:cs="Times New Roman"/>
                <w:sz w:val="28"/>
                <w:szCs w:val="28"/>
              </w:rPr>
              <w:t xml:space="preserve">5.1 5.2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5.3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5"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Упражнения по пластике.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Импровизация под музыку.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Упражнения на координацию движения и равновесия.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9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8 </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8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4"/>
              <w:rPr>
                <w:rFonts w:ascii="Times New Roman" w:hAnsi="Times New Roman" w:cs="Times New Roman"/>
                <w:sz w:val="28"/>
                <w:szCs w:val="28"/>
              </w:rPr>
            </w:pP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8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 </w:t>
            </w:r>
          </w:p>
        </w:tc>
      </w:tr>
      <w:tr w:rsidR="00F976A8" w:rsidRPr="00E85CA5" w:rsidTr="00F976A8">
        <w:trPr>
          <w:trHeight w:val="331"/>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6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Постановка спектакля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78</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8</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70</w:t>
            </w:r>
          </w:p>
        </w:tc>
      </w:tr>
      <w:tr w:rsidR="00F976A8" w:rsidRPr="00E85CA5" w:rsidTr="00F976A8">
        <w:trPr>
          <w:trHeight w:val="1620"/>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6.1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6.2 </w:t>
            </w:r>
          </w:p>
          <w:p w:rsidR="00F976A8" w:rsidRPr="00E85CA5" w:rsidRDefault="00F976A8" w:rsidP="00F976A8">
            <w:pPr>
              <w:spacing w:line="259" w:lineRule="auto"/>
              <w:ind w:left="4"/>
              <w:rPr>
                <w:rFonts w:ascii="Times New Roman" w:hAnsi="Times New Roman" w:cs="Times New Roman"/>
                <w:sz w:val="28"/>
                <w:szCs w:val="28"/>
              </w:rPr>
            </w:pP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6.3 </w:t>
            </w:r>
          </w:p>
          <w:p w:rsidR="00F976A8" w:rsidRPr="00E85CA5" w:rsidRDefault="00F976A8" w:rsidP="00F976A8">
            <w:pPr>
              <w:spacing w:line="259" w:lineRule="auto"/>
              <w:ind w:left="4"/>
              <w:rPr>
                <w:rFonts w:ascii="Times New Roman" w:hAnsi="Times New Roman" w:cs="Times New Roman"/>
                <w:sz w:val="28"/>
                <w:szCs w:val="28"/>
              </w:rPr>
            </w:pP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Чтение пьесы и ее анализ. </w:t>
            </w:r>
          </w:p>
          <w:p w:rsidR="00F976A8" w:rsidRPr="00E85CA5" w:rsidRDefault="00F976A8" w:rsidP="00F976A8">
            <w:pPr>
              <w:spacing w:line="27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Работа над отдельными эпизодами и событиями пьесы.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Работа над отдельными картинами и пьесой в целом с включением готового оформления.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6</w:t>
            </w: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30</w:t>
            </w:r>
          </w:p>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42</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left="4"/>
              <w:rPr>
                <w:rFonts w:ascii="Times New Roman" w:hAnsi="Times New Roman" w:cs="Times New Roman"/>
                <w:sz w:val="28"/>
                <w:szCs w:val="28"/>
              </w:rPr>
            </w:pP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4</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28</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38</w:t>
            </w:r>
          </w:p>
        </w:tc>
      </w:tr>
      <w:tr w:rsidR="00F976A8" w:rsidRPr="00E85CA5" w:rsidTr="00F976A8">
        <w:trPr>
          <w:trHeight w:val="331"/>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7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Концертная деятельность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20</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17</w:t>
            </w:r>
          </w:p>
        </w:tc>
      </w:tr>
      <w:tr w:rsidR="00F976A8" w:rsidRPr="00E85CA5" w:rsidTr="00F976A8">
        <w:trPr>
          <w:trHeight w:val="977"/>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7.1 </w:t>
            </w:r>
          </w:p>
          <w:p w:rsidR="00F976A8" w:rsidRPr="00E85CA5" w:rsidRDefault="00F976A8" w:rsidP="00F976A8">
            <w:pPr>
              <w:spacing w:line="259" w:lineRule="auto"/>
              <w:ind w:left="4"/>
              <w:rPr>
                <w:rFonts w:ascii="Times New Roman" w:hAnsi="Times New Roman" w:cs="Times New Roman"/>
                <w:sz w:val="28"/>
                <w:szCs w:val="28"/>
              </w:rPr>
            </w:pP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7.2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1" w:line="277"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Показ спектаклей, посещение музеев, театров, организация экскурсий. </w:t>
            </w: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Беседа о правилах дорожного движения.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17</w:t>
            </w:r>
          </w:p>
          <w:p w:rsidR="00F976A8" w:rsidRPr="00E85CA5" w:rsidRDefault="00F976A8" w:rsidP="00F976A8">
            <w:pPr>
              <w:spacing w:line="259" w:lineRule="auto"/>
              <w:ind w:left="1"/>
              <w:rPr>
                <w:rFonts w:ascii="Times New Roman" w:hAnsi="Times New Roman" w:cs="Times New Roman"/>
                <w:sz w:val="28"/>
                <w:szCs w:val="28"/>
              </w:rPr>
            </w:pPr>
          </w:p>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sz w:val="28"/>
                <w:szCs w:val="28"/>
              </w:rPr>
              <w:t xml:space="preserve">3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left="4"/>
              <w:rPr>
                <w:rFonts w:ascii="Times New Roman" w:hAnsi="Times New Roman" w:cs="Times New Roman"/>
                <w:sz w:val="28"/>
                <w:szCs w:val="28"/>
              </w:rPr>
            </w:pPr>
          </w:p>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sz w:val="28"/>
                <w:szCs w:val="28"/>
              </w:rPr>
              <w:t xml:space="preserve">2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16</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655"/>
        </w:trPr>
        <w:tc>
          <w:tcPr>
            <w:tcW w:w="569"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8 </w:t>
            </w:r>
          </w:p>
        </w:tc>
        <w:tc>
          <w:tcPr>
            <w:tcW w:w="567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18"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Итоговое занятие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1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 </w:t>
            </w:r>
          </w:p>
        </w:tc>
      </w:tr>
      <w:tr w:rsidR="00F976A8" w:rsidRPr="00E85CA5" w:rsidTr="00F976A8">
        <w:trPr>
          <w:trHeight w:val="578"/>
        </w:trPr>
        <w:tc>
          <w:tcPr>
            <w:tcW w:w="6243" w:type="dxa"/>
            <w:gridSpan w:val="2"/>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Итого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1"/>
              <w:rPr>
                <w:rFonts w:ascii="Times New Roman" w:hAnsi="Times New Roman" w:cs="Times New Roman"/>
                <w:sz w:val="28"/>
                <w:szCs w:val="28"/>
              </w:rPr>
            </w:pPr>
            <w:r w:rsidRPr="00E85CA5">
              <w:rPr>
                <w:rFonts w:ascii="Times New Roman" w:hAnsi="Times New Roman" w:cs="Times New Roman"/>
                <w:b/>
                <w:i/>
                <w:sz w:val="28"/>
                <w:szCs w:val="28"/>
              </w:rPr>
              <w:t>216</w:t>
            </w:r>
          </w:p>
        </w:tc>
        <w:tc>
          <w:tcPr>
            <w:tcW w:w="1133" w:type="dxa"/>
            <w:tcBorders>
              <w:top w:val="single" w:sz="4" w:space="0" w:color="000000"/>
              <w:left w:val="single" w:sz="4" w:space="0" w:color="000000"/>
              <w:bottom w:val="single" w:sz="4" w:space="0" w:color="000000"/>
              <w:right w:val="single" w:sz="7" w:space="0" w:color="000000"/>
            </w:tcBorders>
          </w:tcPr>
          <w:p w:rsidR="00F976A8" w:rsidRPr="00E85CA5" w:rsidRDefault="00F976A8" w:rsidP="00F976A8">
            <w:pPr>
              <w:spacing w:line="259" w:lineRule="auto"/>
              <w:ind w:left="4"/>
              <w:rPr>
                <w:rFonts w:ascii="Times New Roman" w:hAnsi="Times New Roman" w:cs="Times New Roman"/>
                <w:sz w:val="28"/>
                <w:szCs w:val="28"/>
              </w:rPr>
            </w:pPr>
            <w:r w:rsidRPr="00E85CA5">
              <w:rPr>
                <w:rFonts w:ascii="Times New Roman" w:hAnsi="Times New Roman" w:cs="Times New Roman"/>
                <w:b/>
                <w:i/>
                <w:sz w:val="28"/>
                <w:szCs w:val="28"/>
              </w:rPr>
              <w:t xml:space="preserve">26 </w:t>
            </w:r>
          </w:p>
        </w:tc>
        <w:tc>
          <w:tcPr>
            <w:tcW w:w="1421" w:type="dxa"/>
            <w:tcBorders>
              <w:top w:val="single" w:sz="4" w:space="0" w:color="000000"/>
              <w:left w:val="single" w:sz="7" w:space="0" w:color="000000"/>
              <w:bottom w:val="single" w:sz="4" w:space="0" w:color="000000"/>
              <w:right w:val="single" w:sz="4" w:space="0" w:color="000000"/>
            </w:tcBorders>
          </w:tcPr>
          <w:p w:rsidR="00F976A8" w:rsidRPr="00E85CA5" w:rsidRDefault="00F976A8" w:rsidP="00F976A8">
            <w:pPr>
              <w:spacing w:line="259" w:lineRule="auto"/>
              <w:ind w:left="7"/>
              <w:rPr>
                <w:rFonts w:ascii="Times New Roman" w:hAnsi="Times New Roman" w:cs="Times New Roman"/>
                <w:sz w:val="28"/>
                <w:szCs w:val="28"/>
              </w:rPr>
            </w:pPr>
            <w:r w:rsidRPr="00E85CA5">
              <w:rPr>
                <w:rFonts w:ascii="Times New Roman" w:hAnsi="Times New Roman" w:cs="Times New Roman"/>
                <w:b/>
                <w:i/>
                <w:sz w:val="28"/>
                <w:szCs w:val="28"/>
              </w:rPr>
              <w:t>190</w:t>
            </w:r>
          </w:p>
        </w:tc>
      </w:tr>
    </w:tbl>
    <w:p w:rsidR="00F976A8" w:rsidRPr="00E85CA5" w:rsidRDefault="00F976A8" w:rsidP="00F976A8">
      <w:pPr>
        <w:spacing w:after="30" w:line="259" w:lineRule="auto"/>
        <w:jc w:val="center"/>
        <w:rPr>
          <w:rFonts w:ascii="Times New Roman" w:hAnsi="Times New Roman" w:cs="Times New Roman"/>
          <w:sz w:val="28"/>
          <w:szCs w:val="28"/>
        </w:rPr>
      </w:pPr>
    </w:p>
    <w:p w:rsidR="00F976A8" w:rsidRPr="00E85CA5" w:rsidRDefault="00F976A8" w:rsidP="00F976A8">
      <w:pPr>
        <w:spacing w:after="0" w:line="259" w:lineRule="auto"/>
        <w:ind w:right="75"/>
        <w:jc w:val="center"/>
        <w:rPr>
          <w:rFonts w:ascii="Times New Roman" w:hAnsi="Times New Roman" w:cs="Times New Roman"/>
          <w:b/>
          <w:sz w:val="28"/>
          <w:szCs w:val="28"/>
        </w:rPr>
      </w:pPr>
      <w:r w:rsidRPr="00E85CA5">
        <w:rPr>
          <w:rFonts w:ascii="Times New Roman" w:hAnsi="Times New Roman" w:cs="Times New Roman"/>
          <w:b/>
          <w:sz w:val="28"/>
          <w:szCs w:val="28"/>
        </w:rPr>
        <w:t xml:space="preserve">Содержание программы третьего года обучения. </w:t>
      </w:r>
    </w:p>
    <w:p w:rsidR="00F976A8" w:rsidRPr="00E85CA5" w:rsidRDefault="00F976A8" w:rsidP="00F976A8">
      <w:pPr>
        <w:spacing w:after="0" w:line="259" w:lineRule="auto"/>
        <w:ind w:right="75"/>
        <w:jc w:val="center"/>
        <w:rPr>
          <w:rFonts w:ascii="Times New Roman" w:hAnsi="Times New Roman" w:cs="Times New Roman"/>
          <w:sz w:val="28"/>
          <w:szCs w:val="28"/>
        </w:rPr>
      </w:pPr>
    </w:p>
    <w:p w:rsidR="00F976A8" w:rsidRPr="00E85CA5" w:rsidRDefault="00F976A8" w:rsidP="00F976A8">
      <w:pPr>
        <w:pStyle w:val="a4"/>
        <w:rPr>
          <w:b/>
          <w:szCs w:val="28"/>
        </w:rPr>
      </w:pPr>
      <w:r w:rsidRPr="00E85CA5">
        <w:rPr>
          <w:b/>
          <w:szCs w:val="28"/>
        </w:rPr>
        <w:t>1.Театральная азбука</w:t>
      </w:r>
    </w:p>
    <w:p w:rsidR="00F976A8" w:rsidRPr="00E85CA5" w:rsidRDefault="00F976A8" w:rsidP="00F976A8">
      <w:pPr>
        <w:pStyle w:val="a4"/>
        <w:rPr>
          <w:b/>
          <w:szCs w:val="28"/>
        </w:rPr>
      </w:pPr>
      <w:r w:rsidRPr="00E85CA5">
        <w:rPr>
          <w:szCs w:val="28"/>
        </w:rPr>
        <w:t xml:space="preserve">1.1 Вводное занятие.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Беседа о целях и задачах предмета: режим работы, знакомство с программой, репертуаром. Правила техники безопасности в работе. Правила поведения для воспитанников ЦДТ. Беседа о правилах дорожного движения.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Игра «Эстафета», просмотр фильма о правилах дорожного движения. </w:t>
      </w:r>
    </w:p>
    <w:p w:rsidR="00F976A8" w:rsidRPr="00E85CA5" w:rsidRDefault="00F976A8" w:rsidP="00F976A8">
      <w:pPr>
        <w:pStyle w:val="a4"/>
        <w:rPr>
          <w:szCs w:val="28"/>
        </w:rPr>
      </w:pPr>
      <w:r w:rsidRPr="00E85CA5">
        <w:rPr>
          <w:szCs w:val="28"/>
        </w:rPr>
        <w:t xml:space="preserve">1.2 Виды театрального искусства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Теория: Рассказ о видах театрального искусства: драматический театр, опера, балет, театр кукол и др. Отличие театра от других видов искусства, особенности драматического искусства. История создания областного драматического театра.</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lastRenderedPageBreak/>
        <w:t>Практика: Викторина «Что ты знаешь о театре?», «Знаменитые актеры – земляки».</w:t>
      </w:r>
    </w:p>
    <w:p w:rsidR="00F976A8" w:rsidRPr="00E85CA5" w:rsidRDefault="00F976A8" w:rsidP="00F976A8">
      <w:pPr>
        <w:pStyle w:val="a4"/>
        <w:rPr>
          <w:szCs w:val="28"/>
        </w:rPr>
      </w:pPr>
      <w:r w:rsidRPr="00E85CA5">
        <w:rPr>
          <w:szCs w:val="28"/>
        </w:rPr>
        <w:t>1.3 Культура поведения актера на сцене и за кулисами</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Рассказ педагога о поведении актера: Взаимовыручка актеров, помощь друг другу на сцене и за кулисами. Уважение друг к другу, соблюдение тишины во время репетиций и выступлений.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Закрепление и знакомство с театральной терминологией: импровизация, партер, предлагаемое обстоятельство, событие, мизансцена и т.д.</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 Практика: Тест-опрос по театральной терминологии. </w:t>
      </w:r>
    </w:p>
    <w:p w:rsidR="00F976A8" w:rsidRPr="00E85CA5" w:rsidRDefault="00F976A8" w:rsidP="00F976A8">
      <w:pPr>
        <w:pStyle w:val="a4"/>
        <w:rPr>
          <w:b/>
          <w:szCs w:val="28"/>
        </w:rPr>
      </w:pPr>
      <w:r w:rsidRPr="00E85CA5">
        <w:rPr>
          <w:b/>
          <w:szCs w:val="28"/>
        </w:rPr>
        <w:t>2. Актерское мастерство</w:t>
      </w:r>
    </w:p>
    <w:p w:rsidR="00F976A8" w:rsidRPr="00E85CA5" w:rsidRDefault="00F976A8" w:rsidP="00F976A8">
      <w:pPr>
        <w:pStyle w:val="a4"/>
        <w:rPr>
          <w:szCs w:val="28"/>
        </w:rPr>
      </w:pPr>
      <w:r w:rsidRPr="00E85CA5">
        <w:rPr>
          <w:szCs w:val="28"/>
        </w:rPr>
        <w:t xml:space="preserve">2.1 Этюды на ПФД. </w:t>
      </w:r>
    </w:p>
    <w:p w:rsidR="00F976A8" w:rsidRPr="00E85CA5" w:rsidRDefault="00F976A8" w:rsidP="00F976A8">
      <w:pPr>
        <w:pStyle w:val="a4"/>
        <w:rPr>
          <w:szCs w:val="28"/>
        </w:rPr>
      </w:pPr>
      <w:r w:rsidRPr="00E85CA5">
        <w:rPr>
          <w:szCs w:val="28"/>
        </w:rPr>
        <w:t xml:space="preserve">Теория. Объяснение темы. Рассказ о различных видах одиночных, парных и групповых упражнений. </w:t>
      </w:r>
    </w:p>
    <w:p w:rsidR="00F976A8" w:rsidRPr="00E85CA5" w:rsidRDefault="00F976A8" w:rsidP="00F976A8">
      <w:pPr>
        <w:pStyle w:val="a4"/>
        <w:rPr>
          <w:szCs w:val="28"/>
        </w:rPr>
      </w:pPr>
      <w:r w:rsidRPr="00E85CA5">
        <w:rPr>
          <w:szCs w:val="28"/>
        </w:rPr>
        <w:t xml:space="preserve">Практика. Игра с мячом, уборка помещения, стирка белья, мытье посуды, игра на музыкальных инструментах, перенос тяжелых вещей, распиливание бревна, перетягивание каната и т.д.   Игры и упражнения на развитие внимания, фантазии: «Где мы были?», «Отгадай, что бы это значило?», «Отгадай, что делаю?».  </w:t>
      </w:r>
    </w:p>
    <w:p w:rsidR="00F976A8" w:rsidRPr="00E85CA5" w:rsidRDefault="00F976A8" w:rsidP="00F976A8">
      <w:pPr>
        <w:pStyle w:val="a4"/>
        <w:rPr>
          <w:szCs w:val="28"/>
        </w:rPr>
      </w:pPr>
      <w:r w:rsidRPr="00E85CA5">
        <w:rPr>
          <w:szCs w:val="28"/>
        </w:rPr>
        <w:t>2.2 Театральная игра</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игры. Возникновение игры. Объяснение и уточнение правил игр.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Игры на тренировку памяти, умение распределяться в пространстве: «Жмурки», «Игра на выбывание», «Поводырь», «Зеркало – елочка», «Существительное – прилагательное», «Тень», «Одно и тоже по- разному», «Тело в деле», «Японская машинка», «Хоровод», «Превращение предмета», «Замри», «Волшебная палочка», «Пять чувств», «Иллюстрации к сказкам» и др.  </w:t>
      </w:r>
    </w:p>
    <w:p w:rsidR="00F976A8" w:rsidRPr="00E85CA5" w:rsidRDefault="00F976A8" w:rsidP="00F976A8">
      <w:pPr>
        <w:pStyle w:val="a4"/>
        <w:ind w:left="0" w:firstLine="0"/>
        <w:rPr>
          <w:szCs w:val="28"/>
        </w:rPr>
      </w:pPr>
      <w:r w:rsidRPr="00E85CA5">
        <w:rPr>
          <w:szCs w:val="28"/>
        </w:rPr>
        <w:t xml:space="preserve">2.3 Действия в предлагаемых обстоятельствах. </w:t>
      </w:r>
    </w:p>
    <w:p w:rsidR="00F976A8" w:rsidRPr="00E85CA5" w:rsidRDefault="00F976A8" w:rsidP="00F976A8">
      <w:pPr>
        <w:pStyle w:val="a4"/>
        <w:rPr>
          <w:szCs w:val="28"/>
        </w:rPr>
      </w:pPr>
      <w:r w:rsidRPr="00E85CA5">
        <w:rPr>
          <w:szCs w:val="28"/>
        </w:rPr>
        <w:t xml:space="preserve">Теория. Объяснение темы. Объяснение правил игр. </w:t>
      </w:r>
    </w:p>
    <w:p w:rsidR="00F976A8" w:rsidRPr="00E85CA5" w:rsidRDefault="00F976A8" w:rsidP="00F976A8">
      <w:pPr>
        <w:pStyle w:val="a4"/>
        <w:rPr>
          <w:szCs w:val="28"/>
        </w:rPr>
      </w:pPr>
      <w:r w:rsidRPr="00E85CA5">
        <w:rPr>
          <w:szCs w:val="28"/>
        </w:rPr>
        <w:t xml:space="preserve">Практика. «Картинки за окном», «Цветение и увядание», «Зернышко», «Жизнь бабочки» (на веру в предлагаемой обстановке и чувство ритма), «Живой предмет», «Скульптор», «Превращение предмета» (упражнения на веру, наивность, фантазию); «Я в предлагаемых обстоятельствах», «Если бы», «Путь к цели» - упражнения на фантазию, воображение. </w:t>
      </w:r>
    </w:p>
    <w:p w:rsidR="00F976A8" w:rsidRPr="00E85CA5" w:rsidRDefault="00F976A8" w:rsidP="00F976A8">
      <w:pPr>
        <w:pStyle w:val="a4"/>
        <w:rPr>
          <w:b/>
          <w:szCs w:val="28"/>
        </w:rPr>
      </w:pPr>
      <w:r w:rsidRPr="00E85CA5">
        <w:rPr>
          <w:b/>
          <w:szCs w:val="28"/>
        </w:rPr>
        <w:t>3. Сценическая речь</w:t>
      </w:r>
    </w:p>
    <w:p w:rsidR="00F976A8" w:rsidRPr="00E85CA5" w:rsidRDefault="00F976A8" w:rsidP="00F976A8">
      <w:pPr>
        <w:pStyle w:val="a4"/>
        <w:rPr>
          <w:b/>
          <w:szCs w:val="28"/>
        </w:rPr>
      </w:pPr>
      <w:r w:rsidRPr="00E85CA5">
        <w:rPr>
          <w:szCs w:val="28"/>
        </w:rPr>
        <w:t xml:space="preserve">3.1 Дикция и артикуляция. Артикуляционная гимнастика. </w:t>
      </w:r>
    </w:p>
    <w:p w:rsidR="00F976A8" w:rsidRPr="00E85CA5" w:rsidRDefault="00F976A8" w:rsidP="00F976A8">
      <w:pPr>
        <w:pStyle w:val="a4"/>
        <w:rPr>
          <w:szCs w:val="28"/>
        </w:rPr>
      </w:pPr>
      <w:r w:rsidRPr="00E85CA5">
        <w:rPr>
          <w:szCs w:val="28"/>
        </w:rPr>
        <w:lastRenderedPageBreak/>
        <w:t xml:space="preserve">Теория: Понятие артикуляции и характеристика гласных звуков. Согласные звуки, их значение для формирования слова. Объяснение задания. </w:t>
      </w:r>
    </w:p>
    <w:p w:rsidR="00F976A8" w:rsidRPr="00E85CA5" w:rsidRDefault="00F976A8" w:rsidP="00F976A8">
      <w:pPr>
        <w:pStyle w:val="a4"/>
        <w:rPr>
          <w:szCs w:val="28"/>
        </w:rPr>
      </w:pPr>
      <w:r w:rsidRPr="00E85CA5">
        <w:rPr>
          <w:szCs w:val="28"/>
        </w:rPr>
        <w:t xml:space="preserve">Практика: Артикуляционная гимнастика, упражнения: «Назойливый комар», «Гримаски», проговаривание слогов, скороговорок и др. </w:t>
      </w:r>
    </w:p>
    <w:p w:rsidR="00F976A8" w:rsidRPr="00E85CA5" w:rsidRDefault="00F976A8" w:rsidP="00F976A8">
      <w:pPr>
        <w:pStyle w:val="a4"/>
        <w:rPr>
          <w:szCs w:val="28"/>
        </w:rPr>
      </w:pPr>
      <w:r w:rsidRPr="00E85CA5">
        <w:rPr>
          <w:szCs w:val="28"/>
        </w:rPr>
        <w:t>Упражнения для губ: «Часы», «Улыбки – хоботок», «Шторки» и др.</w:t>
      </w:r>
    </w:p>
    <w:p w:rsidR="00F976A8" w:rsidRPr="00E85CA5" w:rsidRDefault="00F976A8" w:rsidP="00F976A8">
      <w:pPr>
        <w:pStyle w:val="a4"/>
        <w:rPr>
          <w:szCs w:val="28"/>
        </w:rPr>
      </w:pPr>
      <w:r w:rsidRPr="00E85CA5">
        <w:rPr>
          <w:szCs w:val="28"/>
        </w:rPr>
        <w:t xml:space="preserve">Упражнения для языка: «Укол», «Змея», «Парус», «Горка».        </w:t>
      </w:r>
    </w:p>
    <w:p w:rsidR="00F976A8" w:rsidRPr="00E85CA5" w:rsidRDefault="00F976A8" w:rsidP="00F976A8">
      <w:pPr>
        <w:pStyle w:val="a4"/>
        <w:rPr>
          <w:szCs w:val="28"/>
        </w:rPr>
      </w:pPr>
      <w:r w:rsidRPr="00E85CA5">
        <w:rPr>
          <w:szCs w:val="28"/>
        </w:rPr>
        <w:t xml:space="preserve">Упражнения </w:t>
      </w:r>
      <w:r w:rsidRPr="00E85CA5">
        <w:rPr>
          <w:szCs w:val="28"/>
        </w:rPr>
        <w:tab/>
        <w:t xml:space="preserve">для </w:t>
      </w:r>
      <w:r w:rsidRPr="00E85CA5">
        <w:rPr>
          <w:szCs w:val="28"/>
        </w:rPr>
        <w:tab/>
        <w:t xml:space="preserve">тренировки </w:t>
      </w:r>
      <w:r w:rsidRPr="00E85CA5">
        <w:rPr>
          <w:szCs w:val="28"/>
        </w:rPr>
        <w:tab/>
        <w:t xml:space="preserve">дикции: </w:t>
      </w:r>
      <w:r w:rsidRPr="00E85CA5">
        <w:rPr>
          <w:szCs w:val="28"/>
        </w:rPr>
        <w:tab/>
        <w:t xml:space="preserve">«Немой диалог», «Проговаривание гласных и согласных звуков, чистоговорок, скороговорок (в разном темпе)». </w:t>
      </w:r>
    </w:p>
    <w:p w:rsidR="00F976A8" w:rsidRPr="00E85CA5" w:rsidRDefault="00F976A8" w:rsidP="00F976A8">
      <w:pPr>
        <w:pStyle w:val="a4"/>
        <w:rPr>
          <w:szCs w:val="28"/>
        </w:rPr>
      </w:pPr>
      <w:r w:rsidRPr="00E85CA5">
        <w:rPr>
          <w:szCs w:val="28"/>
        </w:rPr>
        <w:t xml:space="preserve">3.2 Дыхание и постановка голоса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Понятия: дыхание, голос. Типы и виды дыхания. Понятие звук. Объяснение задания: массируя мышцы, участвующие в голосообразовании, разогреваем их, предупреждая зажимы, способствуя вольному, свободному течению звука. Массаж проводим в игровой форме – представляем себе, что наши руки подобны веникам в бане и мы паримся ими, испытывая огромное удовольствие.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Вибрационный массаж.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Упражнения на постановку голоса: «Голосовая гимнастика», «Корни», «Фонарь», «Антенна», «Орган», «Этажи» и др. Упражнения для правильного дыхания: «Дыхательная гимнастика», «Два вдоха и два выдоха», «Черепаха», «Мельница», «Тряпичная кукла», «Цветочный магазин», «Свеча», «Мяч – насос» и др. </w:t>
      </w:r>
    </w:p>
    <w:p w:rsidR="00F976A8" w:rsidRPr="00E85CA5" w:rsidRDefault="00F976A8" w:rsidP="00F976A8">
      <w:pPr>
        <w:pStyle w:val="a4"/>
        <w:rPr>
          <w:szCs w:val="28"/>
        </w:rPr>
      </w:pPr>
      <w:r w:rsidRPr="00E85CA5">
        <w:rPr>
          <w:szCs w:val="28"/>
        </w:rPr>
        <w:t xml:space="preserve">3.3 Художественное слово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о речевом такте(звене). Понятие художественное произведение. Классики русской поэзии и прозы.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Разучивание стихов и басен. Использование текстов в работе над звуками (произношением согласных в конце слова). Чтение смысловых отрывков, умение пользоваться источниками, выражающими основные чувства, находить ключевые слова в отдельных фразах и предложениях и выделять их голосом. </w:t>
      </w:r>
    </w:p>
    <w:p w:rsidR="00F976A8" w:rsidRPr="00E85CA5" w:rsidRDefault="00F976A8" w:rsidP="00F976A8">
      <w:pPr>
        <w:pStyle w:val="a4"/>
        <w:numPr>
          <w:ilvl w:val="0"/>
          <w:numId w:val="20"/>
        </w:numPr>
        <w:rPr>
          <w:b/>
          <w:szCs w:val="28"/>
        </w:rPr>
      </w:pPr>
      <w:r w:rsidRPr="00E85CA5">
        <w:rPr>
          <w:b/>
          <w:szCs w:val="28"/>
        </w:rPr>
        <w:t>История театра</w:t>
      </w:r>
    </w:p>
    <w:p w:rsidR="00F976A8" w:rsidRPr="00E85CA5" w:rsidRDefault="00F976A8" w:rsidP="00F976A8">
      <w:pPr>
        <w:pStyle w:val="a4"/>
        <w:rPr>
          <w:szCs w:val="28"/>
        </w:rPr>
      </w:pPr>
      <w:r w:rsidRPr="00E85CA5">
        <w:rPr>
          <w:szCs w:val="28"/>
        </w:rPr>
        <w:t>4.1 Древнегреческий театр.</w:t>
      </w:r>
    </w:p>
    <w:p w:rsidR="00F976A8" w:rsidRPr="00E85CA5" w:rsidRDefault="00F976A8" w:rsidP="00F976A8">
      <w:pPr>
        <w:pStyle w:val="a4"/>
        <w:rPr>
          <w:szCs w:val="28"/>
        </w:rPr>
      </w:pPr>
      <w:r w:rsidRPr="00E85CA5">
        <w:rPr>
          <w:szCs w:val="28"/>
        </w:rPr>
        <w:t xml:space="preserve">Теория. Устройство греческого театра. Драматические жанры: трагедия, комедия, сатирическая драма. Великие Дионисии. Мифология Древней Греции. </w:t>
      </w:r>
    </w:p>
    <w:p w:rsidR="00F976A8" w:rsidRPr="00E85CA5" w:rsidRDefault="00F976A8" w:rsidP="00F976A8">
      <w:pPr>
        <w:pStyle w:val="a4"/>
        <w:rPr>
          <w:szCs w:val="28"/>
        </w:rPr>
      </w:pPr>
      <w:r w:rsidRPr="00E85CA5">
        <w:rPr>
          <w:szCs w:val="28"/>
        </w:rPr>
        <w:t xml:space="preserve">Практика. Этюды по теме, обыгрывание сюжетов древнегреческой мифологии. Рассматривание иллюстраций, репродукций. </w:t>
      </w:r>
    </w:p>
    <w:p w:rsidR="00F976A8" w:rsidRPr="00E85CA5" w:rsidRDefault="00F976A8" w:rsidP="00F976A8">
      <w:pPr>
        <w:pStyle w:val="a4"/>
        <w:rPr>
          <w:szCs w:val="28"/>
        </w:rPr>
      </w:pPr>
      <w:r w:rsidRPr="00E85CA5">
        <w:rPr>
          <w:szCs w:val="28"/>
        </w:rPr>
        <w:lastRenderedPageBreak/>
        <w:t xml:space="preserve">4.2 Театры эпохи Возрождения. </w:t>
      </w:r>
    </w:p>
    <w:p w:rsidR="00F976A8" w:rsidRPr="00E85CA5" w:rsidRDefault="00F976A8" w:rsidP="00F976A8">
      <w:pPr>
        <w:pStyle w:val="a4"/>
        <w:rPr>
          <w:szCs w:val="28"/>
        </w:rPr>
      </w:pPr>
      <w:r w:rsidRPr="00E85CA5">
        <w:rPr>
          <w:szCs w:val="28"/>
        </w:rPr>
        <w:t xml:space="preserve">Теория: Италия – родина Возрождения. Итальянский театр «комедия дельарте» (комедия масок). Испанское Возрождение. Драматургия и театр. Сервантес и Лопе де Вега. Особенности английского Возрождения. «Глобус» - первый публичный театр. У. Шекспир – поэт –драматург. </w:t>
      </w:r>
    </w:p>
    <w:p w:rsidR="00F976A8" w:rsidRPr="00E85CA5" w:rsidRDefault="00F976A8" w:rsidP="00F976A8">
      <w:pPr>
        <w:pStyle w:val="a4"/>
        <w:rPr>
          <w:szCs w:val="28"/>
        </w:rPr>
      </w:pPr>
      <w:r w:rsidRPr="00E85CA5">
        <w:rPr>
          <w:szCs w:val="28"/>
        </w:rPr>
        <w:t xml:space="preserve">Практика: Этюды по теме. Рассматривание иллюстраций, репродукций. </w:t>
      </w:r>
    </w:p>
    <w:p w:rsidR="00F976A8" w:rsidRPr="00E85CA5" w:rsidRDefault="00F976A8" w:rsidP="00F976A8">
      <w:pPr>
        <w:pStyle w:val="a4"/>
        <w:numPr>
          <w:ilvl w:val="0"/>
          <w:numId w:val="20"/>
        </w:numPr>
        <w:rPr>
          <w:b/>
          <w:szCs w:val="28"/>
        </w:rPr>
      </w:pPr>
      <w:r w:rsidRPr="00E85CA5">
        <w:rPr>
          <w:b/>
          <w:szCs w:val="28"/>
        </w:rPr>
        <w:t>Сценическое движение</w:t>
      </w:r>
    </w:p>
    <w:p w:rsidR="00F976A8" w:rsidRPr="00E85CA5" w:rsidRDefault="00F976A8" w:rsidP="00F976A8">
      <w:pPr>
        <w:pStyle w:val="a4"/>
        <w:numPr>
          <w:ilvl w:val="1"/>
          <w:numId w:val="20"/>
        </w:numPr>
        <w:rPr>
          <w:szCs w:val="28"/>
        </w:rPr>
      </w:pPr>
      <w:r w:rsidRPr="00E85CA5">
        <w:rPr>
          <w:szCs w:val="28"/>
        </w:rPr>
        <w:t>Упражнения по пластике.</w:t>
      </w:r>
    </w:p>
    <w:p w:rsidR="00F976A8" w:rsidRPr="00E85CA5" w:rsidRDefault="00F976A8" w:rsidP="00F976A8">
      <w:pPr>
        <w:pStyle w:val="a4"/>
        <w:ind w:left="0" w:firstLine="0"/>
        <w:rPr>
          <w:szCs w:val="28"/>
        </w:rPr>
      </w:pPr>
      <w:r w:rsidRPr="00E85CA5">
        <w:rPr>
          <w:szCs w:val="28"/>
        </w:rPr>
        <w:t xml:space="preserve">Теория. Введение в предмет. Объяснение темы. </w:t>
      </w:r>
    </w:p>
    <w:p w:rsidR="00F976A8" w:rsidRPr="00E85CA5" w:rsidRDefault="00F976A8" w:rsidP="00F976A8">
      <w:pPr>
        <w:pStyle w:val="a4"/>
        <w:rPr>
          <w:szCs w:val="28"/>
        </w:rPr>
      </w:pPr>
      <w:r w:rsidRPr="00E85CA5">
        <w:rPr>
          <w:szCs w:val="28"/>
        </w:rPr>
        <w:t xml:space="preserve">Практика. Общие двигательные навыки. Упражнения: «Марионетки», «Качели», «Шаги – поклоны», «Скопируй позы», «Сценки – импровизации из жизни животных», «Пластические загадки», «Одиночные и парные пластические импровизации, этюды». </w:t>
      </w:r>
    </w:p>
    <w:p w:rsidR="00F976A8" w:rsidRPr="00E85CA5" w:rsidRDefault="00F976A8" w:rsidP="00F976A8">
      <w:pPr>
        <w:pStyle w:val="a4"/>
        <w:rPr>
          <w:szCs w:val="28"/>
        </w:rPr>
      </w:pPr>
      <w:r w:rsidRPr="00E85CA5">
        <w:rPr>
          <w:szCs w:val="28"/>
        </w:rPr>
        <w:t>5.2 Импровизация под музыку</w:t>
      </w:r>
    </w:p>
    <w:p w:rsidR="00F976A8" w:rsidRPr="00E85CA5" w:rsidRDefault="00F976A8" w:rsidP="00F976A8">
      <w:pPr>
        <w:pStyle w:val="a4"/>
        <w:rPr>
          <w:b/>
          <w:szCs w:val="28"/>
        </w:rPr>
      </w:pPr>
      <w:r w:rsidRPr="00E85CA5">
        <w:rPr>
          <w:szCs w:val="28"/>
        </w:rPr>
        <w:t xml:space="preserve">Теория. Объяснение темы: услышать музыку и определить ее характер; сконцентрировать внимание на воображаемых образах, выполнять движения, рожденные фантазией.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Упражнения: «Полет птицы», «Охота льва», «Время года»,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«Картина». </w:t>
      </w:r>
    </w:p>
    <w:p w:rsidR="00F976A8" w:rsidRPr="00E85CA5" w:rsidRDefault="00F976A8" w:rsidP="00F976A8">
      <w:pPr>
        <w:pStyle w:val="a4"/>
        <w:rPr>
          <w:szCs w:val="28"/>
        </w:rPr>
      </w:pPr>
      <w:r w:rsidRPr="00E85CA5">
        <w:rPr>
          <w:szCs w:val="28"/>
        </w:rPr>
        <w:t xml:space="preserve">5.3 Упражнения на координацию движений и равновесие. </w:t>
      </w:r>
    </w:p>
    <w:p w:rsidR="00F976A8" w:rsidRPr="00E85CA5" w:rsidRDefault="00F976A8" w:rsidP="00F976A8">
      <w:pPr>
        <w:pStyle w:val="a4"/>
        <w:rPr>
          <w:szCs w:val="28"/>
        </w:rPr>
      </w:pPr>
      <w:r w:rsidRPr="00E85CA5">
        <w:rPr>
          <w:szCs w:val="28"/>
        </w:rPr>
        <w:t xml:space="preserve">Теория. Объяснение темы. Понятие вестибулярный аппарат.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Упражнения: «Тень», «Скульптор и модель», «Цирковые артисты», «Кто сзади», «Зеркало», «След в след» - на совершенствование равновесия, координацию движений и ориентировку в пространстве (вперед, назад, влево, вправо, вверх, вниз). </w:t>
      </w:r>
    </w:p>
    <w:p w:rsidR="00F976A8" w:rsidRPr="00E85CA5" w:rsidRDefault="00F976A8" w:rsidP="00F976A8">
      <w:pPr>
        <w:pStyle w:val="a4"/>
        <w:numPr>
          <w:ilvl w:val="0"/>
          <w:numId w:val="20"/>
        </w:numPr>
        <w:rPr>
          <w:b/>
          <w:szCs w:val="28"/>
        </w:rPr>
      </w:pPr>
      <w:r w:rsidRPr="00E85CA5">
        <w:rPr>
          <w:b/>
          <w:szCs w:val="28"/>
        </w:rPr>
        <w:t>Постановка спектакля</w:t>
      </w:r>
    </w:p>
    <w:p w:rsidR="00F976A8" w:rsidRPr="00E85CA5" w:rsidRDefault="00F976A8" w:rsidP="00F976A8">
      <w:pPr>
        <w:pStyle w:val="a4"/>
        <w:rPr>
          <w:szCs w:val="28"/>
        </w:rPr>
      </w:pPr>
      <w:r w:rsidRPr="00E85CA5">
        <w:rPr>
          <w:szCs w:val="28"/>
        </w:rPr>
        <w:t>6.1 Чтение пьесы и ее анализ.</w:t>
      </w:r>
    </w:p>
    <w:p w:rsidR="00F976A8" w:rsidRPr="00E85CA5" w:rsidRDefault="00F976A8" w:rsidP="00F976A8">
      <w:pPr>
        <w:pStyle w:val="a4"/>
        <w:rPr>
          <w:szCs w:val="28"/>
        </w:rPr>
      </w:pPr>
      <w:r w:rsidRPr="00E85CA5">
        <w:rPr>
          <w:szCs w:val="28"/>
        </w:rPr>
        <w:t>Теория. Пьеса как драматический материал. Сведения об авторе.</w:t>
      </w:r>
    </w:p>
    <w:p w:rsidR="00F976A8" w:rsidRPr="00E85CA5" w:rsidRDefault="00F976A8" w:rsidP="00F976A8">
      <w:pPr>
        <w:pStyle w:val="a4"/>
        <w:rPr>
          <w:szCs w:val="28"/>
        </w:rPr>
      </w:pPr>
      <w:r w:rsidRPr="00E85CA5">
        <w:rPr>
          <w:szCs w:val="28"/>
        </w:rPr>
        <w:t xml:space="preserve">Практика. Первое чтение пьесы и обсуждение. Анализ пьесы. Определение темы, идейной направленности, сюжетной линии (основных событий, конфликта). Повторное чтение. </w:t>
      </w:r>
    </w:p>
    <w:p w:rsidR="00F976A8" w:rsidRPr="00E85CA5" w:rsidRDefault="00F976A8" w:rsidP="00F976A8">
      <w:pPr>
        <w:pStyle w:val="a4"/>
        <w:rPr>
          <w:szCs w:val="28"/>
        </w:rPr>
      </w:pPr>
      <w:r w:rsidRPr="00E85CA5">
        <w:rPr>
          <w:szCs w:val="28"/>
        </w:rPr>
        <w:t xml:space="preserve">6.2 Работа над отдельными этюдами и событиями пьесы.                   </w:t>
      </w:r>
    </w:p>
    <w:p w:rsidR="00F976A8" w:rsidRPr="00E85CA5" w:rsidRDefault="00F976A8" w:rsidP="00F976A8">
      <w:pPr>
        <w:pStyle w:val="a4"/>
        <w:rPr>
          <w:szCs w:val="28"/>
        </w:rPr>
      </w:pPr>
      <w:r w:rsidRPr="00E85CA5">
        <w:rPr>
          <w:szCs w:val="28"/>
        </w:rPr>
        <w:t xml:space="preserve">Теория. Раскрытие основного замысла будущего спектакля. </w:t>
      </w:r>
    </w:p>
    <w:p w:rsidR="00F976A8" w:rsidRPr="00E85CA5" w:rsidRDefault="00F976A8" w:rsidP="00F976A8">
      <w:pPr>
        <w:pStyle w:val="a4"/>
        <w:rPr>
          <w:szCs w:val="28"/>
        </w:rPr>
      </w:pPr>
      <w:r w:rsidRPr="00E85CA5">
        <w:rPr>
          <w:szCs w:val="28"/>
        </w:rPr>
        <w:t xml:space="preserve">Повторное чтение отдельных эпизодов и сцен. Освоение в действии последовательной линии поведения героя. </w:t>
      </w:r>
    </w:p>
    <w:p w:rsidR="00F976A8" w:rsidRPr="00E85CA5" w:rsidRDefault="00F976A8" w:rsidP="00F976A8">
      <w:pPr>
        <w:pStyle w:val="a4"/>
        <w:rPr>
          <w:szCs w:val="28"/>
        </w:rPr>
      </w:pPr>
      <w:r w:rsidRPr="00E85CA5">
        <w:rPr>
          <w:szCs w:val="28"/>
        </w:rPr>
        <w:t xml:space="preserve">6.3 Работа над отдельными картинами и пьесой в целом с включением готового оформления.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Уточнение смысловых аспектов в развитии действия пьесы.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Практика. Прогонные репетиции картин, актов, всей пьесы.  Работа над мизансценами. Оформление спектакля: музыка, костюмы, декорации, свет. Генеральная репетиция. Обсуждение в коллективе. </w:t>
      </w:r>
    </w:p>
    <w:p w:rsidR="00F976A8" w:rsidRPr="00E85CA5" w:rsidRDefault="00F976A8" w:rsidP="00F976A8">
      <w:pPr>
        <w:pStyle w:val="a4"/>
        <w:numPr>
          <w:ilvl w:val="0"/>
          <w:numId w:val="20"/>
        </w:numPr>
        <w:rPr>
          <w:b/>
          <w:szCs w:val="28"/>
        </w:rPr>
      </w:pPr>
      <w:r w:rsidRPr="00E85CA5">
        <w:rPr>
          <w:b/>
          <w:szCs w:val="28"/>
        </w:rPr>
        <w:t>Концертная деятельность</w:t>
      </w:r>
    </w:p>
    <w:p w:rsidR="00F976A8" w:rsidRPr="00E85CA5" w:rsidRDefault="00F976A8" w:rsidP="00F976A8">
      <w:pPr>
        <w:pStyle w:val="a4"/>
        <w:rPr>
          <w:szCs w:val="28"/>
        </w:rPr>
      </w:pPr>
      <w:r w:rsidRPr="00E85CA5">
        <w:rPr>
          <w:szCs w:val="28"/>
        </w:rPr>
        <w:t xml:space="preserve">7.1 Показ </w:t>
      </w:r>
      <w:r w:rsidRPr="00E85CA5">
        <w:rPr>
          <w:szCs w:val="28"/>
        </w:rPr>
        <w:tab/>
        <w:t xml:space="preserve">спектаклей, </w:t>
      </w:r>
      <w:r w:rsidRPr="00E85CA5">
        <w:rPr>
          <w:szCs w:val="28"/>
        </w:rPr>
        <w:tab/>
        <w:t xml:space="preserve">посещение </w:t>
      </w:r>
      <w:r w:rsidRPr="00E85CA5">
        <w:rPr>
          <w:szCs w:val="28"/>
        </w:rPr>
        <w:tab/>
        <w:t xml:space="preserve">музеев, </w:t>
      </w:r>
      <w:r w:rsidRPr="00E85CA5">
        <w:rPr>
          <w:szCs w:val="28"/>
        </w:rPr>
        <w:tab/>
        <w:t xml:space="preserve">театров, </w:t>
      </w:r>
      <w:r w:rsidRPr="00E85CA5">
        <w:rPr>
          <w:szCs w:val="28"/>
        </w:rPr>
        <w:tab/>
        <w:t>организация экскурсий (виртуальные формы).</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задания ответственным за перестановку декораций, за свет, за порядок на сцене и в зрительном зале.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Повторные показы спектакля. Обсуждение. Посещение музеев, театров (виртуальные формы). Коллективные просмотры спектаклей, экскурсий в краеведческий музей, посещение выставок прикладного искусства. </w:t>
      </w:r>
    </w:p>
    <w:p w:rsidR="00F976A8" w:rsidRPr="00E85CA5" w:rsidRDefault="00F976A8" w:rsidP="00F976A8">
      <w:pPr>
        <w:pStyle w:val="a4"/>
        <w:rPr>
          <w:szCs w:val="28"/>
        </w:rPr>
      </w:pPr>
      <w:r w:rsidRPr="00E85CA5">
        <w:rPr>
          <w:szCs w:val="28"/>
        </w:rPr>
        <w:t>7.2 Беседа о правилах дорожного движения</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Изучение и повторение правил дорожного движения.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Тематическая викторина по правилам дорожного движения, разгадывание тематических кроссвордов. </w:t>
      </w:r>
    </w:p>
    <w:p w:rsidR="00F976A8" w:rsidRPr="00E85CA5" w:rsidRDefault="00F976A8" w:rsidP="00F976A8">
      <w:pPr>
        <w:ind w:right="65"/>
        <w:rPr>
          <w:rFonts w:ascii="Times New Roman" w:hAnsi="Times New Roman" w:cs="Times New Roman"/>
          <w:sz w:val="28"/>
          <w:szCs w:val="28"/>
        </w:rPr>
      </w:pPr>
    </w:p>
    <w:p w:rsidR="00F976A8" w:rsidRPr="00E85CA5" w:rsidRDefault="00F976A8" w:rsidP="00F976A8">
      <w:pPr>
        <w:ind w:right="65"/>
        <w:rPr>
          <w:rFonts w:ascii="Times New Roman" w:hAnsi="Times New Roman" w:cs="Times New Roman"/>
          <w:b/>
          <w:sz w:val="28"/>
          <w:szCs w:val="28"/>
        </w:rPr>
      </w:pPr>
      <w:r w:rsidRPr="00E85CA5">
        <w:rPr>
          <w:rFonts w:ascii="Times New Roman" w:hAnsi="Times New Roman" w:cs="Times New Roman"/>
          <w:b/>
          <w:sz w:val="28"/>
          <w:szCs w:val="28"/>
        </w:rPr>
        <w:t>8.Итоговое занятие</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Подведение итогов за год. Обсуждение планов на следующий год. Беседа о правилах дорожного движения: закрепление и уточнение пройденного материала.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Практика. Тест-опрос на театральную тематику и правил дорожного движения. Анкетирование. Награждение отличившихся студийцев.</w:t>
      </w:r>
    </w:p>
    <w:p w:rsidR="00F976A8" w:rsidRPr="00E85CA5" w:rsidRDefault="00F976A8" w:rsidP="00F976A8">
      <w:pPr>
        <w:ind w:left="-5" w:right="65"/>
        <w:rPr>
          <w:rFonts w:ascii="Times New Roman" w:hAnsi="Times New Roman" w:cs="Times New Roman"/>
          <w:sz w:val="28"/>
          <w:szCs w:val="28"/>
        </w:rPr>
      </w:pP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b/>
          <w:sz w:val="28"/>
          <w:szCs w:val="28"/>
        </w:rPr>
        <w:t>3. Планируемые результаты, формы аттестации и оценочные материалы</w:t>
      </w:r>
    </w:p>
    <w:p w:rsidR="00F976A8" w:rsidRPr="00E85CA5" w:rsidRDefault="00F976A8" w:rsidP="00F976A8">
      <w:pPr>
        <w:ind w:left="-5" w:right="65"/>
        <w:rPr>
          <w:rFonts w:ascii="Times New Roman" w:hAnsi="Times New Roman" w:cs="Times New Roman"/>
          <w:sz w:val="28"/>
          <w:szCs w:val="28"/>
        </w:rPr>
      </w:pP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b/>
          <w:sz w:val="28"/>
          <w:szCs w:val="28"/>
        </w:rPr>
        <w:t xml:space="preserve">К концу третьего года обучения дети должны уметь: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свободно фантазировать на заданные темы;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управлять своим вниманием, логикой действий и оправдывать предлагаемые обстоятельства, слышать, видеть и понимать партнера;</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выполнять парные и групповые пластические импровизации на заданную тему под музыку (учитывая ее характер);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lastRenderedPageBreak/>
        <w:t xml:space="preserve">легко и целесообразно выполнять цепочки простых физических действий;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свободно владеть театральной терминологией.</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 xml:space="preserve">Репертуар третьего года обучения: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Театрализованные представления «Посвящение в студийцы», «Творческий отчет».</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Участие в сборных концертах, праздниках МУ ДО "БЦДЮТиС".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Новогодний спектакль.</w:t>
      </w:r>
    </w:p>
    <w:p w:rsidR="00F976A8" w:rsidRPr="00E85CA5" w:rsidRDefault="00F976A8" w:rsidP="00F976A8">
      <w:pPr>
        <w:spacing w:after="3" w:line="259" w:lineRule="auto"/>
        <w:rPr>
          <w:rFonts w:ascii="Times New Roman" w:hAnsi="Times New Roman" w:cs="Times New Roman"/>
          <w:sz w:val="28"/>
          <w:szCs w:val="28"/>
        </w:rPr>
      </w:pPr>
      <w:r w:rsidRPr="00E85CA5">
        <w:rPr>
          <w:rFonts w:ascii="Times New Roman" w:hAnsi="Times New Roman" w:cs="Times New Roman"/>
          <w:b/>
          <w:sz w:val="28"/>
          <w:szCs w:val="28"/>
        </w:rPr>
        <w:t xml:space="preserve">Участие в фестивалях и конкурсах: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Участие в муниципальном смотре-конкурсе школьных театральных коллективов «Живая классика - 2020», посвящённому 75 - летию Победы в Великой Отечественной войне.</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Участие в муниципальных, районных и краевых конкурсах чтецов. </w:t>
      </w:r>
    </w:p>
    <w:p w:rsidR="00F976A8" w:rsidRPr="004E2250" w:rsidRDefault="00F976A8" w:rsidP="00D32209">
      <w:pPr>
        <w:numPr>
          <w:ilvl w:val="0"/>
          <w:numId w:val="5"/>
        </w:numPr>
        <w:spacing w:after="13" w:line="268" w:lineRule="auto"/>
        <w:ind w:right="65" w:hanging="163"/>
        <w:jc w:val="both"/>
        <w:rPr>
          <w:rFonts w:ascii="Times New Roman" w:hAnsi="Times New Roman" w:cs="Times New Roman"/>
          <w:sz w:val="28"/>
          <w:szCs w:val="28"/>
        </w:rPr>
      </w:pPr>
      <w:r w:rsidRPr="004E2250">
        <w:rPr>
          <w:rFonts w:ascii="Times New Roman" w:hAnsi="Times New Roman" w:cs="Times New Roman"/>
          <w:sz w:val="28"/>
          <w:szCs w:val="28"/>
        </w:rPr>
        <w:t xml:space="preserve">Участие в заочных конкурсах. </w:t>
      </w:r>
    </w:p>
    <w:p w:rsidR="00F976A8" w:rsidRPr="00E85CA5" w:rsidRDefault="00F976A8" w:rsidP="00F976A8">
      <w:pPr>
        <w:spacing w:after="0" w:line="259" w:lineRule="auto"/>
        <w:ind w:right="73"/>
        <w:jc w:val="center"/>
        <w:rPr>
          <w:rFonts w:ascii="Times New Roman" w:hAnsi="Times New Roman" w:cs="Times New Roman"/>
          <w:b/>
          <w:sz w:val="28"/>
          <w:szCs w:val="28"/>
        </w:rPr>
      </w:pPr>
    </w:p>
    <w:p w:rsidR="00F976A8" w:rsidRPr="00E85CA5" w:rsidRDefault="00F976A8" w:rsidP="00F976A8">
      <w:pPr>
        <w:spacing w:after="0" w:line="259" w:lineRule="auto"/>
        <w:ind w:right="73"/>
        <w:jc w:val="center"/>
        <w:rPr>
          <w:rFonts w:ascii="Times New Roman" w:hAnsi="Times New Roman" w:cs="Times New Roman"/>
          <w:b/>
          <w:sz w:val="28"/>
          <w:szCs w:val="28"/>
        </w:rPr>
      </w:pPr>
      <w:r w:rsidRPr="00E85CA5">
        <w:rPr>
          <w:rFonts w:ascii="Times New Roman" w:hAnsi="Times New Roman" w:cs="Times New Roman"/>
          <w:b/>
          <w:sz w:val="28"/>
          <w:szCs w:val="28"/>
        </w:rPr>
        <w:t>Четвёртый   год обучения</w:t>
      </w:r>
    </w:p>
    <w:p w:rsidR="00F976A8" w:rsidRPr="00E85CA5" w:rsidRDefault="00F976A8" w:rsidP="00F976A8">
      <w:pPr>
        <w:ind w:right="65"/>
        <w:rPr>
          <w:rFonts w:ascii="Times New Roman" w:hAnsi="Times New Roman" w:cs="Times New Roman"/>
          <w:sz w:val="28"/>
          <w:szCs w:val="28"/>
        </w:rPr>
      </w:pPr>
    </w:p>
    <w:p w:rsidR="00F976A8" w:rsidRPr="00E85CA5" w:rsidRDefault="00F976A8" w:rsidP="00F976A8">
      <w:pPr>
        <w:ind w:right="65"/>
        <w:jc w:val="center"/>
        <w:rPr>
          <w:rFonts w:ascii="Times New Roman" w:hAnsi="Times New Roman" w:cs="Times New Roman"/>
          <w:b/>
          <w:sz w:val="28"/>
          <w:szCs w:val="28"/>
        </w:rPr>
      </w:pPr>
      <w:r w:rsidRPr="00E85CA5">
        <w:rPr>
          <w:rFonts w:ascii="Times New Roman" w:hAnsi="Times New Roman" w:cs="Times New Roman"/>
          <w:b/>
          <w:sz w:val="28"/>
          <w:szCs w:val="28"/>
        </w:rPr>
        <w:t>2. Содержание программы</w:t>
      </w:r>
    </w:p>
    <w:p w:rsidR="00F976A8" w:rsidRPr="00E85CA5" w:rsidRDefault="00F976A8" w:rsidP="00F976A8">
      <w:pPr>
        <w:ind w:right="65"/>
        <w:jc w:val="center"/>
        <w:rPr>
          <w:rFonts w:ascii="Times New Roman" w:hAnsi="Times New Roman" w:cs="Times New Roman"/>
          <w:b/>
          <w:sz w:val="28"/>
          <w:szCs w:val="28"/>
        </w:rPr>
      </w:pPr>
      <w:r w:rsidRPr="00E85CA5">
        <w:rPr>
          <w:rFonts w:ascii="Times New Roman" w:hAnsi="Times New Roman" w:cs="Times New Roman"/>
          <w:b/>
          <w:sz w:val="28"/>
          <w:szCs w:val="28"/>
        </w:rPr>
        <w:t>Учебный (тематический) план и его содержание</w:t>
      </w:r>
    </w:p>
    <w:p w:rsidR="00F976A8" w:rsidRPr="00E85CA5" w:rsidRDefault="00F976A8" w:rsidP="00F976A8">
      <w:pPr>
        <w:spacing w:after="21" w:line="259" w:lineRule="auto"/>
        <w:jc w:val="center"/>
        <w:rPr>
          <w:rFonts w:ascii="Times New Roman" w:hAnsi="Times New Roman" w:cs="Times New Roman"/>
          <w:sz w:val="28"/>
          <w:szCs w:val="28"/>
        </w:rPr>
      </w:pP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b/>
          <w:sz w:val="28"/>
          <w:szCs w:val="28"/>
        </w:rPr>
        <w:t>Цель:</w:t>
      </w:r>
      <w:r w:rsidRPr="00E85CA5">
        <w:rPr>
          <w:rFonts w:ascii="Times New Roman" w:hAnsi="Times New Roman" w:cs="Times New Roman"/>
          <w:sz w:val="28"/>
          <w:szCs w:val="28"/>
        </w:rPr>
        <w:t xml:space="preserve"> совершенствование технологии создания «характера» на сцене.</w:t>
      </w:r>
    </w:p>
    <w:p w:rsidR="00F976A8" w:rsidRPr="00E85CA5" w:rsidRDefault="00F976A8" w:rsidP="00F976A8">
      <w:pPr>
        <w:spacing w:after="20" w:line="259" w:lineRule="auto"/>
        <w:ind w:left="-5"/>
        <w:rPr>
          <w:rFonts w:ascii="Times New Roman" w:hAnsi="Times New Roman" w:cs="Times New Roman"/>
          <w:sz w:val="28"/>
          <w:szCs w:val="28"/>
        </w:rPr>
      </w:pPr>
      <w:r w:rsidRPr="00E85CA5">
        <w:rPr>
          <w:rFonts w:ascii="Times New Roman" w:hAnsi="Times New Roman" w:cs="Times New Roman"/>
          <w:b/>
          <w:sz w:val="28"/>
          <w:szCs w:val="28"/>
        </w:rPr>
        <w:t xml:space="preserve">Задачи: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формировать выразительность языка;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развивать творческое воображение; </w:t>
      </w:r>
    </w:p>
    <w:p w:rsidR="00F976A8" w:rsidRPr="00E85CA5" w:rsidRDefault="00F976A8" w:rsidP="00F976A8">
      <w:pPr>
        <w:numPr>
          <w:ilvl w:val="0"/>
          <w:numId w:val="5"/>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воспитывать культуру поведения; </w:t>
      </w:r>
    </w:p>
    <w:p w:rsidR="00F976A8" w:rsidRPr="00E85CA5" w:rsidRDefault="00F976A8" w:rsidP="00F976A8">
      <w:pPr>
        <w:numPr>
          <w:ilvl w:val="0"/>
          <w:numId w:val="5"/>
        </w:numPr>
        <w:spacing w:after="9" w:line="269"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учить элементам актерского мастерства (взаимодействие актера с партнером при помощи речи и мышечного контроля);</w:t>
      </w:r>
    </w:p>
    <w:p w:rsidR="00F976A8" w:rsidRPr="00E85CA5" w:rsidRDefault="00F976A8" w:rsidP="00F976A8">
      <w:pPr>
        <w:spacing w:after="9" w:line="269" w:lineRule="auto"/>
        <w:ind w:right="65"/>
        <w:rPr>
          <w:rFonts w:ascii="Times New Roman" w:hAnsi="Times New Roman" w:cs="Times New Roman"/>
          <w:sz w:val="28"/>
          <w:szCs w:val="28"/>
        </w:rPr>
      </w:pPr>
      <w:r w:rsidRPr="00E85CA5">
        <w:rPr>
          <w:rFonts w:ascii="Times New Roman" w:hAnsi="Times New Roman" w:cs="Times New Roman"/>
          <w:sz w:val="28"/>
          <w:szCs w:val="28"/>
        </w:rPr>
        <w:t xml:space="preserve"> - воспитывать гуманные чувства и нравственные качества.</w:t>
      </w:r>
    </w:p>
    <w:p w:rsidR="00F976A8" w:rsidRPr="00E85CA5" w:rsidRDefault="00F976A8" w:rsidP="00F976A8">
      <w:pPr>
        <w:spacing w:after="9" w:line="269" w:lineRule="auto"/>
        <w:ind w:right="65"/>
        <w:rPr>
          <w:rFonts w:ascii="Times New Roman" w:hAnsi="Times New Roman" w:cs="Times New Roman"/>
          <w:sz w:val="28"/>
          <w:szCs w:val="28"/>
        </w:rPr>
      </w:pPr>
    </w:p>
    <w:p w:rsidR="00F976A8" w:rsidRPr="00E85CA5" w:rsidRDefault="00F976A8" w:rsidP="00F976A8">
      <w:pPr>
        <w:spacing w:after="20" w:line="259" w:lineRule="auto"/>
        <w:ind w:left="-5"/>
        <w:jc w:val="center"/>
        <w:rPr>
          <w:rFonts w:ascii="Times New Roman" w:hAnsi="Times New Roman" w:cs="Times New Roman"/>
          <w:b/>
          <w:sz w:val="28"/>
          <w:szCs w:val="28"/>
        </w:rPr>
      </w:pPr>
      <w:r w:rsidRPr="00E85CA5">
        <w:rPr>
          <w:rFonts w:ascii="Times New Roman" w:hAnsi="Times New Roman" w:cs="Times New Roman"/>
          <w:b/>
          <w:sz w:val="28"/>
          <w:szCs w:val="28"/>
        </w:rPr>
        <w:t>Учебный (тематический) план четвертого года обучения</w:t>
      </w:r>
    </w:p>
    <w:p w:rsidR="00F976A8" w:rsidRPr="00E85CA5" w:rsidRDefault="00F976A8" w:rsidP="00F976A8">
      <w:pPr>
        <w:spacing w:after="0" w:line="259" w:lineRule="auto"/>
        <w:ind w:left="852"/>
        <w:rPr>
          <w:rFonts w:ascii="Times New Roman" w:hAnsi="Times New Roman" w:cs="Times New Roman"/>
          <w:sz w:val="28"/>
          <w:szCs w:val="28"/>
        </w:rPr>
      </w:pPr>
    </w:p>
    <w:tbl>
      <w:tblPr>
        <w:tblStyle w:val="TableGrid"/>
        <w:tblW w:w="9751" w:type="dxa"/>
        <w:tblInd w:w="-283" w:type="dxa"/>
        <w:tblCellMar>
          <w:top w:w="9" w:type="dxa"/>
          <w:left w:w="106" w:type="dxa"/>
          <w:right w:w="38" w:type="dxa"/>
        </w:tblCellMar>
        <w:tblLook w:val="04A0"/>
      </w:tblPr>
      <w:tblGrid>
        <w:gridCol w:w="607"/>
        <w:gridCol w:w="5601"/>
        <w:gridCol w:w="989"/>
        <w:gridCol w:w="1134"/>
        <w:gridCol w:w="1420"/>
      </w:tblGrid>
      <w:tr w:rsidR="00F976A8" w:rsidRPr="00E85CA5" w:rsidTr="00F976A8">
        <w:trPr>
          <w:trHeight w:val="828"/>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 п.п.</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Наименование разделов и тем</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3"/>
              <w:jc w:val="center"/>
              <w:rPr>
                <w:rFonts w:ascii="Times New Roman" w:hAnsi="Times New Roman" w:cs="Times New Roman"/>
                <w:b/>
                <w:sz w:val="28"/>
                <w:szCs w:val="28"/>
              </w:rPr>
            </w:pPr>
            <w:r w:rsidRPr="00E85CA5">
              <w:rPr>
                <w:rFonts w:ascii="Times New Roman" w:hAnsi="Times New Roman" w:cs="Times New Roman"/>
                <w:b/>
                <w:sz w:val="28"/>
                <w:szCs w:val="28"/>
              </w:rPr>
              <w:t>Всего часов</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jc w:val="center"/>
              <w:rPr>
                <w:rFonts w:ascii="Times New Roman" w:hAnsi="Times New Roman" w:cs="Times New Roman"/>
                <w:b/>
                <w:sz w:val="28"/>
                <w:szCs w:val="28"/>
              </w:rPr>
            </w:pPr>
            <w:r w:rsidRPr="00E85CA5">
              <w:rPr>
                <w:rFonts w:ascii="Times New Roman" w:hAnsi="Times New Roman" w:cs="Times New Roman"/>
                <w:b/>
                <w:sz w:val="28"/>
                <w:szCs w:val="28"/>
              </w:rPr>
              <w:t>Теория</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Практика</w:t>
            </w:r>
          </w:p>
        </w:tc>
      </w:tr>
      <w:tr w:rsidR="00F976A8" w:rsidRPr="00E85CA5" w:rsidTr="00F976A8">
        <w:trPr>
          <w:trHeight w:val="331"/>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1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Театральная азбука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8"/>
              <w:jc w:val="center"/>
              <w:rPr>
                <w:rFonts w:ascii="Times New Roman" w:hAnsi="Times New Roman" w:cs="Times New Roman"/>
                <w:sz w:val="28"/>
                <w:szCs w:val="28"/>
              </w:rPr>
            </w:pPr>
            <w:r w:rsidRPr="00E85CA5">
              <w:rPr>
                <w:rFonts w:ascii="Times New Roman" w:hAnsi="Times New Roman" w:cs="Times New Roman"/>
                <w:b/>
                <w:i/>
                <w:sz w:val="28"/>
                <w:szCs w:val="28"/>
              </w:rPr>
              <w:t>4</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b/>
                <w:i/>
                <w:sz w:val="28"/>
                <w:szCs w:val="28"/>
              </w:rPr>
              <w:t>2</w:t>
            </w:r>
          </w:p>
        </w:tc>
      </w:tr>
      <w:tr w:rsidR="00F976A8" w:rsidRPr="00E85CA5" w:rsidTr="00F976A8">
        <w:trPr>
          <w:trHeight w:val="1298"/>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lastRenderedPageBreak/>
              <w:t xml:space="preserve">1.1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1.2 </w:t>
            </w:r>
          </w:p>
          <w:p w:rsidR="00F976A8" w:rsidRPr="00E85CA5" w:rsidRDefault="00F976A8" w:rsidP="00F976A8">
            <w:pPr>
              <w:spacing w:line="259" w:lineRule="auto"/>
              <w:rPr>
                <w:rFonts w:ascii="Times New Roman" w:hAnsi="Times New Roman" w:cs="Times New Roman"/>
                <w:sz w:val="28"/>
                <w:szCs w:val="28"/>
              </w:rPr>
            </w:pP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83"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Инструктаж </w:t>
            </w:r>
            <w:r w:rsidRPr="00E85CA5">
              <w:rPr>
                <w:rFonts w:ascii="Times New Roman" w:hAnsi="Times New Roman" w:cs="Times New Roman"/>
                <w:sz w:val="28"/>
                <w:szCs w:val="28"/>
              </w:rPr>
              <w:tab/>
              <w:t xml:space="preserve">по </w:t>
            </w:r>
            <w:r w:rsidRPr="00E85CA5">
              <w:rPr>
                <w:rFonts w:ascii="Times New Roman" w:hAnsi="Times New Roman" w:cs="Times New Roman"/>
                <w:sz w:val="28"/>
                <w:szCs w:val="28"/>
              </w:rPr>
              <w:tab/>
              <w:t xml:space="preserve">ТБ. </w:t>
            </w:r>
            <w:r w:rsidRPr="00E85CA5">
              <w:rPr>
                <w:rFonts w:ascii="Times New Roman" w:hAnsi="Times New Roman" w:cs="Times New Roman"/>
                <w:sz w:val="28"/>
                <w:szCs w:val="28"/>
              </w:rPr>
              <w:tab/>
              <w:t xml:space="preserve">Вводное занятие. Правила дорожного движения.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Беседа о театре. Викторина «Что ты знаешь о театре?»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8"/>
              <w:jc w:val="center"/>
              <w:rPr>
                <w:rFonts w:ascii="Times New Roman" w:hAnsi="Times New Roman" w:cs="Times New Roman"/>
                <w:sz w:val="28"/>
                <w:szCs w:val="28"/>
              </w:rPr>
            </w:pPr>
            <w:r w:rsidRPr="00E85CA5">
              <w:rPr>
                <w:rFonts w:ascii="Times New Roman" w:hAnsi="Times New Roman" w:cs="Times New Roman"/>
                <w:sz w:val="28"/>
                <w:szCs w:val="28"/>
              </w:rPr>
              <w:t>2</w:t>
            </w:r>
          </w:p>
          <w:p w:rsidR="00F976A8" w:rsidRPr="00E85CA5" w:rsidRDefault="00F976A8" w:rsidP="00F976A8">
            <w:pPr>
              <w:spacing w:line="259" w:lineRule="auto"/>
              <w:ind w:left="1"/>
              <w:jc w:val="center"/>
              <w:rPr>
                <w:rFonts w:ascii="Times New Roman" w:hAnsi="Times New Roman" w:cs="Times New Roman"/>
                <w:sz w:val="28"/>
                <w:szCs w:val="28"/>
              </w:rPr>
            </w:pPr>
          </w:p>
          <w:p w:rsidR="00F976A8" w:rsidRPr="00E85CA5" w:rsidRDefault="00F976A8" w:rsidP="00F976A8">
            <w:pPr>
              <w:spacing w:line="259" w:lineRule="auto"/>
              <w:ind w:right="68"/>
              <w:jc w:val="center"/>
              <w:rPr>
                <w:rFonts w:ascii="Times New Roman" w:hAnsi="Times New Roman" w:cs="Times New Roman"/>
                <w:sz w:val="28"/>
                <w:szCs w:val="28"/>
              </w:rPr>
            </w:pPr>
            <w:r w:rsidRPr="00E85CA5">
              <w:rPr>
                <w:rFonts w:ascii="Times New Roman" w:hAnsi="Times New Roman" w:cs="Times New Roman"/>
                <w:sz w:val="28"/>
                <w:szCs w:val="28"/>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jc w:val="center"/>
              <w:rPr>
                <w:rFonts w:ascii="Times New Roman" w:hAnsi="Times New Roman" w:cs="Times New Roman"/>
                <w:sz w:val="28"/>
                <w:szCs w:val="28"/>
              </w:rPr>
            </w:pP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1</w:t>
            </w:r>
          </w:p>
          <w:p w:rsidR="00F976A8" w:rsidRPr="00E85CA5" w:rsidRDefault="00F976A8" w:rsidP="00F976A8">
            <w:pPr>
              <w:spacing w:line="259" w:lineRule="auto"/>
              <w:ind w:right="4"/>
              <w:jc w:val="center"/>
              <w:rPr>
                <w:rFonts w:ascii="Times New Roman" w:hAnsi="Times New Roman" w:cs="Times New Roman"/>
                <w:sz w:val="28"/>
                <w:szCs w:val="28"/>
              </w:rPr>
            </w:pPr>
          </w:p>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332"/>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Актерское мастерство</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b/>
                <w:i/>
                <w:sz w:val="28"/>
                <w:szCs w:val="28"/>
              </w:rPr>
              <w:t>40</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4</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b/>
                <w:i/>
                <w:sz w:val="28"/>
                <w:szCs w:val="28"/>
              </w:rPr>
              <w:t>36</w:t>
            </w:r>
          </w:p>
        </w:tc>
      </w:tr>
      <w:tr w:rsidR="00F976A8" w:rsidRPr="00E85CA5" w:rsidTr="00F976A8">
        <w:trPr>
          <w:trHeight w:val="653"/>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sz w:val="28"/>
                <w:szCs w:val="28"/>
              </w:rPr>
            </w:pPr>
            <w:r w:rsidRPr="00E85CA5">
              <w:rPr>
                <w:rFonts w:ascii="Times New Roman" w:hAnsi="Times New Roman" w:cs="Times New Roman"/>
                <w:sz w:val="28"/>
                <w:szCs w:val="28"/>
              </w:rPr>
              <w:t xml:space="preserve">2.1 2.2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5"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Театральная игра.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Этюды на басни Эзопа и  И. Крылова.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20</w:t>
            </w:r>
          </w:p>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20</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2</w:t>
            </w: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2</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18</w:t>
            </w:r>
          </w:p>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18</w:t>
            </w:r>
          </w:p>
        </w:tc>
      </w:tr>
      <w:tr w:rsidR="00F976A8" w:rsidRPr="00E85CA5" w:rsidTr="00F976A8">
        <w:trPr>
          <w:trHeight w:val="334"/>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Сценическое движение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b/>
                <w:i/>
                <w:sz w:val="28"/>
                <w:szCs w:val="28"/>
              </w:rPr>
              <w:t>28</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2</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b/>
                <w:i/>
                <w:sz w:val="28"/>
                <w:szCs w:val="28"/>
              </w:rPr>
              <w:t>28</w:t>
            </w:r>
          </w:p>
        </w:tc>
      </w:tr>
      <w:tr w:rsidR="00F976A8" w:rsidRPr="00E85CA5" w:rsidTr="00F976A8">
        <w:trPr>
          <w:trHeight w:val="653"/>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jc w:val="center"/>
              <w:rPr>
                <w:rFonts w:ascii="Times New Roman" w:hAnsi="Times New Roman" w:cs="Times New Roman"/>
                <w:sz w:val="28"/>
                <w:szCs w:val="28"/>
              </w:rPr>
            </w:pPr>
            <w:r w:rsidRPr="00E85CA5">
              <w:rPr>
                <w:rFonts w:ascii="Times New Roman" w:hAnsi="Times New Roman" w:cs="Times New Roman"/>
                <w:sz w:val="28"/>
                <w:szCs w:val="28"/>
              </w:rPr>
              <w:t xml:space="preserve">3.1 3.2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ight="679"/>
              <w:rPr>
                <w:rFonts w:ascii="Times New Roman" w:hAnsi="Times New Roman" w:cs="Times New Roman"/>
                <w:sz w:val="28"/>
                <w:szCs w:val="28"/>
              </w:rPr>
            </w:pPr>
            <w:r w:rsidRPr="00E85CA5">
              <w:rPr>
                <w:rFonts w:ascii="Times New Roman" w:hAnsi="Times New Roman" w:cs="Times New Roman"/>
                <w:sz w:val="28"/>
                <w:szCs w:val="28"/>
              </w:rPr>
              <w:t xml:space="preserve">Упражнения для разминки. Упражнения по пластике.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14</w:t>
            </w: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14</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2"/>
              <w:jc w:val="center"/>
              <w:rPr>
                <w:rFonts w:ascii="Times New Roman" w:hAnsi="Times New Roman" w:cs="Times New Roman"/>
                <w:sz w:val="28"/>
                <w:szCs w:val="28"/>
              </w:rPr>
            </w:pPr>
            <w:r w:rsidRPr="00E85CA5">
              <w:rPr>
                <w:rFonts w:ascii="Times New Roman" w:hAnsi="Times New Roman" w:cs="Times New Roman"/>
                <w:sz w:val="28"/>
                <w:szCs w:val="28"/>
              </w:rPr>
              <w:t>1</w:t>
            </w:r>
          </w:p>
          <w:p w:rsidR="00F976A8" w:rsidRPr="00E85CA5" w:rsidRDefault="00F976A8" w:rsidP="00F976A8">
            <w:pPr>
              <w:spacing w:line="259" w:lineRule="auto"/>
              <w:ind w:right="72"/>
              <w:jc w:val="center"/>
              <w:rPr>
                <w:rFonts w:ascii="Times New Roman" w:hAnsi="Times New Roman" w:cs="Times New Roman"/>
                <w:sz w:val="28"/>
                <w:szCs w:val="28"/>
              </w:rPr>
            </w:pPr>
            <w:r w:rsidRPr="00E85CA5">
              <w:rPr>
                <w:rFonts w:ascii="Times New Roman" w:hAnsi="Times New Roman" w:cs="Times New Roman"/>
                <w:sz w:val="28"/>
                <w:szCs w:val="28"/>
              </w:rPr>
              <w:t>1</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13</w:t>
            </w:r>
          </w:p>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13</w:t>
            </w:r>
          </w:p>
        </w:tc>
      </w:tr>
      <w:tr w:rsidR="00F976A8" w:rsidRPr="00E85CA5" w:rsidTr="00F976A8">
        <w:trPr>
          <w:trHeight w:val="334"/>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4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Сценическая речь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b/>
                <w:i/>
                <w:sz w:val="28"/>
                <w:szCs w:val="28"/>
              </w:rPr>
              <w:t>36</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5</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b/>
                <w:i/>
                <w:sz w:val="28"/>
                <w:szCs w:val="28"/>
              </w:rPr>
              <w:t>31</w:t>
            </w:r>
          </w:p>
        </w:tc>
      </w:tr>
      <w:tr w:rsidR="00F976A8" w:rsidRPr="00E85CA5" w:rsidTr="00F976A8">
        <w:trPr>
          <w:trHeight w:val="974"/>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4.3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5"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Дикция и артикуляция. </w:t>
            </w:r>
          </w:p>
          <w:p w:rsidR="00F976A8" w:rsidRPr="00E85CA5" w:rsidRDefault="00F976A8" w:rsidP="00F976A8">
            <w:pPr>
              <w:spacing w:after="24"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Дыхание и постановка голоса.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Художественное слово.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10</w:t>
            </w:r>
          </w:p>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8</w:t>
            </w:r>
          </w:p>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18</w:t>
            </w:r>
          </w:p>
        </w:tc>
        <w:tc>
          <w:tcPr>
            <w:tcW w:w="113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3</w:t>
            </w:r>
          </w:p>
        </w:tc>
        <w:tc>
          <w:tcPr>
            <w:tcW w:w="1385"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9</w:t>
            </w:r>
          </w:p>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7</w:t>
            </w:r>
          </w:p>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15</w:t>
            </w:r>
          </w:p>
        </w:tc>
      </w:tr>
      <w:tr w:rsidR="00F976A8" w:rsidRPr="00E85CA5" w:rsidTr="00F976A8">
        <w:trPr>
          <w:trHeight w:val="334"/>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5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История театра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b/>
                <w:i/>
                <w:sz w:val="28"/>
                <w:szCs w:val="28"/>
              </w:rPr>
              <w:t>9</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6</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b/>
                <w:i/>
                <w:sz w:val="28"/>
                <w:szCs w:val="28"/>
              </w:rPr>
              <w:t>3</w:t>
            </w:r>
          </w:p>
        </w:tc>
      </w:tr>
      <w:tr w:rsidR="00F976A8" w:rsidRPr="00E85CA5" w:rsidTr="00F976A8">
        <w:trPr>
          <w:trHeight w:val="975"/>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5.2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5.3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2"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Рождение русского театра 18 века. </w:t>
            </w:r>
          </w:p>
          <w:p w:rsidR="00F976A8" w:rsidRPr="00E85CA5" w:rsidRDefault="00F976A8" w:rsidP="00F976A8">
            <w:pPr>
              <w:spacing w:after="24"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Русский театр 18-20 веков.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Современный театр. История создания областного драматического театра г. Чита</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3</w:t>
            </w:r>
          </w:p>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3</w:t>
            </w:r>
          </w:p>
          <w:p w:rsidR="00F976A8" w:rsidRPr="00E85CA5" w:rsidRDefault="00F976A8" w:rsidP="00F976A8">
            <w:pPr>
              <w:spacing w:line="259" w:lineRule="auto"/>
              <w:ind w:right="66"/>
              <w:jc w:val="center"/>
              <w:rPr>
                <w:rFonts w:ascii="Times New Roman" w:hAnsi="Times New Roman" w:cs="Times New Roman"/>
                <w:sz w:val="28"/>
                <w:szCs w:val="28"/>
              </w:rPr>
            </w:pPr>
          </w:p>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3</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2</w:t>
            </w: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2</w:t>
            </w:r>
          </w:p>
          <w:p w:rsidR="00F976A8" w:rsidRPr="00E85CA5" w:rsidRDefault="00F976A8" w:rsidP="00F976A8">
            <w:pPr>
              <w:spacing w:line="259" w:lineRule="auto"/>
              <w:ind w:right="69"/>
              <w:jc w:val="center"/>
              <w:rPr>
                <w:rFonts w:ascii="Times New Roman" w:hAnsi="Times New Roman" w:cs="Times New Roman"/>
                <w:sz w:val="28"/>
                <w:szCs w:val="28"/>
              </w:rPr>
            </w:pP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2</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1</w:t>
            </w:r>
          </w:p>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1</w:t>
            </w:r>
          </w:p>
          <w:p w:rsidR="00F976A8" w:rsidRPr="00E85CA5" w:rsidRDefault="00F976A8" w:rsidP="00F976A8">
            <w:pPr>
              <w:spacing w:line="259" w:lineRule="auto"/>
              <w:ind w:right="73"/>
              <w:jc w:val="center"/>
              <w:rPr>
                <w:rFonts w:ascii="Times New Roman" w:hAnsi="Times New Roman" w:cs="Times New Roman"/>
                <w:sz w:val="28"/>
                <w:szCs w:val="28"/>
              </w:rPr>
            </w:pPr>
          </w:p>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1</w:t>
            </w:r>
          </w:p>
        </w:tc>
      </w:tr>
      <w:tr w:rsidR="00F976A8" w:rsidRPr="00E85CA5" w:rsidTr="00F976A8">
        <w:trPr>
          <w:trHeight w:val="334"/>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6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Грим и костюм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b/>
                <w:i/>
                <w:sz w:val="28"/>
                <w:szCs w:val="28"/>
              </w:rPr>
              <w:t>20</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3</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b/>
                <w:i/>
                <w:sz w:val="28"/>
                <w:szCs w:val="28"/>
              </w:rPr>
              <w:t>17</w:t>
            </w:r>
          </w:p>
        </w:tc>
      </w:tr>
      <w:tr w:rsidR="00F976A8" w:rsidRPr="00E85CA5" w:rsidTr="00F976A8">
        <w:trPr>
          <w:trHeight w:val="1624"/>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6.1</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6.2</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6.3</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5"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Грим и мимика лица. </w:t>
            </w:r>
          </w:p>
          <w:p w:rsidR="00F976A8" w:rsidRPr="00E85CA5" w:rsidRDefault="00F976A8" w:rsidP="00F976A8">
            <w:pPr>
              <w:spacing w:after="23"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Характерный грим. Сказочный грим.  </w:t>
            </w:r>
          </w:p>
          <w:p w:rsidR="00F976A8" w:rsidRPr="00E85CA5" w:rsidRDefault="00F976A8" w:rsidP="00F976A8">
            <w:pPr>
              <w:spacing w:after="24" w:line="259" w:lineRule="auto"/>
              <w:ind w:left="2"/>
              <w:rPr>
                <w:rFonts w:ascii="Times New Roman" w:hAnsi="Times New Roman" w:cs="Times New Roman"/>
                <w:sz w:val="28"/>
                <w:szCs w:val="28"/>
              </w:rPr>
            </w:pPr>
            <w:r w:rsidRPr="00E85CA5">
              <w:rPr>
                <w:rFonts w:ascii="Times New Roman" w:hAnsi="Times New Roman" w:cs="Times New Roman"/>
                <w:sz w:val="28"/>
                <w:szCs w:val="28"/>
              </w:rPr>
              <w:t>Грим зверей.</w:t>
            </w:r>
          </w:p>
          <w:p w:rsidR="00F976A8" w:rsidRPr="00E85CA5" w:rsidRDefault="00F976A8" w:rsidP="00F976A8">
            <w:pPr>
              <w:spacing w:after="24" w:line="259" w:lineRule="auto"/>
              <w:ind w:left="2"/>
              <w:rPr>
                <w:rFonts w:ascii="Times New Roman" w:hAnsi="Times New Roman" w:cs="Times New Roman"/>
                <w:sz w:val="28"/>
                <w:szCs w:val="28"/>
              </w:rPr>
            </w:pPr>
            <w:r w:rsidRPr="00E85CA5">
              <w:rPr>
                <w:rFonts w:ascii="Times New Roman" w:hAnsi="Times New Roman" w:cs="Times New Roman"/>
                <w:sz w:val="28"/>
                <w:szCs w:val="28"/>
              </w:rPr>
              <w:t>Создание костюмов и реквизита</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 xml:space="preserve">4 </w:t>
            </w:r>
          </w:p>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sz w:val="28"/>
                <w:szCs w:val="28"/>
              </w:rPr>
              <w:t>6</w:t>
            </w:r>
          </w:p>
          <w:p w:rsidR="00F976A8" w:rsidRPr="00E85CA5" w:rsidRDefault="00F976A8" w:rsidP="00F976A8">
            <w:pPr>
              <w:spacing w:line="259" w:lineRule="auto"/>
              <w:ind w:right="64"/>
              <w:jc w:val="center"/>
              <w:rPr>
                <w:rFonts w:ascii="Times New Roman" w:hAnsi="Times New Roman" w:cs="Times New Roman"/>
                <w:sz w:val="28"/>
                <w:szCs w:val="28"/>
              </w:rPr>
            </w:pPr>
          </w:p>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sz w:val="28"/>
                <w:szCs w:val="28"/>
              </w:rPr>
              <w:t>10</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2</w:t>
            </w:r>
          </w:p>
          <w:p w:rsidR="00F976A8" w:rsidRPr="00E85CA5" w:rsidRDefault="00F976A8" w:rsidP="00F976A8">
            <w:pPr>
              <w:spacing w:line="259" w:lineRule="auto"/>
              <w:ind w:right="69"/>
              <w:jc w:val="center"/>
              <w:rPr>
                <w:rFonts w:ascii="Times New Roman" w:hAnsi="Times New Roman" w:cs="Times New Roman"/>
                <w:sz w:val="28"/>
                <w:szCs w:val="28"/>
              </w:rPr>
            </w:pP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2</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4</w:t>
            </w:r>
          </w:p>
          <w:p w:rsidR="00F976A8" w:rsidRPr="00E85CA5" w:rsidRDefault="00F976A8" w:rsidP="00F976A8">
            <w:pPr>
              <w:spacing w:line="259" w:lineRule="auto"/>
              <w:ind w:right="73"/>
              <w:jc w:val="center"/>
              <w:rPr>
                <w:rFonts w:ascii="Times New Roman" w:hAnsi="Times New Roman" w:cs="Times New Roman"/>
                <w:sz w:val="28"/>
                <w:szCs w:val="28"/>
              </w:rPr>
            </w:pPr>
          </w:p>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8</w:t>
            </w:r>
          </w:p>
        </w:tc>
      </w:tr>
      <w:tr w:rsidR="00F976A8" w:rsidRPr="00E85CA5" w:rsidTr="00F976A8">
        <w:trPr>
          <w:trHeight w:val="331"/>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Постановка спектакля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b/>
                <w:i/>
                <w:sz w:val="28"/>
                <w:szCs w:val="28"/>
              </w:rPr>
              <w:t xml:space="preserve">63 </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 xml:space="preserve">4 </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b/>
                <w:i/>
                <w:sz w:val="28"/>
                <w:szCs w:val="28"/>
              </w:rPr>
              <w:t xml:space="preserve">59 </w:t>
            </w:r>
          </w:p>
        </w:tc>
      </w:tr>
      <w:tr w:rsidR="00F976A8" w:rsidRPr="00E85CA5" w:rsidTr="00F976A8">
        <w:trPr>
          <w:trHeight w:val="1942"/>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7.1 </w:t>
            </w: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7.2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7.3 </w:t>
            </w:r>
          </w:p>
          <w:p w:rsidR="00F976A8" w:rsidRPr="00E85CA5" w:rsidRDefault="00F976A8" w:rsidP="00F976A8">
            <w:pPr>
              <w:spacing w:line="259" w:lineRule="auto"/>
              <w:rPr>
                <w:rFonts w:ascii="Times New Roman" w:hAnsi="Times New Roman" w:cs="Times New Roman"/>
                <w:sz w:val="28"/>
                <w:szCs w:val="28"/>
              </w:rPr>
            </w:pP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5"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Работа над пьесой. </w:t>
            </w:r>
          </w:p>
          <w:p w:rsidR="00F976A8" w:rsidRPr="00E85CA5" w:rsidRDefault="00F976A8" w:rsidP="00F976A8">
            <w:pPr>
              <w:spacing w:line="282"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Работа </w:t>
            </w:r>
            <w:r w:rsidRPr="00E85CA5">
              <w:rPr>
                <w:rFonts w:ascii="Times New Roman" w:hAnsi="Times New Roman" w:cs="Times New Roman"/>
                <w:sz w:val="28"/>
                <w:szCs w:val="28"/>
              </w:rPr>
              <w:tab/>
              <w:t xml:space="preserve">над </w:t>
            </w:r>
            <w:r w:rsidRPr="00E85CA5">
              <w:rPr>
                <w:rFonts w:ascii="Times New Roman" w:hAnsi="Times New Roman" w:cs="Times New Roman"/>
                <w:sz w:val="28"/>
                <w:szCs w:val="28"/>
              </w:rPr>
              <w:tab/>
              <w:t xml:space="preserve">отдельными </w:t>
            </w:r>
            <w:r w:rsidRPr="00E85CA5">
              <w:rPr>
                <w:rFonts w:ascii="Times New Roman" w:hAnsi="Times New Roman" w:cs="Times New Roman"/>
                <w:sz w:val="28"/>
                <w:szCs w:val="28"/>
              </w:rPr>
              <w:tab/>
              <w:t xml:space="preserve">эпизодами </w:t>
            </w:r>
            <w:r w:rsidRPr="00E85CA5">
              <w:rPr>
                <w:rFonts w:ascii="Times New Roman" w:hAnsi="Times New Roman" w:cs="Times New Roman"/>
                <w:sz w:val="28"/>
                <w:szCs w:val="28"/>
              </w:rPr>
              <w:tab/>
              <w:t xml:space="preserve">и сценами.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Работа над отдельными картинами и пьесой в целом с включением всех компонентов спектакля.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 xml:space="preserve">6 </w:t>
            </w:r>
          </w:p>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sz w:val="28"/>
                <w:szCs w:val="28"/>
              </w:rPr>
              <w:t xml:space="preserve">32 </w:t>
            </w:r>
          </w:p>
          <w:p w:rsidR="00F976A8" w:rsidRPr="00E85CA5" w:rsidRDefault="00F976A8" w:rsidP="00F976A8">
            <w:pPr>
              <w:spacing w:line="259" w:lineRule="auto"/>
              <w:ind w:left="3"/>
              <w:jc w:val="center"/>
              <w:rPr>
                <w:rFonts w:ascii="Times New Roman" w:hAnsi="Times New Roman" w:cs="Times New Roman"/>
                <w:sz w:val="28"/>
                <w:szCs w:val="28"/>
              </w:rPr>
            </w:pPr>
          </w:p>
          <w:p w:rsidR="00F976A8" w:rsidRPr="00E85CA5" w:rsidRDefault="00F976A8" w:rsidP="00F976A8">
            <w:pPr>
              <w:spacing w:line="259" w:lineRule="auto"/>
              <w:ind w:left="3"/>
              <w:jc w:val="center"/>
              <w:rPr>
                <w:rFonts w:ascii="Times New Roman" w:hAnsi="Times New Roman" w:cs="Times New Roman"/>
                <w:sz w:val="28"/>
                <w:szCs w:val="28"/>
              </w:rPr>
            </w:pPr>
          </w:p>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sz w:val="28"/>
                <w:szCs w:val="28"/>
              </w:rPr>
              <w:t xml:space="preserve">25 </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2 </w:t>
            </w: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jc w:val="center"/>
              <w:rPr>
                <w:rFonts w:ascii="Times New Roman" w:hAnsi="Times New Roman" w:cs="Times New Roman"/>
                <w:sz w:val="28"/>
                <w:szCs w:val="28"/>
              </w:rPr>
            </w:pPr>
          </w:p>
          <w:p w:rsidR="00F976A8" w:rsidRPr="00E85CA5" w:rsidRDefault="00F976A8" w:rsidP="00F976A8">
            <w:pPr>
              <w:spacing w:line="259" w:lineRule="auto"/>
              <w:jc w:val="center"/>
              <w:rPr>
                <w:rFonts w:ascii="Times New Roman" w:hAnsi="Times New Roman" w:cs="Times New Roman"/>
                <w:sz w:val="28"/>
                <w:szCs w:val="28"/>
              </w:rPr>
            </w:pP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 xml:space="preserve">4 </w:t>
            </w:r>
          </w:p>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 xml:space="preserve">31 </w:t>
            </w:r>
          </w:p>
          <w:p w:rsidR="00F976A8" w:rsidRPr="00E85CA5" w:rsidRDefault="00F976A8" w:rsidP="00F976A8">
            <w:pPr>
              <w:spacing w:line="259" w:lineRule="auto"/>
              <w:ind w:right="4"/>
              <w:jc w:val="center"/>
              <w:rPr>
                <w:rFonts w:ascii="Times New Roman" w:hAnsi="Times New Roman" w:cs="Times New Roman"/>
                <w:sz w:val="28"/>
                <w:szCs w:val="28"/>
              </w:rPr>
            </w:pPr>
          </w:p>
          <w:p w:rsidR="00F976A8" w:rsidRPr="00E85CA5" w:rsidRDefault="00F976A8" w:rsidP="00F976A8">
            <w:pPr>
              <w:spacing w:line="259" w:lineRule="auto"/>
              <w:ind w:right="4"/>
              <w:jc w:val="center"/>
              <w:rPr>
                <w:rFonts w:ascii="Times New Roman" w:hAnsi="Times New Roman" w:cs="Times New Roman"/>
                <w:sz w:val="28"/>
                <w:szCs w:val="28"/>
              </w:rPr>
            </w:pPr>
          </w:p>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 xml:space="preserve">24 </w:t>
            </w:r>
          </w:p>
        </w:tc>
      </w:tr>
      <w:tr w:rsidR="00F976A8" w:rsidRPr="00E85CA5" w:rsidTr="00F976A8">
        <w:trPr>
          <w:trHeight w:val="331"/>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8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Концертная деятельность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b/>
                <w:i/>
                <w:sz w:val="28"/>
                <w:szCs w:val="28"/>
              </w:rPr>
              <w:t xml:space="preserve">14 </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 xml:space="preserve">3 </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b/>
                <w:i/>
                <w:sz w:val="28"/>
                <w:szCs w:val="28"/>
              </w:rPr>
              <w:t xml:space="preserve">11 </w:t>
            </w:r>
          </w:p>
        </w:tc>
      </w:tr>
      <w:tr w:rsidR="00F976A8" w:rsidRPr="00E85CA5" w:rsidTr="00F976A8">
        <w:trPr>
          <w:trHeight w:val="977"/>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8.1 </w:t>
            </w:r>
          </w:p>
          <w:p w:rsidR="00F976A8" w:rsidRPr="00E85CA5" w:rsidRDefault="00F976A8" w:rsidP="00F976A8">
            <w:pPr>
              <w:spacing w:line="259" w:lineRule="auto"/>
              <w:rPr>
                <w:rFonts w:ascii="Times New Roman" w:hAnsi="Times New Roman" w:cs="Times New Roman"/>
                <w:sz w:val="28"/>
                <w:szCs w:val="28"/>
              </w:rPr>
            </w:pPr>
          </w:p>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sz w:val="28"/>
                <w:szCs w:val="28"/>
              </w:rPr>
              <w:t xml:space="preserve">8.2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27"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Показ спектакля, посещение театров, музеев. </w:t>
            </w:r>
          </w:p>
          <w:p w:rsidR="00F976A8" w:rsidRPr="00E85CA5" w:rsidRDefault="00F976A8" w:rsidP="00F976A8">
            <w:pPr>
              <w:spacing w:after="25"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Организация экскурсий. </w:t>
            </w:r>
          </w:p>
          <w:p w:rsidR="00F976A8" w:rsidRPr="00E85CA5" w:rsidRDefault="00F976A8" w:rsidP="00F976A8">
            <w:pPr>
              <w:spacing w:line="259" w:lineRule="auto"/>
              <w:ind w:left="2"/>
              <w:rPr>
                <w:rFonts w:ascii="Times New Roman" w:hAnsi="Times New Roman" w:cs="Times New Roman"/>
                <w:sz w:val="28"/>
                <w:szCs w:val="28"/>
              </w:rPr>
            </w:pPr>
            <w:r w:rsidRPr="00E85CA5">
              <w:rPr>
                <w:rFonts w:ascii="Times New Roman" w:hAnsi="Times New Roman" w:cs="Times New Roman"/>
                <w:sz w:val="28"/>
                <w:szCs w:val="28"/>
              </w:rPr>
              <w:t xml:space="preserve">Беседы о правилах дорожного движения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4"/>
              <w:jc w:val="center"/>
              <w:rPr>
                <w:rFonts w:ascii="Times New Roman" w:hAnsi="Times New Roman" w:cs="Times New Roman"/>
                <w:sz w:val="28"/>
                <w:szCs w:val="28"/>
              </w:rPr>
            </w:pPr>
            <w:r w:rsidRPr="00E85CA5">
              <w:rPr>
                <w:rFonts w:ascii="Times New Roman" w:hAnsi="Times New Roman" w:cs="Times New Roman"/>
                <w:sz w:val="28"/>
                <w:szCs w:val="28"/>
              </w:rPr>
              <w:t xml:space="preserve">11 </w:t>
            </w:r>
          </w:p>
          <w:p w:rsidR="00F976A8" w:rsidRPr="00E85CA5" w:rsidRDefault="00F976A8" w:rsidP="00F976A8">
            <w:pPr>
              <w:spacing w:line="259" w:lineRule="auto"/>
              <w:ind w:left="3"/>
              <w:jc w:val="center"/>
              <w:rPr>
                <w:rFonts w:ascii="Times New Roman" w:hAnsi="Times New Roman" w:cs="Times New Roman"/>
                <w:sz w:val="28"/>
                <w:szCs w:val="28"/>
              </w:rPr>
            </w:pPr>
          </w:p>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sz w:val="28"/>
                <w:szCs w:val="28"/>
              </w:rPr>
              <w:t xml:space="preserve">3 </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p w:rsidR="00F976A8" w:rsidRPr="00E85CA5" w:rsidRDefault="00F976A8" w:rsidP="00F976A8">
            <w:pPr>
              <w:spacing w:line="259" w:lineRule="auto"/>
              <w:jc w:val="center"/>
              <w:rPr>
                <w:rFonts w:ascii="Times New Roman" w:hAnsi="Times New Roman" w:cs="Times New Roman"/>
                <w:sz w:val="28"/>
                <w:szCs w:val="28"/>
              </w:rPr>
            </w:pPr>
          </w:p>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sz w:val="28"/>
                <w:szCs w:val="28"/>
              </w:rPr>
              <w:t xml:space="preserve">2 </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1"/>
              <w:jc w:val="center"/>
              <w:rPr>
                <w:rFonts w:ascii="Times New Roman" w:hAnsi="Times New Roman" w:cs="Times New Roman"/>
                <w:sz w:val="28"/>
                <w:szCs w:val="28"/>
              </w:rPr>
            </w:pPr>
            <w:r w:rsidRPr="00E85CA5">
              <w:rPr>
                <w:rFonts w:ascii="Times New Roman" w:hAnsi="Times New Roman" w:cs="Times New Roman"/>
                <w:sz w:val="28"/>
                <w:szCs w:val="28"/>
              </w:rPr>
              <w:t xml:space="preserve">10 </w:t>
            </w:r>
          </w:p>
          <w:p w:rsidR="00F976A8" w:rsidRPr="00E85CA5" w:rsidRDefault="00F976A8" w:rsidP="00F976A8">
            <w:pPr>
              <w:spacing w:line="259" w:lineRule="auto"/>
              <w:ind w:right="4"/>
              <w:jc w:val="center"/>
              <w:rPr>
                <w:rFonts w:ascii="Times New Roman" w:hAnsi="Times New Roman" w:cs="Times New Roman"/>
                <w:sz w:val="28"/>
                <w:szCs w:val="28"/>
              </w:rPr>
            </w:pPr>
          </w:p>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sz w:val="28"/>
                <w:szCs w:val="28"/>
              </w:rPr>
              <w:t xml:space="preserve">1 </w:t>
            </w:r>
          </w:p>
        </w:tc>
      </w:tr>
      <w:tr w:rsidR="00F976A8" w:rsidRPr="00E85CA5" w:rsidTr="00F976A8">
        <w:trPr>
          <w:trHeight w:val="653"/>
        </w:trPr>
        <w:tc>
          <w:tcPr>
            <w:tcW w:w="566"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t xml:space="preserve">9 </w:t>
            </w:r>
          </w:p>
        </w:tc>
        <w:tc>
          <w:tcPr>
            <w:tcW w:w="567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after="18" w:line="259" w:lineRule="auto"/>
              <w:ind w:left="2"/>
              <w:rPr>
                <w:rFonts w:ascii="Times New Roman" w:hAnsi="Times New Roman" w:cs="Times New Roman"/>
                <w:sz w:val="28"/>
                <w:szCs w:val="28"/>
              </w:rPr>
            </w:pPr>
            <w:r w:rsidRPr="00E85CA5">
              <w:rPr>
                <w:rFonts w:ascii="Times New Roman" w:hAnsi="Times New Roman" w:cs="Times New Roman"/>
                <w:b/>
                <w:i/>
                <w:sz w:val="28"/>
                <w:szCs w:val="28"/>
              </w:rPr>
              <w:t xml:space="preserve">Итоговое занятие </w:t>
            </w:r>
          </w:p>
          <w:p w:rsidR="00F976A8" w:rsidRPr="00E85CA5" w:rsidRDefault="00F976A8" w:rsidP="00F976A8">
            <w:pPr>
              <w:spacing w:line="259" w:lineRule="auto"/>
              <w:ind w:left="2"/>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right="66"/>
              <w:jc w:val="center"/>
              <w:rPr>
                <w:rFonts w:ascii="Times New Roman" w:hAnsi="Times New Roman" w:cs="Times New Roman"/>
                <w:sz w:val="28"/>
                <w:szCs w:val="28"/>
              </w:rPr>
            </w:pPr>
            <w:r w:rsidRPr="00E85CA5">
              <w:rPr>
                <w:rFonts w:ascii="Times New Roman" w:hAnsi="Times New Roman" w:cs="Times New Roman"/>
                <w:b/>
                <w:i/>
                <w:sz w:val="28"/>
                <w:szCs w:val="28"/>
              </w:rPr>
              <w:t xml:space="preserve">2 </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9"/>
              <w:jc w:val="center"/>
              <w:rPr>
                <w:rFonts w:ascii="Times New Roman" w:hAnsi="Times New Roman" w:cs="Times New Roman"/>
                <w:sz w:val="28"/>
                <w:szCs w:val="28"/>
              </w:rPr>
            </w:pPr>
            <w:r w:rsidRPr="00E85CA5">
              <w:rPr>
                <w:rFonts w:ascii="Times New Roman" w:hAnsi="Times New Roman" w:cs="Times New Roman"/>
                <w:b/>
                <w:i/>
                <w:sz w:val="28"/>
                <w:szCs w:val="28"/>
              </w:rPr>
              <w:t xml:space="preserve">1 </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73"/>
              <w:jc w:val="center"/>
              <w:rPr>
                <w:rFonts w:ascii="Times New Roman" w:hAnsi="Times New Roman" w:cs="Times New Roman"/>
                <w:sz w:val="28"/>
                <w:szCs w:val="28"/>
              </w:rPr>
            </w:pPr>
            <w:r w:rsidRPr="00E85CA5">
              <w:rPr>
                <w:rFonts w:ascii="Times New Roman" w:hAnsi="Times New Roman" w:cs="Times New Roman"/>
                <w:b/>
                <w:i/>
                <w:sz w:val="28"/>
                <w:szCs w:val="28"/>
              </w:rPr>
              <w:t xml:space="preserve">1 </w:t>
            </w:r>
          </w:p>
        </w:tc>
      </w:tr>
      <w:tr w:rsidR="00F976A8" w:rsidRPr="00E85CA5" w:rsidTr="00F976A8">
        <w:trPr>
          <w:trHeight w:val="334"/>
        </w:trPr>
        <w:tc>
          <w:tcPr>
            <w:tcW w:w="6239" w:type="dxa"/>
            <w:gridSpan w:val="2"/>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rPr>
                <w:rFonts w:ascii="Times New Roman" w:hAnsi="Times New Roman" w:cs="Times New Roman"/>
                <w:sz w:val="28"/>
                <w:szCs w:val="28"/>
              </w:rPr>
            </w:pPr>
            <w:r w:rsidRPr="00E85CA5">
              <w:rPr>
                <w:rFonts w:ascii="Times New Roman" w:hAnsi="Times New Roman" w:cs="Times New Roman"/>
                <w:b/>
                <w:i/>
                <w:sz w:val="28"/>
                <w:szCs w:val="28"/>
              </w:rPr>
              <w:lastRenderedPageBreak/>
              <w:t xml:space="preserve">Итого: </w:t>
            </w:r>
          </w:p>
        </w:tc>
        <w:tc>
          <w:tcPr>
            <w:tcW w:w="992" w:type="dxa"/>
            <w:tcBorders>
              <w:top w:val="single" w:sz="4" w:space="0" w:color="000000"/>
              <w:left w:val="single" w:sz="4" w:space="0" w:color="000000"/>
              <w:bottom w:val="single" w:sz="4" w:space="0" w:color="000000"/>
              <w:right w:val="single" w:sz="4" w:space="0" w:color="000000"/>
            </w:tcBorders>
          </w:tcPr>
          <w:p w:rsidR="00F976A8" w:rsidRPr="00E85CA5" w:rsidRDefault="00F976A8" w:rsidP="00F976A8">
            <w:pPr>
              <w:spacing w:line="259" w:lineRule="auto"/>
              <w:ind w:left="3"/>
              <w:rPr>
                <w:rFonts w:ascii="Times New Roman" w:hAnsi="Times New Roman" w:cs="Times New Roman"/>
                <w:sz w:val="28"/>
                <w:szCs w:val="28"/>
              </w:rPr>
            </w:pPr>
            <w:r w:rsidRPr="00E85CA5">
              <w:rPr>
                <w:rFonts w:ascii="Times New Roman" w:hAnsi="Times New Roman" w:cs="Times New Roman"/>
                <w:b/>
                <w:i/>
                <w:sz w:val="28"/>
                <w:szCs w:val="28"/>
              </w:rPr>
              <w:t>216</w:t>
            </w:r>
          </w:p>
        </w:tc>
        <w:tc>
          <w:tcPr>
            <w:tcW w:w="1135" w:type="dxa"/>
            <w:tcBorders>
              <w:top w:val="single" w:sz="4" w:space="0" w:color="000000"/>
              <w:left w:val="single" w:sz="4" w:space="0" w:color="000000"/>
              <w:bottom w:val="single" w:sz="4" w:space="0" w:color="000000"/>
              <w:right w:val="single" w:sz="6" w:space="0" w:color="000000"/>
            </w:tcBorders>
          </w:tcPr>
          <w:p w:rsidR="00F976A8" w:rsidRPr="00E85CA5" w:rsidRDefault="00F976A8" w:rsidP="00F976A8">
            <w:pPr>
              <w:spacing w:line="259" w:lineRule="auto"/>
              <w:ind w:right="62"/>
              <w:jc w:val="center"/>
              <w:rPr>
                <w:rFonts w:ascii="Times New Roman" w:hAnsi="Times New Roman" w:cs="Times New Roman"/>
                <w:sz w:val="28"/>
                <w:szCs w:val="28"/>
              </w:rPr>
            </w:pPr>
            <w:r w:rsidRPr="00E85CA5">
              <w:rPr>
                <w:rFonts w:ascii="Times New Roman" w:hAnsi="Times New Roman" w:cs="Times New Roman"/>
                <w:b/>
                <w:i/>
                <w:sz w:val="28"/>
                <w:szCs w:val="28"/>
              </w:rPr>
              <w:t xml:space="preserve">30 </w:t>
            </w:r>
          </w:p>
        </w:tc>
        <w:tc>
          <w:tcPr>
            <w:tcW w:w="1385" w:type="dxa"/>
            <w:tcBorders>
              <w:top w:val="single" w:sz="4" w:space="0" w:color="000000"/>
              <w:left w:val="single" w:sz="6" w:space="0" w:color="000000"/>
              <w:bottom w:val="single" w:sz="4" w:space="0" w:color="000000"/>
              <w:right w:val="single" w:sz="4" w:space="0" w:color="000000"/>
            </w:tcBorders>
          </w:tcPr>
          <w:p w:rsidR="00F976A8" w:rsidRPr="00E85CA5" w:rsidRDefault="00F976A8" w:rsidP="00F976A8">
            <w:pPr>
              <w:spacing w:line="259" w:lineRule="auto"/>
              <w:ind w:right="62"/>
              <w:jc w:val="center"/>
              <w:rPr>
                <w:rFonts w:ascii="Times New Roman" w:hAnsi="Times New Roman" w:cs="Times New Roman"/>
                <w:sz w:val="28"/>
                <w:szCs w:val="28"/>
              </w:rPr>
            </w:pPr>
            <w:r w:rsidRPr="00E85CA5">
              <w:rPr>
                <w:rFonts w:ascii="Times New Roman" w:hAnsi="Times New Roman" w:cs="Times New Roman"/>
                <w:b/>
                <w:i/>
                <w:sz w:val="28"/>
                <w:szCs w:val="28"/>
              </w:rPr>
              <w:t xml:space="preserve">186 </w:t>
            </w:r>
          </w:p>
        </w:tc>
      </w:tr>
    </w:tbl>
    <w:p w:rsidR="00F976A8" w:rsidRPr="00E85CA5" w:rsidRDefault="00F976A8" w:rsidP="00F976A8">
      <w:pPr>
        <w:spacing w:after="20" w:line="259" w:lineRule="auto"/>
        <w:ind w:left="862"/>
        <w:rPr>
          <w:rFonts w:ascii="Times New Roman" w:hAnsi="Times New Roman" w:cs="Times New Roman"/>
          <w:b/>
          <w:sz w:val="28"/>
          <w:szCs w:val="28"/>
        </w:rPr>
      </w:pPr>
    </w:p>
    <w:p w:rsidR="00F976A8" w:rsidRPr="00E85CA5" w:rsidRDefault="00F976A8" w:rsidP="00F976A8">
      <w:pPr>
        <w:spacing w:after="20" w:line="259" w:lineRule="auto"/>
        <w:ind w:left="862"/>
        <w:rPr>
          <w:rFonts w:ascii="Times New Roman" w:hAnsi="Times New Roman" w:cs="Times New Roman"/>
          <w:b/>
          <w:sz w:val="28"/>
          <w:szCs w:val="28"/>
        </w:rPr>
      </w:pPr>
      <w:r w:rsidRPr="00E85CA5">
        <w:rPr>
          <w:rFonts w:ascii="Times New Roman" w:hAnsi="Times New Roman" w:cs="Times New Roman"/>
          <w:b/>
          <w:sz w:val="28"/>
          <w:szCs w:val="28"/>
        </w:rPr>
        <w:t xml:space="preserve"> Содержание программы четвертого года обучения</w:t>
      </w:r>
    </w:p>
    <w:p w:rsidR="00F976A8" w:rsidRPr="00E85CA5" w:rsidRDefault="00F976A8" w:rsidP="00F976A8">
      <w:pPr>
        <w:pStyle w:val="a4"/>
        <w:rPr>
          <w:b/>
          <w:szCs w:val="28"/>
        </w:rPr>
      </w:pPr>
      <w:r w:rsidRPr="00E85CA5">
        <w:rPr>
          <w:b/>
          <w:szCs w:val="28"/>
        </w:rPr>
        <w:t>1.Театральная азбука</w:t>
      </w:r>
    </w:p>
    <w:p w:rsidR="00F976A8" w:rsidRPr="00E85CA5" w:rsidRDefault="00F976A8" w:rsidP="00F976A8">
      <w:pPr>
        <w:pStyle w:val="a4"/>
        <w:rPr>
          <w:szCs w:val="28"/>
        </w:rPr>
      </w:pPr>
      <w:r w:rsidRPr="00E85CA5">
        <w:rPr>
          <w:szCs w:val="28"/>
        </w:rPr>
        <w:t xml:space="preserve">1.1Вводное занятие. Инструктаж по технике безопасности и правилам дорожного движения.  </w:t>
      </w:r>
    </w:p>
    <w:p w:rsidR="00F976A8" w:rsidRPr="00E85CA5" w:rsidRDefault="00F976A8" w:rsidP="00F976A8">
      <w:pPr>
        <w:pStyle w:val="a4"/>
        <w:rPr>
          <w:szCs w:val="28"/>
        </w:rPr>
      </w:pPr>
      <w:r w:rsidRPr="00E85CA5">
        <w:rPr>
          <w:szCs w:val="28"/>
        </w:rPr>
        <w:t xml:space="preserve">Теория. Беседа по технике безопасности и правилам поведения на улице и железной дороге График занятий и репетиций. Знакомство с программой и репертуаром на год. Организационные вопросы. </w:t>
      </w:r>
    </w:p>
    <w:p w:rsidR="00F976A8" w:rsidRPr="00E85CA5" w:rsidRDefault="00F976A8" w:rsidP="00F976A8">
      <w:pPr>
        <w:pStyle w:val="a4"/>
        <w:rPr>
          <w:szCs w:val="28"/>
        </w:rPr>
      </w:pPr>
      <w:r w:rsidRPr="00E85CA5">
        <w:rPr>
          <w:szCs w:val="28"/>
        </w:rPr>
        <w:t xml:space="preserve">Практика. Упражнения: «Расскажи о себе при помощи пантомимы», «Снежный ком». Кроссворды на ПДД.  </w:t>
      </w:r>
    </w:p>
    <w:p w:rsidR="00F976A8" w:rsidRPr="00E85CA5" w:rsidRDefault="00F976A8" w:rsidP="00F976A8">
      <w:pPr>
        <w:pStyle w:val="a4"/>
        <w:rPr>
          <w:szCs w:val="28"/>
        </w:rPr>
      </w:pPr>
      <w:r w:rsidRPr="00E85CA5">
        <w:rPr>
          <w:szCs w:val="28"/>
        </w:rPr>
        <w:t xml:space="preserve">1.2Беседы о театре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(Ключевые понятия). Театр – искусство коллективное и синтетическое. Отличие театра от других видов искусств. Знание азбуки театра (например: аншлаг, амплуа, антракт, бенефис). Искусство и первостепенная роль актера. Природные инструменты актера: телодвижение, речь и голос, жест и мимика, память и наблюдательность, воображение, эмоциональность.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Практика. Викторина «Что ты знаешь о театре?». Учащимся предлагается тест-опрос по театральным терминам, составление кроссворда на театральную тематику.</w:t>
      </w:r>
    </w:p>
    <w:p w:rsidR="00F976A8" w:rsidRPr="00E85CA5" w:rsidRDefault="00F976A8" w:rsidP="00F976A8">
      <w:pPr>
        <w:pStyle w:val="a4"/>
        <w:rPr>
          <w:b/>
          <w:szCs w:val="28"/>
        </w:rPr>
      </w:pPr>
    </w:p>
    <w:p w:rsidR="00F976A8" w:rsidRPr="00E85CA5" w:rsidRDefault="00F976A8" w:rsidP="00F976A8">
      <w:pPr>
        <w:pStyle w:val="a4"/>
        <w:rPr>
          <w:b/>
          <w:szCs w:val="28"/>
        </w:rPr>
      </w:pPr>
    </w:p>
    <w:p w:rsidR="00F976A8" w:rsidRPr="00E85CA5" w:rsidRDefault="00F976A8" w:rsidP="00F976A8">
      <w:pPr>
        <w:pStyle w:val="a4"/>
        <w:ind w:left="0" w:firstLine="0"/>
        <w:rPr>
          <w:b/>
          <w:szCs w:val="28"/>
        </w:rPr>
      </w:pPr>
      <w:r w:rsidRPr="00E85CA5">
        <w:rPr>
          <w:b/>
          <w:szCs w:val="28"/>
        </w:rPr>
        <w:t>2. Актерское мастерство</w:t>
      </w:r>
    </w:p>
    <w:p w:rsidR="00F976A8" w:rsidRPr="00E85CA5" w:rsidRDefault="00F976A8" w:rsidP="00F976A8">
      <w:pPr>
        <w:pStyle w:val="a4"/>
        <w:rPr>
          <w:b/>
          <w:szCs w:val="28"/>
        </w:rPr>
      </w:pPr>
    </w:p>
    <w:p w:rsidR="00F976A8" w:rsidRPr="00E85CA5" w:rsidRDefault="00F976A8" w:rsidP="00F976A8">
      <w:pPr>
        <w:pStyle w:val="a4"/>
        <w:rPr>
          <w:szCs w:val="28"/>
        </w:rPr>
      </w:pPr>
      <w:r w:rsidRPr="00E85CA5">
        <w:rPr>
          <w:szCs w:val="28"/>
        </w:rPr>
        <w:t xml:space="preserve">2.2 Театральная игра. </w:t>
      </w:r>
    </w:p>
    <w:p w:rsidR="00F976A8" w:rsidRPr="00E85CA5" w:rsidRDefault="00F976A8" w:rsidP="00F976A8">
      <w:pPr>
        <w:pStyle w:val="a4"/>
        <w:rPr>
          <w:szCs w:val="28"/>
        </w:rPr>
      </w:pPr>
      <w:r w:rsidRPr="00E85CA5">
        <w:rPr>
          <w:szCs w:val="28"/>
        </w:rPr>
        <w:t xml:space="preserve">Теория. Понятие игры. Актуальность игры. Значение театральной игры. Объяснение правил игр. </w:t>
      </w:r>
    </w:p>
    <w:p w:rsidR="00F976A8" w:rsidRPr="00E85CA5" w:rsidRDefault="00F976A8" w:rsidP="00F976A8">
      <w:pPr>
        <w:pStyle w:val="a4"/>
        <w:rPr>
          <w:szCs w:val="28"/>
        </w:rPr>
      </w:pPr>
      <w:r w:rsidRPr="00E85CA5">
        <w:rPr>
          <w:szCs w:val="28"/>
        </w:rPr>
        <w:t xml:space="preserve">Практика. Игры и упражнения на взаимодействие с партнером, сообразительность, мышечную свободу, словесные действия, тренировку внимания и актерской смелости: «Поменяться местами в кругу», «Лассо», «Диагональ», «Жребий», «Заданное действие», «Танцы для троих», «Озвучивание паузы», «Диспетчер», «Невидимая нить», «Поймай хлопок», «Большое зеркало», «Ртутный шарик», «Взрыв», «Тело в деле», «Переходы», «Три скорости», «Театр – экспромт», «Разное отношение», «Упражнения со стульями», «Замри», «Японская машинка», «Скульптор и модель», «Профессионалы», «Массовые сценки (этюды – импровизации)», «Рассказ – картина» и др. </w:t>
      </w:r>
    </w:p>
    <w:p w:rsidR="00F976A8" w:rsidRPr="00E85CA5" w:rsidRDefault="00F976A8" w:rsidP="00F976A8">
      <w:pPr>
        <w:pStyle w:val="a4"/>
        <w:rPr>
          <w:szCs w:val="28"/>
        </w:rPr>
      </w:pPr>
      <w:r w:rsidRPr="00E85CA5">
        <w:rPr>
          <w:szCs w:val="28"/>
        </w:rPr>
        <w:t xml:space="preserve">2.3 Этюды на басни Эзопа и И. А. Крылова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басня. Объяснение темы. Объяснение термина подтекст.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Практика. Анализ текста басни с вскрытия глубинного смысла его подтекста. Этюды на басни «Стрекоза и муравей», «Слон и моська», «Листья и корни»,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«Орехи», «Мальчик – лгун» и др. Упражнения на общение и взаимодействие с партнером по тексту басен.</w:t>
      </w:r>
    </w:p>
    <w:p w:rsidR="00F976A8" w:rsidRPr="00E85CA5" w:rsidRDefault="00F976A8" w:rsidP="00F976A8">
      <w:pPr>
        <w:pStyle w:val="a4"/>
        <w:ind w:left="0" w:firstLine="0"/>
        <w:rPr>
          <w:b/>
          <w:szCs w:val="28"/>
        </w:rPr>
      </w:pPr>
      <w:r w:rsidRPr="00E85CA5">
        <w:rPr>
          <w:b/>
          <w:szCs w:val="28"/>
        </w:rPr>
        <w:t>3.Сценическое движение</w:t>
      </w:r>
    </w:p>
    <w:p w:rsidR="00F976A8" w:rsidRPr="00E85CA5" w:rsidRDefault="00F976A8" w:rsidP="00F976A8">
      <w:pPr>
        <w:pStyle w:val="a4"/>
        <w:rPr>
          <w:szCs w:val="28"/>
        </w:rPr>
      </w:pPr>
      <w:r w:rsidRPr="00E85CA5">
        <w:rPr>
          <w:szCs w:val="28"/>
        </w:rPr>
        <w:t xml:space="preserve">3.1 Упражнения для разминки.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мышечно-двигательный аппарат. Объяснение темы. Подготовка костно-мышечного аппарата и определение степени готовности к работе на занятии.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Упражнения для разминки на развитие гибкости, координации движения, ловкости: «Ветряная мельница», «Миксер», «Пружина», «Кошка лезет под забор», «Тележка», «Собачка», «Гусиный шаг», «Прыжок на месте», «Кенгуру», «Кузнечик» и др.  </w:t>
      </w:r>
    </w:p>
    <w:p w:rsidR="00F976A8" w:rsidRPr="00E85CA5" w:rsidRDefault="00F976A8" w:rsidP="00F976A8">
      <w:pPr>
        <w:pStyle w:val="a4"/>
        <w:rPr>
          <w:szCs w:val="28"/>
        </w:rPr>
      </w:pPr>
      <w:r w:rsidRPr="00E85CA5">
        <w:rPr>
          <w:szCs w:val="28"/>
        </w:rPr>
        <w:t xml:space="preserve">3.2 Упражнения по пластике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Понятие пластика. Объяснение понятия психофизические качества актера.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Упражнения на расслабление и напряжение, подвижность, выразительность, на развитие чувства пространства, формы, партнерства, инерции движений: «Мысль – движение – эмоция», «Стоп – кадр», «Чувство ритма»,  «Движение в пространстве», «Воздушный шар», «Животные и птицы», «Изобрази фигуру», «Тень», «Тело – звук», «Разное тело – разная музыка», импровизации под музыку, пантомимы – фантазии( используя  руки и ноги самым удивительным образом, создавая из своего тела предметы, явления природы, кукол, животных, птиц, передавая различные состояния человека и окружающего мира). Пластические этюды одиночные, парные и групповые. (Упражнения необходимо делать под классическую музыку, используя произведения следующих композиторов: А. Вивальди, Д. Кабалевского, С. Прокофьева, П. Чайковского и др.). </w:t>
      </w:r>
    </w:p>
    <w:p w:rsidR="00F976A8" w:rsidRPr="00E85CA5" w:rsidRDefault="00F976A8" w:rsidP="00F976A8">
      <w:pPr>
        <w:pStyle w:val="a4"/>
        <w:rPr>
          <w:b/>
          <w:szCs w:val="28"/>
        </w:rPr>
      </w:pPr>
      <w:r w:rsidRPr="00E85CA5">
        <w:rPr>
          <w:b/>
          <w:szCs w:val="28"/>
        </w:rPr>
        <w:t>4.Сценическая речь</w:t>
      </w:r>
      <w:r w:rsidRPr="00E85CA5">
        <w:rPr>
          <w:b/>
          <w:szCs w:val="28"/>
        </w:rPr>
        <w:tab/>
      </w:r>
    </w:p>
    <w:p w:rsidR="00F976A8" w:rsidRPr="00E85CA5" w:rsidRDefault="00F976A8" w:rsidP="00F976A8">
      <w:pPr>
        <w:pStyle w:val="a4"/>
        <w:numPr>
          <w:ilvl w:val="1"/>
          <w:numId w:val="21"/>
        </w:numPr>
        <w:rPr>
          <w:szCs w:val="28"/>
        </w:rPr>
      </w:pPr>
      <w:r w:rsidRPr="00E85CA5">
        <w:rPr>
          <w:szCs w:val="28"/>
        </w:rPr>
        <w:t xml:space="preserve"> Дикция и артикуляция. </w:t>
      </w:r>
    </w:p>
    <w:p w:rsidR="00F976A8" w:rsidRPr="00E85CA5" w:rsidRDefault="00F976A8" w:rsidP="00F976A8">
      <w:pPr>
        <w:pStyle w:val="a4"/>
        <w:rPr>
          <w:szCs w:val="28"/>
        </w:rPr>
      </w:pPr>
      <w:r w:rsidRPr="00E85CA5">
        <w:rPr>
          <w:szCs w:val="28"/>
        </w:rPr>
        <w:t xml:space="preserve">Теория. Голос и дикция. Мышечная свобода речевого аппарата. Строение речевого аппарата. Гигиена речевого аппарата. Гласный звукоряд. Согласные сонорные. Согласные свистящие. </w:t>
      </w:r>
    </w:p>
    <w:p w:rsidR="00F976A8" w:rsidRPr="00E85CA5" w:rsidRDefault="00F976A8" w:rsidP="00F976A8">
      <w:pPr>
        <w:pStyle w:val="a4"/>
        <w:rPr>
          <w:szCs w:val="28"/>
        </w:rPr>
      </w:pPr>
      <w:r w:rsidRPr="00E85CA5">
        <w:rPr>
          <w:szCs w:val="28"/>
        </w:rPr>
        <w:t xml:space="preserve">Практика. Дикционные разминки, скороговорки, правильное произношение гласных и согласных звуков: «Укол», «8 позиций», «3 улыбки», </w:t>
      </w:r>
      <w:r w:rsidRPr="00E85CA5">
        <w:rPr>
          <w:szCs w:val="28"/>
        </w:rPr>
        <w:lastRenderedPageBreak/>
        <w:t xml:space="preserve">Артикуляционная гимнастика. Упражнения для губ: «Шторки», «Улыбка – хоботок», «Часы». Упражнения для языка: «Змея», «Варенье», «Ковш», «Коктейль», «Игра в мяч», «Вырывание цветка» - (произносить скороговорки и поговорки на сонорных звуках «н», «м», «л».) </w:t>
      </w:r>
    </w:p>
    <w:p w:rsidR="00F976A8" w:rsidRPr="00E85CA5" w:rsidRDefault="00F976A8" w:rsidP="00F976A8">
      <w:pPr>
        <w:pStyle w:val="a4"/>
        <w:rPr>
          <w:szCs w:val="28"/>
        </w:rPr>
      </w:pPr>
      <w:r w:rsidRPr="00E85CA5">
        <w:rPr>
          <w:szCs w:val="28"/>
        </w:rPr>
        <w:t xml:space="preserve">4.2 Дыхание и постановка голоса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дыхание и голос. Роль дыхания в развитии речевого голоса. Практика. Упражнения по дыхательной гимнастике: «Два вдоха и два выдоха», «Мельница», «Дровосек», «Черепаха», «Марионетка», вибрационный массаж. Упражнения на дыхание в речи «Мяч», «Междометия».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Упражнения на развитие диапазона голоса: «Этажи», «Колокола», «Маляр»,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«Ау», «Оркестр», «Орган». </w:t>
      </w:r>
    </w:p>
    <w:p w:rsidR="00F976A8" w:rsidRPr="00E85CA5" w:rsidRDefault="00F976A8" w:rsidP="00F976A8">
      <w:pPr>
        <w:pStyle w:val="a4"/>
        <w:rPr>
          <w:szCs w:val="28"/>
        </w:rPr>
      </w:pPr>
      <w:r w:rsidRPr="00E85CA5">
        <w:rPr>
          <w:szCs w:val="28"/>
        </w:rPr>
        <w:t xml:space="preserve">4.3 Художественно слово </w:t>
      </w:r>
    </w:p>
    <w:p w:rsidR="00F976A8" w:rsidRPr="00E85CA5" w:rsidRDefault="00F976A8" w:rsidP="00F976A8">
      <w:pPr>
        <w:spacing w:after="9" w:line="269" w:lineRule="auto"/>
        <w:ind w:right="59"/>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логическое ударение, логическая пауза. Логический разбор как первый этап в работе над освоением авторского текста. </w:t>
      </w:r>
    </w:p>
    <w:p w:rsidR="00F976A8" w:rsidRPr="00E85CA5" w:rsidRDefault="00F976A8" w:rsidP="00F976A8">
      <w:pPr>
        <w:spacing w:after="9" w:line="269" w:lineRule="auto"/>
        <w:ind w:right="59"/>
        <w:rPr>
          <w:rFonts w:ascii="Times New Roman" w:hAnsi="Times New Roman" w:cs="Times New Roman"/>
          <w:sz w:val="28"/>
          <w:szCs w:val="28"/>
        </w:rPr>
      </w:pPr>
      <w:r w:rsidRPr="00E85CA5">
        <w:rPr>
          <w:rFonts w:ascii="Times New Roman" w:hAnsi="Times New Roman" w:cs="Times New Roman"/>
          <w:sz w:val="28"/>
          <w:szCs w:val="28"/>
        </w:rPr>
        <w:t>Критерии выбора художественного материала.</w:t>
      </w:r>
    </w:p>
    <w:p w:rsidR="00F976A8" w:rsidRPr="00E85CA5" w:rsidRDefault="00F976A8" w:rsidP="00F976A8">
      <w:pPr>
        <w:spacing w:after="9" w:line="269" w:lineRule="auto"/>
        <w:ind w:right="59"/>
        <w:rPr>
          <w:rFonts w:ascii="Times New Roman" w:hAnsi="Times New Roman" w:cs="Times New Roman"/>
          <w:sz w:val="28"/>
          <w:szCs w:val="28"/>
        </w:rPr>
      </w:pPr>
      <w:r w:rsidRPr="00E85CA5">
        <w:rPr>
          <w:rFonts w:ascii="Times New Roman" w:hAnsi="Times New Roman" w:cs="Times New Roman"/>
          <w:sz w:val="28"/>
          <w:szCs w:val="28"/>
        </w:rPr>
        <w:t xml:space="preserve"> Композиционное </w:t>
      </w:r>
      <w:r w:rsidRPr="00E85CA5">
        <w:rPr>
          <w:rFonts w:ascii="Times New Roman" w:hAnsi="Times New Roman" w:cs="Times New Roman"/>
          <w:sz w:val="28"/>
          <w:szCs w:val="28"/>
        </w:rPr>
        <w:tab/>
        <w:t xml:space="preserve">построение, роль кульминации в композиции. Сверхзадача и сквозное действие.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Разучивание стихотворений, басен, отрывков из прозы. Упражнения на словесное действие, пословицы. Стихотворные тексты на перемену темпа – ритма, «Стихи по ролям» - диалоги в разных интерпретациях (С. Маршак, А. Барто, Б. Заходер). Материал для художественного чтения: русская классика,  стихи  М. Цветаевой, Б. Пастернака, В. Хлебникова, О. Бергольц, Л.Ошанина, Р.Рождественского и др.; отрывки из рассказов В. Никифорова- Волгина, А.Погорельского , А. Грина и др. </w:t>
      </w:r>
    </w:p>
    <w:p w:rsidR="00F976A8" w:rsidRPr="00E85CA5" w:rsidRDefault="00F976A8" w:rsidP="00F976A8">
      <w:pPr>
        <w:pStyle w:val="a4"/>
        <w:rPr>
          <w:b/>
          <w:szCs w:val="28"/>
        </w:rPr>
      </w:pPr>
      <w:r w:rsidRPr="00E85CA5">
        <w:rPr>
          <w:b/>
          <w:szCs w:val="28"/>
        </w:rPr>
        <w:t xml:space="preserve">5. История театра  </w:t>
      </w:r>
    </w:p>
    <w:p w:rsidR="00F976A8" w:rsidRPr="00E85CA5" w:rsidRDefault="00F976A8" w:rsidP="00F976A8">
      <w:pPr>
        <w:pStyle w:val="a4"/>
        <w:rPr>
          <w:szCs w:val="28"/>
        </w:rPr>
      </w:pPr>
      <w:r w:rsidRPr="00E85CA5">
        <w:rPr>
          <w:szCs w:val="28"/>
        </w:rPr>
        <w:t xml:space="preserve">5.1 Рождение русского театра 18 века.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Скоморохи. Театр Петрушки. Русский фольклор и фольклорный театр. Церковный театр. Школьный театр. Дворцовый театр при Алексее Михайловиче. Театральная деятельность боярина Артамона Матвеева и лютеранского пастора Грегори. Репертуар. Актеры. Первая актерская школа.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Рассматривание иллюстраций, репродукций. Этюды- фантазии по данной теме. </w:t>
      </w:r>
    </w:p>
    <w:p w:rsidR="00F976A8" w:rsidRPr="00E85CA5" w:rsidRDefault="00F976A8" w:rsidP="00F976A8">
      <w:pPr>
        <w:pStyle w:val="a4"/>
        <w:rPr>
          <w:szCs w:val="28"/>
        </w:rPr>
      </w:pPr>
      <w:r w:rsidRPr="00E85CA5">
        <w:rPr>
          <w:szCs w:val="28"/>
        </w:rPr>
        <w:t xml:space="preserve">5.2 Русский театр XVIII – XX веков.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Федор Волков и его театр в Ярославле. Учреждение профессионального театра в России (1756г.) Драматургия Д. И. Фонвизина и </w:t>
      </w:r>
      <w:r w:rsidRPr="00E85CA5">
        <w:rPr>
          <w:rFonts w:ascii="Times New Roman" w:hAnsi="Times New Roman" w:cs="Times New Roman"/>
          <w:sz w:val="28"/>
          <w:szCs w:val="28"/>
        </w:rPr>
        <w:lastRenderedPageBreak/>
        <w:t>И.А. Крылова. Крепостной театр. А. С. Грибоедов, Н. В. Гоголь, М. Ю. Лермонтов, А. С. Пушкин и русский театр. А. Н. Островский – театральный деятель. Русский режиссер К.С. Станиславский. А.П. Чехов и театр.</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Рассматривание иллюстраций, репродукций. Просмотр спектаклей по произведениям русских классиков. Отзывы о спектаклях. </w:t>
      </w:r>
    </w:p>
    <w:p w:rsidR="00F976A8" w:rsidRPr="00E85CA5" w:rsidRDefault="00F976A8" w:rsidP="00F976A8">
      <w:pPr>
        <w:pStyle w:val="a4"/>
        <w:rPr>
          <w:szCs w:val="28"/>
        </w:rPr>
      </w:pPr>
      <w:r w:rsidRPr="00E85CA5">
        <w:rPr>
          <w:szCs w:val="28"/>
        </w:rPr>
        <w:t>5.3 Современный театр.</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Теория. Ведущие режиссеры и актеры российского театра. Областной драматический театр. Первые режиссеры и актеры. Знаменитые актеры – земляки.</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Просмотр видеозаписи драматургии. Обсуждение. Прослушивание записей чтения спектаклей современной лирики и прозы профессиональных российских актеров. </w:t>
      </w:r>
    </w:p>
    <w:p w:rsidR="00F976A8" w:rsidRPr="00E85CA5" w:rsidRDefault="00F976A8" w:rsidP="00F976A8">
      <w:pPr>
        <w:pStyle w:val="a4"/>
        <w:rPr>
          <w:b/>
          <w:szCs w:val="28"/>
        </w:rPr>
      </w:pPr>
      <w:r w:rsidRPr="00E85CA5">
        <w:rPr>
          <w:b/>
          <w:szCs w:val="28"/>
        </w:rPr>
        <w:t>6. Грим и костюм</w:t>
      </w:r>
    </w:p>
    <w:p w:rsidR="00F976A8" w:rsidRPr="00E85CA5" w:rsidRDefault="00F976A8" w:rsidP="00F976A8">
      <w:pPr>
        <w:pStyle w:val="a4"/>
        <w:rPr>
          <w:szCs w:val="28"/>
        </w:rPr>
      </w:pPr>
      <w:r w:rsidRPr="00E85CA5">
        <w:rPr>
          <w:szCs w:val="28"/>
        </w:rPr>
        <w:t xml:space="preserve">6.1 Грим и мимика лица. </w:t>
      </w:r>
    </w:p>
    <w:p w:rsidR="00F976A8" w:rsidRPr="00E85CA5" w:rsidRDefault="00F976A8" w:rsidP="00F976A8">
      <w:pPr>
        <w:pStyle w:val="a4"/>
        <w:rPr>
          <w:szCs w:val="28"/>
        </w:rPr>
      </w:pPr>
      <w:r w:rsidRPr="00E85CA5">
        <w:rPr>
          <w:szCs w:val="28"/>
        </w:rPr>
        <w:t xml:space="preserve">Теория. К.С. Станиславский о значении грима в театре. Происхождение грима.   Грим театральный и бытовой (макияж). Понятие основных мимических морщин. Основные мимические выражения: гнев, печаль, радость. Гигиена рабочего места при работе с гримом. </w:t>
      </w:r>
    </w:p>
    <w:p w:rsidR="00F976A8" w:rsidRPr="00E85CA5" w:rsidRDefault="00F976A8" w:rsidP="00F976A8">
      <w:pPr>
        <w:pStyle w:val="a4"/>
        <w:rPr>
          <w:szCs w:val="28"/>
        </w:rPr>
      </w:pPr>
      <w:r w:rsidRPr="00E85CA5">
        <w:rPr>
          <w:szCs w:val="28"/>
        </w:rPr>
        <w:t xml:space="preserve">Практика. Подготовка лица к занятиям гримом. Последовательность нанесения грима.  </w:t>
      </w:r>
    </w:p>
    <w:p w:rsidR="00F976A8" w:rsidRPr="00E85CA5" w:rsidRDefault="00F976A8" w:rsidP="00F976A8">
      <w:pPr>
        <w:pStyle w:val="a4"/>
        <w:rPr>
          <w:szCs w:val="28"/>
        </w:rPr>
      </w:pPr>
      <w:r w:rsidRPr="00E85CA5">
        <w:rPr>
          <w:szCs w:val="28"/>
        </w:rPr>
        <w:t xml:space="preserve">Технические правила наложения грима на лицо: </w:t>
      </w:r>
    </w:p>
    <w:p w:rsidR="00F976A8" w:rsidRPr="00E85CA5" w:rsidRDefault="00F976A8" w:rsidP="00F976A8">
      <w:pPr>
        <w:spacing w:after="9" w:line="269" w:lineRule="auto"/>
        <w:ind w:right="2014"/>
        <w:rPr>
          <w:rFonts w:ascii="Times New Roman" w:hAnsi="Times New Roman" w:cs="Times New Roman"/>
          <w:sz w:val="28"/>
          <w:szCs w:val="28"/>
        </w:rPr>
      </w:pPr>
      <w:r w:rsidRPr="00E85CA5">
        <w:rPr>
          <w:rFonts w:ascii="Times New Roman" w:eastAsia="Wingdings" w:hAnsi="Times New Roman" w:cs="Times New Roman"/>
          <w:sz w:val="28"/>
          <w:szCs w:val="28"/>
        </w:rPr>
        <w:t></w:t>
      </w:r>
      <w:r w:rsidRPr="00E85CA5">
        <w:rPr>
          <w:rFonts w:ascii="Times New Roman" w:hAnsi="Times New Roman" w:cs="Times New Roman"/>
          <w:sz w:val="28"/>
          <w:szCs w:val="28"/>
        </w:rPr>
        <w:t xml:space="preserve">очистить лицо косметическим молочком; </w:t>
      </w:r>
    </w:p>
    <w:p w:rsidR="00F976A8" w:rsidRPr="00E85CA5" w:rsidRDefault="00F976A8" w:rsidP="00F976A8">
      <w:pPr>
        <w:spacing w:after="9" w:line="269" w:lineRule="auto"/>
        <w:ind w:right="2014"/>
        <w:rPr>
          <w:rFonts w:ascii="Times New Roman" w:hAnsi="Times New Roman" w:cs="Times New Roman"/>
          <w:sz w:val="28"/>
          <w:szCs w:val="28"/>
        </w:rPr>
      </w:pPr>
      <w:r w:rsidRPr="00E85CA5">
        <w:rPr>
          <w:rFonts w:ascii="Times New Roman" w:eastAsia="Wingdings" w:hAnsi="Times New Roman" w:cs="Times New Roman"/>
          <w:sz w:val="28"/>
          <w:szCs w:val="28"/>
        </w:rPr>
        <w:t></w:t>
      </w:r>
      <w:r w:rsidRPr="00E85CA5">
        <w:rPr>
          <w:rFonts w:ascii="Times New Roman" w:hAnsi="Times New Roman" w:cs="Times New Roman"/>
          <w:sz w:val="28"/>
          <w:szCs w:val="28"/>
        </w:rPr>
        <w:t>нанести на лицо вазелин или жирный крем;</w:t>
      </w:r>
    </w:p>
    <w:p w:rsidR="00F976A8" w:rsidRPr="00E85CA5" w:rsidRDefault="00F976A8" w:rsidP="00F976A8">
      <w:pPr>
        <w:spacing w:after="9" w:line="269" w:lineRule="auto"/>
        <w:ind w:right="2014"/>
        <w:rPr>
          <w:rFonts w:ascii="Times New Roman" w:hAnsi="Times New Roman" w:cs="Times New Roman"/>
          <w:sz w:val="28"/>
          <w:szCs w:val="28"/>
        </w:rPr>
      </w:pPr>
      <w:r w:rsidRPr="00E85CA5">
        <w:rPr>
          <w:rFonts w:ascii="Times New Roman" w:eastAsia="Wingdings" w:hAnsi="Times New Roman" w:cs="Times New Roman"/>
          <w:sz w:val="28"/>
          <w:szCs w:val="28"/>
        </w:rPr>
        <w:t></w:t>
      </w:r>
      <w:r w:rsidRPr="00E85CA5">
        <w:rPr>
          <w:rFonts w:ascii="Times New Roman" w:hAnsi="Times New Roman" w:cs="Times New Roman"/>
          <w:sz w:val="28"/>
          <w:szCs w:val="28"/>
        </w:rPr>
        <w:t>затем нанести тональный крем и грим.</w:t>
      </w:r>
    </w:p>
    <w:p w:rsidR="00F976A8" w:rsidRPr="00E85CA5" w:rsidRDefault="00F976A8" w:rsidP="00F976A8">
      <w:pPr>
        <w:pStyle w:val="a4"/>
        <w:rPr>
          <w:szCs w:val="28"/>
        </w:rPr>
      </w:pPr>
      <w:r w:rsidRPr="00E85CA5">
        <w:rPr>
          <w:szCs w:val="28"/>
        </w:rPr>
        <w:t xml:space="preserve">Снимается грим с помощью мягких тампонов, салфеток, жидкого вазелина или специальными очищающими жидкостями. Работа с гримом. </w:t>
      </w:r>
    </w:p>
    <w:p w:rsidR="00F976A8" w:rsidRPr="00E85CA5" w:rsidRDefault="00F976A8" w:rsidP="00F976A8">
      <w:pPr>
        <w:pStyle w:val="a4"/>
        <w:rPr>
          <w:szCs w:val="28"/>
        </w:rPr>
      </w:pPr>
      <w:r w:rsidRPr="00E85CA5">
        <w:rPr>
          <w:szCs w:val="28"/>
        </w:rPr>
        <w:t xml:space="preserve">6.2 Создание характера. Сказочный грим. Грим зверей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Роль и значение грима в создании художественного образа и характера. Значение цвета и света. Внешняя характерность. Грим старого лица, молодого лица. Техника наложения сказочного грима. Специфика грима зверей.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Нанесение характерного грима по эскизу. Характерный грим молодого человека, старого человека. Сказочный грим: Баба-Яга, Кощей и т.д. Грим зверей: Лисы, Собаки, Зайца, Кота, Обезьяны и т. д. Для выполнения практических заданий помогут эскизы, открытки, художественные репродукции, иллюстрации из детских книг. </w:t>
      </w:r>
    </w:p>
    <w:p w:rsidR="00F976A8" w:rsidRPr="00E85CA5" w:rsidRDefault="00F976A8" w:rsidP="00F976A8">
      <w:pPr>
        <w:pStyle w:val="a4"/>
        <w:rPr>
          <w:szCs w:val="28"/>
        </w:rPr>
      </w:pPr>
      <w:r w:rsidRPr="00E85CA5">
        <w:rPr>
          <w:szCs w:val="28"/>
        </w:rPr>
        <w:lastRenderedPageBreak/>
        <w:t>6.3 Создание костюма</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Значение костюма в театральном спектакле. История костюма. Психология и значение цвета в костюме. Украшение костюма. Ткани драпирующие (трикотаж, мягкий шелк, бархат – стрейч, нейлоновая сетка) и не драпирующиеся (жесткий шелк, муар, капрон, металлик, парча). Головные уборы. Обувь.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Игры - упражнения: «Костюм – превращение», «Сочини сюжет через костюм», «Подбери костюм по характеру сказочного персонажа»,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«Подбери костюм к гриму и грим - к костюму».    </w:t>
      </w:r>
    </w:p>
    <w:p w:rsidR="00F976A8" w:rsidRPr="00E85CA5" w:rsidRDefault="00F976A8" w:rsidP="00F976A8">
      <w:pPr>
        <w:pStyle w:val="a4"/>
        <w:numPr>
          <w:ilvl w:val="0"/>
          <w:numId w:val="20"/>
        </w:numPr>
        <w:rPr>
          <w:b/>
          <w:szCs w:val="28"/>
        </w:rPr>
      </w:pPr>
      <w:r w:rsidRPr="00E85CA5">
        <w:rPr>
          <w:b/>
          <w:szCs w:val="28"/>
        </w:rPr>
        <w:t>Постановка спектакля</w:t>
      </w:r>
    </w:p>
    <w:p w:rsidR="00F976A8" w:rsidRPr="00E85CA5" w:rsidRDefault="00F976A8" w:rsidP="00F976A8">
      <w:pPr>
        <w:pStyle w:val="a4"/>
        <w:rPr>
          <w:szCs w:val="28"/>
        </w:rPr>
      </w:pPr>
      <w:r w:rsidRPr="00E85CA5">
        <w:rPr>
          <w:szCs w:val="28"/>
        </w:rPr>
        <w:t>8.1 Работа над пьесой.</w:t>
      </w:r>
    </w:p>
    <w:p w:rsidR="00F976A8" w:rsidRPr="00E85CA5" w:rsidRDefault="00F976A8" w:rsidP="00F976A8">
      <w:pPr>
        <w:pStyle w:val="a4"/>
        <w:rPr>
          <w:szCs w:val="28"/>
        </w:rPr>
      </w:pPr>
      <w:r w:rsidRPr="00E85CA5">
        <w:rPr>
          <w:szCs w:val="28"/>
        </w:rPr>
        <w:t xml:space="preserve"> Теория. Пьеса как драматический материал. Жанры. Раскрытие основного замысла будущего спектакля, выбор методов достижения цели. Знакомство с творчеством автора пьесы, с эпохой в которой он жил(живет). </w:t>
      </w:r>
    </w:p>
    <w:p w:rsidR="00F976A8" w:rsidRPr="00E85CA5" w:rsidRDefault="00F976A8" w:rsidP="00F976A8">
      <w:pPr>
        <w:pStyle w:val="a4"/>
        <w:rPr>
          <w:szCs w:val="28"/>
        </w:rPr>
      </w:pPr>
      <w:r w:rsidRPr="00E85CA5">
        <w:rPr>
          <w:szCs w:val="28"/>
        </w:rPr>
        <w:t xml:space="preserve">Практика. Чтение и анализ произведения. Определение основной идеи пьесы, сверхзадачи, событийного ряда. Разбор характеров и образов персонажей, их отношений. Уточнение хода мыслей, логики рассуждений персонажей, мотивов их поведения, домысливание биографии. Знакомство с эпохой и прообразами героев пьесы. </w:t>
      </w:r>
    </w:p>
    <w:p w:rsidR="00F976A8" w:rsidRPr="00E85CA5" w:rsidRDefault="00F976A8" w:rsidP="00F976A8">
      <w:pPr>
        <w:pStyle w:val="a4"/>
        <w:rPr>
          <w:szCs w:val="28"/>
        </w:rPr>
      </w:pPr>
      <w:r w:rsidRPr="00E85CA5">
        <w:rPr>
          <w:szCs w:val="28"/>
        </w:rPr>
        <w:t>8.2 Работа с отдельными эпизодами и сценами</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Объяснение темы: "К.С.Станиславский о работе актера над ролью". Распределение ролей.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Первые этюды – импровизации. Проба ролей. Повторное чтение произведения. Уточнение сверхзадачи. Поиск мизансцен. Репетиционная работа. </w:t>
      </w:r>
    </w:p>
    <w:p w:rsidR="00F976A8" w:rsidRPr="00E85CA5" w:rsidRDefault="00F976A8" w:rsidP="00F976A8">
      <w:pPr>
        <w:pStyle w:val="a4"/>
        <w:rPr>
          <w:szCs w:val="28"/>
        </w:rPr>
      </w:pPr>
      <w:r w:rsidRPr="00E85CA5">
        <w:rPr>
          <w:szCs w:val="28"/>
        </w:rPr>
        <w:t>8.3 Работа над отдельными картинами и пьесой в целом с включением всех компонентов спектакля</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Понятие о сценическом оправдании. Сценическое оправдание как мотив сценического поведения актера.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Самостоятельная работа над отдельными сценами. Репетиции спектакля. Работа над ролью с элементами бутафории, декорации и сценического костюма. Монтировка декораций, реквизита. Музыкальное и световое оформление спектакля. Генеральная репетиция. </w:t>
      </w:r>
    </w:p>
    <w:p w:rsidR="00F976A8" w:rsidRPr="00E85CA5" w:rsidRDefault="00F976A8" w:rsidP="00F976A8">
      <w:pPr>
        <w:pStyle w:val="a4"/>
        <w:rPr>
          <w:szCs w:val="28"/>
        </w:rPr>
      </w:pPr>
      <w:r w:rsidRPr="00E85CA5">
        <w:rPr>
          <w:szCs w:val="28"/>
        </w:rPr>
        <w:t>8.4 Сценическая деятельность</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lastRenderedPageBreak/>
        <w:t xml:space="preserve">Теория. Объяснение темы. Назначение ответственных за перестановку, за свет, за порядок на сцене и в зрительном зале. Беседа о правилах дорожного движения.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Показы спектаклей разного жанра по мере их постановки. Повторные показы спектакля. Обсуждение. Коллективный просмотр спектаклей профессиональных театров. </w:t>
      </w:r>
    </w:p>
    <w:p w:rsidR="00F976A8" w:rsidRPr="00E85CA5" w:rsidRDefault="00F976A8" w:rsidP="00F976A8">
      <w:pPr>
        <w:pStyle w:val="a4"/>
        <w:numPr>
          <w:ilvl w:val="0"/>
          <w:numId w:val="20"/>
        </w:numPr>
        <w:rPr>
          <w:b/>
          <w:szCs w:val="28"/>
        </w:rPr>
      </w:pPr>
      <w:r w:rsidRPr="00E85CA5">
        <w:rPr>
          <w:b/>
          <w:szCs w:val="28"/>
        </w:rPr>
        <w:t>Итоговое занятие</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xml:space="preserve">Теория. Подведение итогов за учебный год. </w:t>
      </w:r>
    </w:p>
    <w:p w:rsidR="00F976A8" w:rsidRPr="00E85CA5" w:rsidRDefault="00F976A8" w:rsidP="00F976A8">
      <w:pPr>
        <w:spacing w:after="40"/>
        <w:ind w:right="65"/>
        <w:rPr>
          <w:rFonts w:ascii="Times New Roman" w:hAnsi="Times New Roman" w:cs="Times New Roman"/>
          <w:sz w:val="28"/>
          <w:szCs w:val="28"/>
        </w:rPr>
      </w:pPr>
      <w:r w:rsidRPr="00E85CA5">
        <w:rPr>
          <w:rFonts w:ascii="Times New Roman" w:hAnsi="Times New Roman" w:cs="Times New Roman"/>
          <w:sz w:val="28"/>
          <w:szCs w:val="28"/>
        </w:rPr>
        <w:t xml:space="preserve">Практика. Тест - опрос на театральную тематику. Творческий отчет.  Награждение выпускников студии и наиболее отличившихся студийцев, благодарственные грамоты родителям. </w:t>
      </w: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b/>
          <w:sz w:val="28"/>
          <w:szCs w:val="28"/>
        </w:rPr>
        <w:t>3. Планируемые результаты, формы аттестации и оценочные материалы</w:t>
      </w:r>
    </w:p>
    <w:p w:rsidR="00F976A8" w:rsidRPr="00E85CA5" w:rsidRDefault="00F976A8" w:rsidP="00F976A8">
      <w:pPr>
        <w:spacing w:after="3" w:line="270" w:lineRule="auto"/>
        <w:ind w:right="122"/>
        <w:jc w:val="center"/>
        <w:rPr>
          <w:rFonts w:ascii="Times New Roman" w:hAnsi="Times New Roman" w:cs="Times New Roman"/>
          <w:sz w:val="28"/>
          <w:szCs w:val="28"/>
        </w:rPr>
      </w:pPr>
      <w:r w:rsidRPr="00E85CA5">
        <w:rPr>
          <w:rFonts w:ascii="Times New Roman" w:hAnsi="Times New Roman" w:cs="Times New Roman"/>
          <w:b/>
          <w:sz w:val="28"/>
          <w:szCs w:val="28"/>
        </w:rPr>
        <w:t xml:space="preserve">К концу четвертого года обучения учащиеся должны уметь: </w:t>
      </w:r>
    </w:p>
    <w:p w:rsidR="00F976A8" w:rsidRPr="00E85CA5" w:rsidRDefault="00F976A8" w:rsidP="00F976A8">
      <w:pPr>
        <w:numPr>
          <w:ilvl w:val="0"/>
          <w:numId w:val="6"/>
        </w:numPr>
        <w:spacing w:after="13" w:line="268" w:lineRule="auto"/>
        <w:ind w:right="65" w:hanging="209"/>
        <w:jc w:val="both"/>
        <w:rPr>
          <w:rFonts w:ascii="Times New Roman" w:hAnsi="Times New Roman" w:cs="Times New Roman"/>
          <w:sz w:val="28"/>
          <w:szCs w:val="28"/>
        </w:rPr>
      </w:pPr>
      <w:r w:rsidRPr="00E85CA5">
        <w:rPr>
          <w:rFonts w:ascii="Times New Roman" w:hAnsi="Times New Roman" w:cs="Times New Roman"/>
          <w:sz w:val="28"/>
          <w:szCs w:val="28"/>
        </w:rPr>
        <w:t>Действовать по принципу «Я в предлагаемых обстоятельствах».</w:t>
      </w:r>
    </w:p>
    <w:p w:rsidR="00F976A8" w:rsidRPr="00E85CA5" w:rsidRDefault="00F976A8" w:rsidP="00F976A8">
      <w:pPr>
        <w:numPr>
          <w:ilvl w:val="0"/>
          <w:numId w:val="6"/>
        </w:numPr>
        <w:spacing w:after="13" w:line="268" w:lineRule="auto"/>
        <w:ind w:right="65" w:hanging="209"/>
        <w:jc w:val="both"/>
        <w:rPr>
          <w:rFonts w:ascii="Times New Roman" w:hAnsi="Times New Roman" w:cs="Times New Roman"/>
          <w:sz w:val="28"/>
          <w:szCs w:val="28"/>
        </w:rPr>
      </w:pPr>
      <w:r w:rsidRPr="00E85CA5">
        <w:rPr>
          <w:rFonts w:ascii="Times New Roman" w:hAnsi="Times New Roman" w:cs="Times New Roman"/>
          <w:sz w:val="28"/>
          <w:szCs w:val="28"/>
        </w:rPr>
        <w:t>Уметь слышать себя и партнера .</w:t>
      </w:r>
    </w:p>
    <w:p w:rsidR="00F976A8" w:rsidRPr="00E85CA5" w:rsidRDefault="00F976A8" w:rsidP="00F976A8">
      <w:pPr>
        <w:numPr>
          <w:ilvl w:val="0"/>
          <w:numId w:val="6"/>
        </w:numPr>
        <w:spacing w:after="13" w:line="268" w:lineRule="auto"/>
        <w:ind w:right="65" w:hanging="209"/>
        <w:jc w:val="both"/>
        <w:rPr>
          <w:rFonts w:ascii="Times New Roman" w:hAnsi="Times New Roman" w:cs="Times New Roman"/>
          <w:sz w:val="28"/>
          <w:szCs w:val="28"/>
        </w:rPr>
      </w:pPr>
      <w:r w:rsidRPr="00E85CA5">
        <w:rPr>
          <w:rFonts w:ascii="Times New Roman" w:hAnsi="Times New Roman" w:cs="Times New Roman"/>
          <w:sz w:val="28"/>
          <w:szCs w:val="28"/>
        </w:rPr>
        <w:t>Уметь определять тему произведения, ее задачи.</w:t>
      </w:r>
    </w:p>
    <w:p w:rsidR="00F976A8" w:rsidRPr="00E85CA5" w:rsidRDefault="00F976A8" w:rsidP="00F976A8">
      <w:pPr>
        <w:numPr>
          <w:ilvl w:val="0"/>
          <w:numId w:val="6"/>
        </w:numPr>
        <w:spacing w:after="13" w:line="268" w:lineRule="auto"/>
        <w:ind w:right="65" w:hanging="209"/>
        <w:jc w:val="both"/>
        <w:rPr>
          <w:rFonts w:ascii="Times New Roman" w:hAnsi="Times New Roman" w:cs="Times New Roman"/>
          <w:sz w:val="28"/>
          <w:szCs w:val="28"/>
        </w:rPr>
      </w:pPr>
      <w:r w:rsidRPr="00E85CA5">
        <w:rPr>
          <w:rFonts w:ascii="Times New Roman" w:hAnsi="Times New Roman" w:cs="Times New Roman"/>
          <w:sz w:val="28"/>
          <w:szCs w:val="28"/>
        </w:rPr>
        <w:t xml:space="preserve">Уметь отмечать ударением или повышением голоса слово важное по смыслу. </w:t>
      </w:r>
    </w:p>
    <w:p w:rsidR="00F976A8" w:rsidRPr="00E85CA5" w:rsidRDefault="00F976A8" w:rsidP="00F976A8">
      <w:pPr>
        <w:numPr>
          <w:ilvl w:val="0"/>
          <w:numId w:val="6"/>
        </w:numPr>
        <w:spacing w:after="13" w:line="268" w:lineRule="auto"/>
        <w:ind w:right="65" w:hanging="209"/>
        <w:jc w:val="both"/>
        <w:rPr>
          <w:rFonts w:ascii="Times New Roman" w:hAnsi="Times New Roman" w:cs="Times New Roman"/>
          <w:sz w:val="28"/>
          <w:szCs w:val="28"/>
        </w:rPr>
      </w:pPr>
      <w:r w:rsidRPr="00E85CA5">
        <w:rPr>
          <w:rFonts w:ascii="Times New Roman" w:hAnsi="Times New Roman" w:cs="Times New Roman"/>
          <w:sz w:val="28"/>
          <w:szCs w:val="28"/>
        </w:rPr>
        <w:t xml:space="preserve">Обрабатывать правдивость и точность простейших физических действий. </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Уметь выполнять парные и групповые пластические импровизации на сочиненную ими тему.</w:t>
      </w:r>
    </w:p>
    <w:p w:rsidR="00F976A8" w:rsidRDefault="00F976A8" w:rsidP="00F976A8">
      <w:pPr>
        <w:numPr>
          <w:ilvl w:val="0"/>
          <w:numId w:val="6"/>
        </w:numPr>
        <w:spacing w:after="13" w:line="268" w:lineRule="auto"/>
        <w:ind w:right="65" w:hanging="209"/>
        <w:jc w:val="both"/>
        <w:rPr>
          <w:rFonts w:ascii="Times New Roman" w:hAnsi="Times New Roman" w:cs="Times New Roman"/>
          <w:sz w:val="28"/>
          <w:szCs w:val="28"/>
        </w:rPr>
      </w:pPr>
      <w:r w:rsidRPr="00E85CA5">
        <w:rPr>
          <w:rFonts w:ascii="Times New Roman" w:hAnsi="Times New Roman" w:cs="Times New Roman"/>
          <w:sz w:val="28"/>
          <w:szCs w:val="28"/>
        </w:rPr>
        <w:t xml:space="preserve">Знать простейшие приемы гримировки. </w:t>
      </w:r>
    </w:p>
    <w:p w:rsidR="004E2250" w:rsidRDefault="004E2250" w:rsidP="004E2250">
      <w:pPr>
        <w:spacing w:after="13" w:line="268" w:lineRule="auto"/>
        <w:ind w:right="65"/>
        <w:jc w:val="both"/>
        <w:rPr>
          <w:rFonts w:ascii="Times New Roman" w:hAnsi="Times New Roman" w:cs="Times New Roman"/>
          <w:sz w:val="28"/>
          <w:szCs w:val="28"/>
        </w:rPr>
      </w:pPr>
    </w:p>
    <w:p w:rsidR="004E2250" w:rsidRDefault="004E2250" w:rsidP="004E2250">
      <w:pPr>
        <w:rPr>
          <w:rFonts w:ascii="Times New Roman" w:hAnsi="Times New Roman"/>
          <w:sz w:val="28"/>
          <w:szCs w:val="28"/>
        </w:rPr>
      </w:pPr>
      <w:r>
        <w:rPr>
          <w:rFonts w:ascii="Times New Roman" w:hAnsi="Times New Roman"/>
          <w:sz w:val="28"/>
          <w:szCs w:val="28"/>
        </w:rPr>
        <w:t>Для оценки эффективности реализации дополнительной образовательной общеразвивающей программы театральной студии «Импровизация» проводятся следующие виды контроля: текущий контроль, промежуточная аттестация, итоговая аттестация.</w:t>
      </w:r>
    </w:p>
    <w:p w:rsidR="004E2250" w:rsidRDefault="004E2250" w:rsidP="004E2250">
      <w:pPr>
        <w:rPr>
          <w:rFonts w:ascii="Times New Roman" w:hAnsi="Times New Roman"/>
          <w:sz w:val="28"/>
          <w:szCs w:val="28"/>
        </w:rPr>
      </w:pPr>
      <w:r>
        <w:rPr>
          <w:rFonts w:ascii="Times New Roman" w:hAnsi="Times New Roman"/>
          <w:b/>
          <w:sz w:val="28"/>
          <w:szCs w:val="28"/>
        </w:rPr>
        <w:t>Текущий контроль</w:t>
      </w:r>
      <w:r>
        <w:rPr>
          <w:rFonts w:ascii="Times New Roman" w:hAnsi="Times New Roman"/>
          <w:sz w:val="28"/>
          <w:szCs w:val="28"/>
        </w:rPr>
        <w:t xml:space="preserve"> проводится на занятиях в соответствии с учебной программой в форме педагогического наблюдения и результатам показа этюдов и миниатюр, выполнения специальных игр и упражнений.</w:t>
      </w:r>
    </w:p>
    <w:p w:rsidR="004E2250" w:rsidRDefault="004E2250" w:rsidP="004E2250">
      <w:pPr>
        <w:rPr>
          <w:rFonts w:ascii="Times New Roman" w:hAnsi="Times New Roman"/>
          <w:sz w:val="28"/>
          <w:szCs w:val="28"/>
        </w:rPr>
      </w:pPr>
      <w:r>
        <w:rPr>
          <w:rFonts w:ascii="Times New Roman" w:hAnsi="Times New Roman"/>
          <w:b/>
          <w:sz w:val="28"/>
          <w:szCs w:val="28"/>
        </w:rPr>
        <w:t xml:space="preserve"> Промежуточная аттестация</w:t>
      </w:r>
      <w:r>
        <w:rPr>
          <w:rFonts w:ascii="Times New Roman" w:hAnsi="Times New Roman"/>
          <w:sz w:val="28"/>
          <w:szCs w:val="28"/>
        </w:rPr>
        <w:t xml:space="preserve"> в объединении «Импровизация» проводится с целью повышения эффективности реализации и усвоения обучающимися дополнительной образовательной программы и повышения качества образовательного процесса.</w:t>
      </w:r>
    </w:p>
    <w:p w:rsidR="004E2250" w:rsidRDefault="004E2250" w:rsidP="004E2250">
      <w:pPr>
        <w:rPr>
          <w:rFonts w:ascii="Times New Roman" w:hAnsi="Times New Roman"/>
          <w:sz w:val="28"/>
          <w:szCs w:val="28"/>
        </w:rPr>
      </w:pPr>
      <w:r>
        <w:rPr>
          <w:rFonts w:ascii="Times New Roman" w:hAnsi="Times New Roman"/>
          <w:sz w:val="28"/>
          <w:szCs w:val="28"/>
        </w:rPr>
        <w:lastRenderedPageBreak/>
        <w:t>Промежуточная аттестация проводится 2 раза в год как оценка результатов обучения за 1 и 2 полугодия в период с 20 по 30 декабря и с 20 по 30 мая.</w:t>
      </w:r>
    </w:p>
    <w:p w:rsidR="004E2250" w:rsidRDefault="004E2250" w:rsidP="004E2250">
      <w:pPr>
        <w:rPr>
          <w:rFonts w:ascii="Times New Roman" w:hAnsi="Times New Roman"/>
          <w:sz w:val="28"/>
          <w:szCs w:val="28"/>
        </w:rPr>
      </w:pPr>
      <w:r>
        <w:rPr>
          <w:rFonts w:ascii="Times New Roman" w:hAnsi="Times New Roman"/>
          <w:sz w:val="28"/>
          <w:szCs w:val="28"/>
        </w:rPr>
        <w:t>Промежуточная аттестация в объединении «Импровизация» включает в себя проверку практических умений и навыков.</w:t>
      </w:r>
    </w:p>
    <w:p w:rsidR="004E2250" w:rsidRDefault="004E2250" w:rsidP="004E2250">
      <w:pPr>
        <w:rPr>
          <w:rFonts w:ascii="Times New Roman" w:hAnsi="Times New Roman"/>
          <w:sz w:val="28"/>
          <w:szCs w:val="28"/>
        </w:rPr>
      </w:pPr>
      <w:r>
        <w:rPr>
          <w:rFonts w:ascii="Times New Roman" w:hAnsi="Times New Roman"/>
          <w:sz w:val="28"/>
          <w:szCs w:val="28"/>
        </w:rPr>
        <w:t>Формы проведения промежуточной аттестации: игры и упражнения по актерскому психотренингу, музыкально-хореографические театральные миниатюры.</w:t>
      </w:r>
    </w:p>
    <w:p w:rsidR="004E2250" w:rsidRDefault="004E2250" w:rsidP="004E2250">
      <w:pPr>
        <w:rPr>
          <w:rFonts w:ascii="Times New Roman" w:hAnsi="Times New Roman"/>
          <w:sz w:val="28"/>
          <w:szCs w:val="28"/>
        </w:rPr>
      </w:pPr>
      <w:r>
        <w:rPr>
          <w:rFonts w:ascii="Times New Roman" w:hAnsi="Times New Roman"/>
          <w:sz w:val="28"/>
          <w:szCs w:val="28"/>
        </w:rPr>
        <w:t>Для оценки результатов обучения разработаны контрольно-измерительные материалы (прилагаются) с учётом программы детской театральной студии.</w:t>
      </w:r>
    </w:p>
    <w:p w:rsidR="004E2250" w:rsidRDefault="004E2250" w:rsidP="004E2250">
      <w:pPr>
        <w:rPr>
          <w:rFonts w:ascii="Times New Roman" w:hAnsi="Times New Roman"/>
          <w:sz w:val="28"/>
          <w:szCs w:val="28"/>
        </w:rPr>
      </w:pPr>
      <w:r>
        <w:rPr>
          <w:rFonts w:ascii="Times New Roman" w:hAnsi="Times New Roman"/>
          <w:b/>
          <w:sz w:val="28"/>
          <w:szCs w:val="28"/>
        </w:rPr>
        <w:t>Итоговая аттестация</w:t>
      </w:r>
      <w:r>
        <w:rPr>
          <w:rFonts w:ascii="Times New Roman" w:hAnsi="Times New Roman"/>
          <w:sz w:val="28"/>
          <w:szCs w:val="28"/>
        </w:rPr>
        <w:t xml:space="preserve"> обучающихся по программе театральной студии проводится в конце прохожденияпрограммы «Импровизация»</w:t>
      </w:r>
    </w:p>
    <w:p w:rsidR="004E2250" w:rsidRDefault="004E2250" w:rsidP="004E2250">
      <w:pPr>
        <w:rPr>
          <w:rFonts w:ascii="Times New Roman" w:hAnsi="Times New Roman"/>
          <w:sz w:val="28"/>
          <w:szCs w:val="28"/>
        </w:rPr>
      </w:pPr>
      <w:r>
        <w:rPr>
          <w:rFonts w:ascii="Times New Roman" w:hAnsi="Times New Roman"/>
          <w:sz w:val="28"/>
          <w:szCs w:val="28"/>
        </w:rPr>
        <w:t>Итоговая аттестация проводится в следующих формах: театрализованный показ.</w:t>
      </w:r>
    </w:p>
    <w:p w:rsidR="004E2250" w:rsidRDefault="004E2250" w:rsidP="004E2250">
      <w:pPr>
        <w:rPr>
          <w:rFonts w:ascii="Times New Roman" w:hAnsi="Times New Roman"/>
          <w:sz w:val="28"/>
          <w:szCs w:val="28"/>
        </w:rPr>
      </w:pPr>
      <w:r>
        <w:rPr>
          <w:rFonts w:ascii="Times New Roman" w:hAnsi="Times New Roman"/>
          <w:sz w:val="28"/>
          <w:szCs w:val="28"/>
        </w:rPr>
        <w:t>Уровни освоения программы детской театральной студии  по критериям определяются в пределе от 0 до 3 баллов.</w:t>
      </w:r>
    </w:p>
    <w:p w:rsidR="004E2250" w:rsidRDefault="004E2250" w:rsidP="004E2250">
      <w:pPr>
        <w:rPr>
          <w:rFonts w:ascii="Times New Roman" w:hAnsi="Times New Roman"/>
          <w:sz w:val="28"/>
          <w:szCs w:val="28"/>
        </w:rPr>
      </w:pPr>
      <w:r>
        <w:rPr>
          <w:rFonts w:ascii="Times New Roman" w:hAnsi="Times New Roman"/>
          <w:sz w:val="28"/>
          <w:szCs w:val="28"/>
        </w:rPr>
        <w:t>3 балла - высокий, (характерна творчески преобразующая деятельность детей, самостоятельная работа, творческие изменения, высокий уровень мотивации).</w:t>
      </w:r>
    </w:p>
    <w:p w:rsidR="004E2250" w:rsidRDefault="004E2250" w:rsidP="004E2250">
      <w:pPr>
        <w:rPr>
          <w:rFonts w:ascii="Times New Roman" w:hAnsi="Times New Roman"/>
          <w:sz w:val="28"/>
          <w:szCs w:val="28"/>
        </w:rPr>
      </w:pPr>
      <w:r>
        <w:rPr>
          <w:rFonts w:ascii="Times New Roman" w:hAnsi="Times New Roman"/>
          <w:sz w:val="28"/>
          <w:szCs w:val="28"/>
        </w:rPr>
        <w:t>2 балла – средний, (активная познавательная деятельность, проявляют творческую инициативу при выполнении заданий, выражена мотивация на рост, самостоятельность при выполнении заданий).</w:t>
      </w:r>
    </w:p>
    <w:p w:rsidR="004E2250" w:rsidRDefault="004E2250" w:rsidP="004E2250">
      <w:pPr>
        <w:rPr>
          <w:rFonts w:ascii="Times New Roman" w:hAnsi="Times New Roman"/>
          <w:sz w:val="28"/>
          <w:szCs w:val="28"/>
        </w:rPr>
      </w:pPr>
      <w:r>
        <w:rPr>
          <w:rFonts w:ascii="Times New Roman" w:hAnsi="Times New Roman"/>
          <w:sz w:val="28"/>
          <w:szCs w:val="28"/>
        </w:rPr>
        <w:t>1 балл - начальный, (репродуктивный, мотивированный на обучение (занимаются с интересом; нуждаются в помощи педагога).</w:t>
      </w:r>
    </w:p>
    <w:p w:rsidR="004E2250" w:rsidRDefault="004E2250" w:rsidP="004E2250">
      <w:pPr>
        <w:rPr>
          <w:rFonts w:ascii="Times New Roman" w:hAnsi="Times New Roman"/>
          <w:b/>
          <w:sz w:val="32"/>
          <w:szCs w:val="32"/>
        </w:rPr>
      </w:pPr>
      <w:r>
        <w:rPr>
          <w:rFonts w:ascii="Times New Roman" w:hAnsi="Times New Roman"/>
          <w:sz w:val="28"/>
          <w:szCs w:val="28"/>
        </w:rPr>
        <w:t>0 баллов - низкий уровень.</w:t>
      </w:r>
    </w:p>
    <w:p w:rsidR="004E2250" w:rsidRDefault="004E2250" w:rsidP="004E2250">
      <w:pPr>
        <w:jc w:val="center"/>
        <w:rPr>
          <w:rFonts w:ascii="Times New Roman" w:hAnsi="Times New Roman"/>
          <w:b/>
          <w:sz w:val="32"/>
          <w:szCs w:val="32"/>
        </w:rPr>
      </w:pPr>
      <w:r>
        <w:rPr>
          <w:rFonts w:ascii="Times New Roman" w:hAnsi="Times New Roman"/>
          <w:b/>
          <w:sz w:val="32"/>
          <w:szCs w:val="32"/>
        </w:rPr>
        <w:t>Контрольные критерии</w:t>
      </w:r>
    </w:p>
    <w:p w:rsidR="004E2250" w:rsidRDefault="004E2250" w:rsidP="004E2250">
      <w:pPr>
        <w:widowControl w:val="0"/>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b/>
          <w:sz w:val="28"/>
          <w:szCs w:val="28"/>
        </w:rPr>
        <w:t>Контрольный критерий №1.</w:t>
      </w:r>
    </w:p>
    <w:p w:rsidR="004E2250" w:rsidRDefault="004E2250" w:rsidP="004E2250">
      <w:pPr>
        <w:jc w:val="center"/>
        <w:rPr>
          <w:rFonts w:ascii="Times New Roman" w:hAnsi="Times New Roman"/>
          <w:b/>
          <w:sz w:val="28"/>
          <w:szCs w:val="28"/>
          <w:lang w:eastAsia="ru-RU"/>
        </w:rPr>
      </w:pPr>
      <w:r>
        <w:rPr>
          <w:rFonts w:ascii="Times New Roman" w:hAnsi="Times New Roman"/>
          <w:b/>
          <w:sz w:val="28"/>
          <w:szCs w:val="28"/>
          <w:lang w:eastAsia="ru-RU"/>
        </w:rPr>
        <w:t xml:space="preserve">Запоминание и изображение заданной позы. </w:t>
      </w:r>
    </w:p>
    <w:p w:rsidR="004E2250" w:rsidRDefault="004E2250" w:rsidP="004E2250">
      <w:pPr>
        <w:rPr>
          <w:rFonts w:ascii="Times New Roman" w:hAnsi="Times New Roman"/>
          <w:i/>
          <w:sz w:val="28"/>
          <w:szCs w:val="28"/>
        </w:rPr>
      </w:pPr>
      <w:r>
        <w:rPr>
          <w:rFonts w:ascii="Times New Roman" w:hAnsi="Times New Roman"/>
          <w:i/>
          <w:sz w:val="28"/>
          <w:szCs w:val="28"/>
        </w:rPr>
        <w:t>Учащийся должен   уметь придумать и зафиксировать позу, запомнить и повторить предложенную позу и жест. Задача в точности воспроизведения и представлении.</w:t>
      </w:r>
    </w:p>
    <w:p w:rsidR="004E2250" w:rsidRDefault="004E2250" w:rsidP="004E2250">
      <w:pPr>
        <w:rPr>
          <w:rFonts w:ascii="Times New Roman" w:hAnsi="Times New Roman"/>
          <w:sz w:val="28"/>
          <w:szCs w:val="28"/>
        </w:rPr>
      </w:pPr>
      <w:r>
        <w:rPr>
          <w:rFonts w:ascii="Times New Roman" w:hAnsi="Times New Roman"/>
          <w:sz w:val="28"/>
          <w:szCs w:val="28"/>
        </w:rPr>
        <w:t xml:space="preserve">Контрольно-измерительный материал: </w:t>
      </w:r>
    </w:p>
    <w:p w:rsidR="004E2250" w:rsidRDefault="004E2250" w:rsidP="004E2250">
      <w:pPr>
        <w:rPr>
          <w:rFonts w:ascii="Times New Roman" w:hAnsi="Times New Roman"/>
          <w:sz w:val="28"/>
          <w:szCs w:val="28"/>
        </w:rPr>
      </w:pPr>
      <w:r>
        <w:rPr>
          <w:rFonts w:ascii="Times New Roman" w:hAnsi="Times New Roman"/>
          <w:sz w:val="28"/>
          <w:szCs w:val="28"/>
          <w:u w:val="single"/>
        </w:rPr>
        <w:lastRenderedPageBreak/>
        <w:t>Текущий контроль</w:t>
      </w:r>
      <w:r>
        <w:rPr>
          <w:rFonts w:ascii="Times New Roman" w:hAnsi="Times New Roman"/>
          <w:sz w:val="28"/>
          <w:szCs w:val="28"/>
        </w:rPr>
        <w:t xml:space="preserve"> - игра «Передай позу»: - дети сидят или стоят в полукруге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w:t>
      </w:r>
    </w:p>
    <w:p w:rsidR="004E2250" w:rsidRDefault="004E2250" w:rsidP="004E2250">
      <w:pPr>
        <w:rPr>
          <w:rFonts w:ascii="Times New Roman" w:hAnsi="Times New Roman"/>
          <w:sz w:val="28"/>
          <w:szCs w:val="28"/>
        </w:rPr>
      </w:pPr>
      <w:r>
        <w:rPr>
          <w:rFonts w:ascii="Times New Roman" w:hAnsi="Times New Roman"/>
          <w:sz w:val="28"/>
          <w:szCs w:val="28"/>
        </w:rPr>
        <w:t>Игра «Фотография»: дети делятся на пары, первый придумывает и фиксирует позу, второй повторяют заданную позу.</w:t>
      </w:r>
    </w:p>
    <w:p w:rsidR="004E2250" w:rsidRDefault="004E2250" w:rsidP="004E2250">
      <w:pPr>
        <w:rPr>
          <w:rFonts w:ascii="Times New Roman" w:hAnsi="Times New Roman"/>
          <w:sz w:val="28"/>
          <w:szCs w:val="28"/>
          <w:u w:val="single"/>
        </w:rPr>
      </w:pPr>
      <w:r>
        <w:rPr>
          <w:rFonts w:ascii="Times New Roman" w:hAnsi="Times New Roman"/>
          <w:sz w:val="28"/>
          <w:szCs w:val="28"/>
          <w:u w:val="single"/>
        </w:rPr>
        <w:t>Промежуточная аттестация</w:t>
      </w:r>
      <w:r>
        <w:rPr>
          <w:rFonts w:ascii="Times New Roman" w:hAnsi="Times New Roman"/>
          <w:sz w:val="28"/>
          <w:szCs w:val="28"/>
        </w:rPr>
        <w:t xml:space="preserve"> – этюдный показ (индивидуальный и групповой)</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3"/>
        <w:gridCol w:w="2393"/>
        <w:gridCol w:w="2393"/>
        <w:gridCol w:w="2853"/>
      </w:tblGrid>
      <w:tr w:rsidR="004E2250" w:rsidTr="004E2250">
        <w:tc>
          <w:tcPr>
            <w:tcW w:w="299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u w:val="single"/>
              </w:rPr>
              <w:t>Итоговая аттестация</w:t>
            </w:r>
            <w:r>
              <w:rPr>
                <w:rFonts w:ascii="Times New Roman" w:hAnsi="Times New Roman"/>
                <w:sz w:val="28"/>
                <w:szCs w:val="28"/>
              </w:rPr>
              <w:t xml:space="preserve"> – показ театральных мизансцен с различными персонажами.0 баллов</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rPr>
              <w:t>1 балл</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rPr>
              <w:t>2 балла</w:t>
            </w:r>
          </w:p>
        </w:tc>
        <w:tc>
          <w:tcPr>
            <w:tcW w:w="285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rPr>
              <w:t>3 балла</w:t>
            </w:r>
          </w:p>
        </w:tc>
      </w:tr>
      <w:tr w:rsidR="004E2250" w:rsidTr="004E2250">
        <w:tc>
          <w:tcPr>
            <w:tcW w:w="299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rPr>
              <w:t xml:space="preserve">Учащийся не может замереть на месте, запомнить и изобразить заданную позу. </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rPr>
              <w:t>Учащийся не может придумать и зафиксировать позу, не точно копирует и повторяет заданную позу или движение.</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rPr>
              <w:t>Учащийся  копирует и воспроизводит заданную позу, но не может воспроизвести ее через определенный промежуток времени.</w:t>
            </w:r>
          </w:p>
        </w:tc>
        <w:tc>
          <w:tcPr>
            <w:tcW w:w="2853"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uto"/>
              <w:rPr>
                <w:rFonts w:ascii="Times New Roman" w:hAnsi="Times New Roman"/>
                <w:sz w:val="28"/>
                <w:szCs w:val="28"/>
              </w:rPr>
            </w:pPr>
            <w:r>
              <w:rPr>
                <w:rFonts w:ascii="Times New Roman" w:hAnsi="Times New Roman"/>
                <w:sz w:val="28"/>
                <w:szCs w:val="28"/>
              </w:rPr>
              <w:t>Учащийся придумывает и фиксирует позу, четко копирует и воспроизводит заданную позу. Может повторить ее через определенный промежуток времени.</w:t>
            </w:r>
          </w:p>
        </w:tc>
      </w:tr>
    </w:tbl>
    <w:p w:rsidR="004E2250" w:rsidRDefault="004E2250" w:rsidP="004E2250">
      <w:pPr>
        <w:jc w:val="center"/>
        <w:rPr>
          <w:rFonts w:ascii="Times New Roman" w:hAnsi="Times New Roman"/>
          <w:b/>
          <w:sz w:val="28"/>
          <w:szCs w:val="28"/>
        </w:rPr>
      </w:pPr>
    </w:p>
    <w:p w:rsidR="004E2250" w:rsidRDefault="004E2250" w:rsidP="004E2250">
      <w:pPr>
        <w:jc w:val="center"/>
        <w:rPr>
          <w:rFonts w:ascii="Times New Roman" w:hAnsi="Times New Roman"/>
          <w:sz w:val="28"/>
          <w:szCs w:val="28"/>
          <w:lang w:eastAsia="ru-RU"/>
        </w:rPr>
      </w:pPr>
      <w:r>
        <w:rPr>
          <w:rFonts w:ascii="Times New Roman" w:hAnsi="Times New Roman"/>
          <w:b/>
          <w:sz w:val="28"/>
          <w:szCs w:val="28"/>
        </w:rPr>
        <w:t>Контрольный критерий №2</w:t>
      </w:r>
    </w:p>
    <w:p w:rsidR="004E2250" w:rsidRDefault="004E2250" w:rsidP="004E2250">
      <w:pPr>
        <w:jc w:val="center"/>
        <w:rPr>
          <w:rFonts w:ascii="Times New Roman" w:hAnsi="Times New Roman"/>
          <w:b/>
          <w:sz w:val="28"/>
          <w:szCs w:val="28"/>
          <w:lang w:eastAsia="ru-RU"/>
        </w:rPr>
      </w:pPr>
      <w:r>
        <w:rPr>
          <w:rFonts w:ascii="Times New Roman" w:hAnsi="Times New Roman"/>
          <w:b/>
          <w:sz w:val="28"/>
          <w:szCs w:val="28"/>
          <w:lang w:eastAsia="ru-RU"/>
        </w:rPr>
        <w:t>Этюдное изображение животных и птиц.</w:t>
      </w:r>
    </w:p>
    <w:p w:rsidR="004E2250" w:rsidRDefault="004E2250" w:rsidP="004E2250">
      <w:pPr>
        <w:rPr>
          <w:rFonts w:ascii="Times New Roman" w:hAnsi="Times New Roman"/>
          <w:i/>
          <w:sz w:val="28"/>
          <w:szCs w:val="28"/>
          <w:lang w:eastAsia="ru-RU"/>
        </w:rPr>
      </w:pPr>
      <w:r>
        <w:rPr>
          <w:rFonts w:ascii="Times New Roman" w:hAnsi="Times New Roman"/>
          <w:i/>
          <w:sz w:val="28"/>
          <w:szCs w:val="28"/>
          <w:lang w:eastAsia="ru-RU"/>
        </w:rPr>
        <w:t>Учащийся должен представлять животных, птиц, их повадки, поведение, уметь изобразить движения различных животных с помощью выразительных пластических движений.</w:t>
      </w:r>
    </w:p>
    <w:p w:rsidR="004E2250" w:rsidRDefault="004E2250" w:rsidP="004E2250">
      <w:pPr>
        <w:rPr>
          <w:rFonts w:ascii="Times New Roman" w:hAnsi="Times New Roman"/>
          <w:sz w:val="28"/>
          <w:szCs w:val="28"/>
          <w:lang w:eastAsia="ru-RU"/>
        </w:rPr>
      </w:pPr>
      <w:r>
        <w:rPr>
          <w:rFonts w:ascii="Times New Roman" w:hAnsi="Times New Roman"/>
          <w:sz w:val="28"/>
          <w:szCs w:val="28"/>
          <w:lang w:eastAsia="ru-RU"/>
        </w:rPr>
        <w:t>Контрольно-измерительный материал:</w:t>
      </w:r>
    </w:p>
    <w:p w:rsidR="004E2250" w:rsidRDefault="004E2250" w:rsidP="004E2250">
      <w:pPr>
        <w:rPr>
          <w:rFonts w:ascii="Times New Roman" w:hAnsi="Times New Roman"/>
          <w:sz w:val="28"/>
          <w:szCs w:val="28"/>
        </w:rPr>
      </w:pPr>
      <w:r>
        <w:rPr>
          <w:rFonts w:ascii="Times New Roman" w:hAnsi="Times New Roman"/>
          <w:sz w:val="28"/>
          <w:szCs w:val="28"/>
          <w:u w:val="single"/>
        </w:rPr>
        <w:t>Текущий контроль</w:t>
      </w:r>
      <w:r>
        <w:rPr>
          <w:rFonts w:ascii="Times New Roman" w:hAnsi="Times New Roman"/>
          <w:sz w:val="28"/>
          <w:szCs w:val="28"/>
        </w:rPr>
        <w:t xml:space="preserve"> - </w:t>
      </w:r>
      <w:r>
        <w:rPr>
          <w:rFonts w:ascii="Times New Roman" w:hAnsi="Times New Roman"/>
          <w:sz w:val="28"/>
          <w:szCs w:val="28"/>
          <w:lang w:eastAsia="ru-RU"/>
        </w:rPr>
        <w:t xml:space="preserve">упражнение «Дружные животные». Дети делятся на три группы, педагог дает задание – первая группа «медведи», вторая «белки», третья «лисы», по команде учащиеся должны изобразить с помощью пластических движений животных. </w:t>
      </w:r>
    </w:p>
    <w:p w:rsidR="004E2250" w:rsidRDefault="004E2250" w:rsidP="004E2250">
      <w:pPr>
        <w:rPr>
          <w:rFonts w:ascii="Times New Roman" w:hAnsi="Times New Roman"/>
          <w:sz w:val="28"/>
          <w:szCs w:val="28"/>
        </w:rPr>
      </w:pPr>
      <w:r>
        <w:rPr>
          <w:rFonts w:ascii="Times New Roman" w:hAnsi="Times New Roman"/>
          <w:sz w:val="28"/>
          <w:szCs w:val="28"/>
          <w:u w:val="single"/>
        </w:rPr>
        <w:lastRenderedPageBreak/>
        <w:t>Промежуточная аттестация</w:t>
      </w:r>
      <w:r>
        <w:rPr>
          <w:rFonts w:ascii="Times New Roman" w:hAnsi="Times New Roman"/>
          <w:sz w:val="28"/>
          <w:szCs w:val="28"/>
        </w:rPr>
        <w:t xml:space="preserve"> – этюдный показ животных (индивидуальный и групповой)</w:t>
      </w:r>
    </w:p>
    <w:p w:rsidR="004E2250" w:rsidRDefault="004E2250" w:rsidP="004E2250">
      <w:pPr>
        <w:rPr>
          <w:rFonts w:ascii="Times New Roman" w:hAnsi="Times New Roman"/>
          <w:color w:val="000000"/>
          <w:sz w:val="28"/>
          <w:szCs w:val="28"/>
        </w:rPr>
      </w:pPr>
      <w:r>
        <w:rPr>
          <w:rFonts w:ascii="Times New Roman" w:hAnsi="Times New Roman"/>
          <w:sz w:val="28"/>
          <w:szCs w:val="28"/>
          <w:u w:val="single"/>
        </w:rPr>
        <w:t>Итоговая аттестация</w:t>
      </w:r>
      <w:r>
        <w:rPr>
          <w:rFonts w:ascii="Times New Roman" w:hAnsi="Times New Roman"/>
          <w:sz w:val="28"/>
          <w:szCs w:val="28"/>
        </w:rPr>
        <w:t xml:space="preserve"> – показ театральных  мизансцен с различными персонажами.</w:t>
      </w:r>
      <w:r>
        <w:rPr>
          <w:rFonts w:ascii="Times New Roman" w:hAnsi="Times New Roman"/>
          <w:sz w:val="28"/>
          <w:szCs w:val="28"/>
          <w:lang w:eastAsia="ru-RU"/>
        </w:rPr>
        <w:tab/>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7"/>
        <w:gridCol w:w="3402"/>
        <w:gridCol w:w="1843"/>
        <w:gridCol w:w="3544"/>
      </w:tblGrid>
      <w:tr w:rsidR="004E2250" w:rsidTr="004E2250">
        <w:tc>
          <w:tcPr>
            <w:tcW w:w="2127"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0 баллов</w:t>
            </w:r>
          </w:p>
        </w:tc>
        <w:tc>
          <w:tcPr>
            <w:tcW w:w="340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 балл</w:t>
            </w:r>
          </w:p>
        </w:tc>
        <w:tc>
          <w:tcPr>
            <w:tcW w:w="184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2 балла</w:t>
            </w:r>
          </w:p>
        </w:tc>
        <w:tc>
          <w:tcPr>
            <w:tcW w:w="3544"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 балла</w:t>
            </w:r>
          </w:p>
        </w:tc>
      </w:tr>
      <w:tr w:rsidR="004E2250" w:rsidTr="004E2250">
        <w:tc>
          <w:tcPr>
            <w:tcW w:w="2127"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Учащийся не знает животных и птиц, не представляет как их можно изобразить.</w:t>
            </w:r>
          </w:p>
        </w:tc>
        <w:tc>
          <w:tcPr>
            <w:tcW w:w="340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Учащийся представляет повадки и поведение некоторых живых существ, но не может воспроизвести их с помощью пластических движений.</w:t>
            </w:r>
          </w:p>
        </w:tc>
        <w:tc>
          <w:tcPr>
            <w:tcW w:w="184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Учащийся скованно и зажато показывает некоторые элементы поведения животных и птиц.</w:t>
            </w:r>
          </w:p>
        </w:tc>
        <w:tc>
          <w:tcPr>
            <w:tcW w:w="3544" w:type="dxa"/>
            <w:tcBorders>
              <w:top w:val="single" w:sz="4" w:space="0" w:color="000000"/>
              <w:left w:val="single" w:sz="4" w:space="0" w:color="000000"/>
              <w:bottom w:val="single" w:sz="4" w:space="0" w:color="000000"/>
              <w:right w:val="single" w:sz="4" w:space="0" w:color="000000"/>
            </w:tcBorders>
            <w:hideMark/>
          </w:tcPr>
          <w:p w:rsidR="004E2250" w:rsidRDefault="004E2250">
            <w:pPr>
              <w:spacing w:after="0" w:line="240" w:lineRule="atLeast"/>
              <w:ind w:right="-799"/>
              <w:jc w:val="both"/>
              <w:rPr>
                <w:rFonts w:ascii="Times New Roman" w:hAnsi="Times New Roman"/>
                <w:color w:val="000000"/>
                <w:sz w:val="28"/>
                <w:szCs w:val="28"/>
              </w:rPr>
            </w:pPr>
            <w:r>
              <w:rPr>
                <w:rFonts w:ascii="Times New Roman" w:hAnsi="Times New Roman"/>
                <w:color w:val="000000"/>
                <w:sz w:val="28"/>
                <w:szCs w:val="28"/>
              </w:rPr>
              <w:t xml:space="preserve">Учащийся изображает </w:t>
            </w:r>
          </w:p>
          <w:p w:rsidR="004E2250" w:rsidRDefault="004E2250">
            <w:pPr>
              <w:spacing w:after="0" w:line="240" w:lineRule="atLeast"/>
              <w:ind w:right="-799"/>
              <w:jc w:val="both"/>
              <w:rPr>
                <w:rFonts w:ascii="Times New Roman" w:hAnsi="Times New Roman"/>
                <w:color w:val="000000"/>
                <w:sz w:val="28"/>
                <w:szCs w:val="28"/>
              </w:rPr>
            </w:pPr>
            <w:r>
              <w:rPr>
                <w:rFonts w:ascii="Times New Roman" w:hAnsi="Times New Roman"/>
                <w:color w:val="000000"/>
                <w:sz w:val="28"/>
                <w:szCs w:val="28"/>
              </w:rPr>
              <w:t>Различных животных</w:t>
            </w:r>
          </w:p>
          <w:p w:rsidR="004E2250" w:rsidRDefault="004E2250">
            <w:pPr>
              <w:spacing w:after="0" w:line="240" w:lineRule="atLeast"/>
              <w:ind w:right="-799"/>
              <w:jc w:val="both"/>
              <w:rPr>
                <w:rFonts w:ascii="Times New Roman" w:hAnsi="Times New Roman"/>
                <w:color w:val="000000"/>
                <w:sz w:val="28"/>
                <w:szCs w:val="28"/>
              </w:rPr>
            </w:pPr>
            <w:r>
              <w:rPr>
                <w:rFonts w:ascii="Times New Roman" w:hAnsi="Times New Roman"/>
                <w:color w:val="000000"/>
                <w:sz w:val="28"/>
                <w:szCs w:val="28"/>
              </w:rPr>
              <w:t xml:space="preserve"> и птиц с помощью </w:t>
            </w:r>
          </w:p>
          <w:p w:rsidR="004E2250" w:rsidRDefault="004E2250">
            <w:pPr>
              <w:spacing w:after="0" w:line="240" w:lineRule="atLeast"/>
              <w:ind w:right="-799"/>
              <w:jc w:val="both"/>
              <w:rPr>
                <w:rFonts w:ascii="Times New Roman" w:hAnsi="Times New Roman"/>
                <w:color w:val="000000"/>
                <w:sz w:val="28"/>
                <w:szCs w:val="28"/>
              </w:rPr>
            </w:pPr>
            <w:r>
              <w:rPr>
                <w:rFonts w:ascii="Times New Roman" w:hAnsi="Times New Roman"/>
                <w:color w:val="000000"/>
                <w:sz w:val="28"/>
                <w:szCs w:val="28"/>
              </w:rPr>
              <w:t>пластических движений.</w:t>
            </w:r>
          </w:p>
        </w:tc>
      </w:tr>
    </w:tbl>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Контрольный критерий №3</w:t>
      </w: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Создание образа, используя характер и настроение музыкальных произведений.</w:t>
      </w: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lang w:eastAsia="ru-RU"/>
        </w:rPr>
      </w:pPr>
    </w:p>
    <w:p w:rsidR="004E2250" w:rsidRDefault="004E2250" w:rsidP="004E2250">
      <w:pPr>
        <w:widowControl w:val="0"/>
        <w:autoSpaceDE w:val="0"/>
        <w:autoSpaceDN w:val="0"/>
        <w:adjustRightInd w:val="0"/>
        <w:spacing w:after="0" w:line="240" w:lineRule="auto"/>
        <w:jc w:val="center"/>
        <w:rPr>
          <w:rFonts w:ascii="Times New Roman" w:hAnsi="Times New Roman"/>
          <w:i/>
          <w:sz w:val="28"/>
          <w:szCs w:val="28"/>
          <w:lang w:eastAsia="ru-RU"/>
        </w:rPr>
      </w:pPr>
      <w:r>
        <w:rPr>
          <w:rFonts w:ascii="Times New Roman" w:hAnsi="Times New Roman"/>
          <w:i/>
          <w:sz w:val="28"/>
          <w:szCs w:val="28"/>
          <w:lang w:eastAsia="ru-RU"/>
        </w:rPr>
        <w:t>Учащийся должен прослушать музыкальную заставку и под характер музыки изобразить заданный персонаж.</w:t>
      </w:r>
    </w:p>
    <w:p w:rsidR="004E2250" w:rsidRDefault="004E2250" w:rsidP="004E2250">
      <w:pPr>
        <w:widowControl w:val="0"/>
        <w:autoSpaceDE w:val="0"/>
        <w:autoSpaceDN w:val="0"/>
        <w:adjustRightInd w:val="0"/>
        <w:spacing w:after="0" w:line="240" w:lineRule="auto"/>
        <w:jc w:val="center"/>
        <w:rPr>
          <w:rFonts w:ascii="Times New Roman" w:hAnsi="Times New Roman"/>
          <w:i/>
          <w:sz w:val="28"/>
          <w:szCs w:val="28"/>
          <w:lang w:eastAsia="ru-RU"/>
        </w:rPr>
      </w:pPr>
    </w:p>
    <w:p w:rsidR="004E2250" w:rsidRDefault="004E2250" w:rsidP="004E2250">
      <w:pPr>
        <w:rPr>
          <w:rFonts w:ascii="Times New Roman" w:hAnsi="Times New Roman"/>
          <w:sz w:val="28"/>
          <w:szCs w:val="28"/>
          <w:lang w:eastAsia="ru-RU"/>
        </w:rPr>
      </w:pPr>
      <w:r>
        <w:rPr>
          <w:rFonts w:ascii="Times New Roman" w:hAnsi="Times New Roman"/>
          <w:sz w:val="28"/>
          <w:szCs w:val="28"/>
          <w:lang w:eastAsia="ru-RU"/>
        </w:rPr>
        <w:t xml:space="preserve">Контрольно-измерительный материал: </w:t>
      </w:r>
    </w:p>
    <w:p w:rsidR="004E2250" w:rsidRDefault="004E2250" w:rsidP="004E2250">
      <w:pPr>
        <w:widowControl w:val="0"/>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u w:val="single"/>
        </w:rPr>
        <w:t>Текущий контроль -</w:t>
      </w:r>
      <w:r>
        <w:rPr>
          <w:rFonts w:ascii="Times New Roman" w:hAnsi="Times New Roman"/>
          <w:sz w:val="28"/>
          <w:szCs w:val="28"/>
          <w:lang w:eastAsia="ru-RU"/>
        </w:rPr>
        <w:t xml:space="preserve">упражнение «Превращение»: - под музыку дети превращаются в добрых, злых, медленных, быстрых персонажей. </w:t>
      </w:r>
    </w:p>
    <w:p w:rsidR="004E2250" w:rsidRDefault="004E2250" w:rsidP="004E2250">
      <w:pPr>
        <w:widowControl w:val="0"/>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Музыкально – игровые этюдные задания.</w:t>
      </w:r>
    </w:p>
    <w:p w:rsidR="004E2250" w:rsidRDefault="004E2250" w:rsidP="004E2250">
      <w:pPr>
        <w:widowControl w:val="0"/>
        <w:autoSpaceDE w:val="0"/>
        <w:autoSpaceDN w:val="0"/>
        <w:adjustRightInd w:val="0"/>
        <w:spacing w:after="0" w:line="240" w:lineRule="auto"/>
        <w:rPr>
          <w:rFonts w:ascii="Times New Roman" w:hAnsi="Times New Roman"/>
          <w:sz w:val="28"/>
          <w:szCs w:val="28"/>
        </w:rPr>
      </w:pPr>
    </w:p>
    <w:p w:rsidR="004E2250" w:rsidRDefault="004E2250" w:rsidP="004E2250">
      <w:pPr>
        <w:rPr>
          <w:rFonts w:ascii="Times New Roman" w:hAnsi="Times New Roman"/>
          <w:sz w:val="28"/>
          <w:szCs w:val="28"/>
        </w:rPr>
      </w:pPr>
      <w:r>
        <w:rPr>
          <w:rFonts w:ascii="Times New Roman" w:hAnsi="Times New Roman"/>
          <w:sz w:val="28"/>
          <w:szCs w:val="28"/>
          <w:u w:val="single"/>
        </w:rPr>
        <w:t>Промежуточная аттестация</w:t>
      </w:r>
      <w:r>
        <w:rPr>
          <w:rFonts w:ascii="Times New Roman" w:hAnsi="Times New Roman"/>
          <w:sz w:val="28"/>
          <w:szCs w:val="28"/>
        </w:rPr>
        <w:t xml:space="preserve"> – музыкальные этюды (индивидуальные и групповые)</w:t>
      </w:r>
    </w:p>
    <w:p w:rsidR="004E2250" w:rsidRDefault="004E2250" w:rsidP="004E2250">
      <w:pPr>
        <w:rPr>
          <w:rFonts w:ascii="Times New Roman" w:hAnsi="Times New Roman"/>
          <w:sz w:val="28"/>
          <w:szCs w:val="28"/>
        </w:rPr>
      </w:pPr>
      <w:r>
        <w:rPr>
          <w:rFonts w:ascii="Times New Roman" w:hAnsi="Times New Roman"/>
          <w:sz w:val="28"/>
          <w:szCs w:val="28"/>
          <w:u w:val="single"/>
        </w:rPr>
        <w:t>Итоговая аттестация</w:t>
      </w:r>
      <w:r>
        <w:rPr>
          <w:rFonts w:ascii="Times New Roman" w:hAnsi="Times New Roman"/>
          <w:sz w:val="28"/>
          <w:szCs w:val="28"/>
        </w:rPr>
        <w:t xml:space="preserve"> – показ музыкально – театральных миниатюр.</w:t>
      </w:r>
    </w:p>
    <w:p w:rsidR="004E2250" w:rsidRDefault="004E2250" w:rsidP="004E2250">
      <w:pP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 баллов</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 балл</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 балла</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 балла</w:t>
            </w:r>
          </w:p>
        </w:tc>
      </w:tr>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Учащийся не понимает характер </w:t>
            </w:r>
            <w:r>
              <w:rPr>
                <w:rFonts w:ascii="Times New Roman" w:hAnsi="Times New Roman"/>
                <w:color w:val="000000"/>
                <w:sz w:val="28"/>
                <w:szCs w:val="28"/>
              </w:rPr>
              <w:lastRenderedPageBreak/>
              <w:t>музыкального произведения, не представляет как можно изобразить заданный персонаж.</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не сопоставляет характер </w:t>
            </w:r>
            <w:r>
              <w:rPr>
                <w:rFonts w:ascii="Times New Roman" w:hAnsi="Times New Roman"/>
                <w:color w:val="000000"/>
                <w:sz w:val="28"/>
                <w:szCs w:val="28"/>
              </w:rPr>
              <w:lastRenderedPageBreak/>
              <w:t>музыкального произведения и изображение заданного персонажа.</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представляет персонаж, но не в </w:t>
            </w:r>
            <w:r>
              <w:rPr>
                <w:rFonts w:ascii="Times New Roman" w:hAnsi="Times New Roman"/>
                <w:color w:val="000000"/>
                <w:sz w:val="28"/>
                <w:szCs w:val="28"/>
              </w:rPr>
              <w:lastRenderedPageBreak/>
              <w:t>характере и настроении заданного музыкального произведения.</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четко улавливает характер </w:t>
            </w:r>
            <w:r>
              <w:rPr>
                <w:rFonts w:ascii="Times New Roman" w:hAnsi="Times New Roman"/>
                <w:color w:val="000000"/>
                <w:sz w:val="28"/>
                <w:szCs w:val="28"/>
              </w:rPr>
              <w:lastRenderedPageBreak/>
              <w:t xml:space="preserve">музыкального произведения и изображает заданный персонаж в соответствии с </w:t>
            </w:r>
          </w:p>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музыкой.</w:t>
            </w:r>
          </w:p>
        </w:tc>
      </w:tr>
    </w:tbl>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color w:val="000000"/>
          <w:sz w:val="28"/>
          <w:szCs w:val="28"/>
        </w:rPr>
        <w:t>Контрольный критерий №4</w:t>
      </w: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lang w:eastAsia="ru-RU"/>
        </w:rPr>
        <w:t>Готовность действовать согласованно, включаясь одновременно или последовательно.</w:t>
      </w: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rPr>
      </w:pPr>
    </w:p>
    <w:p w:rsidR="004E2250" w:rsidRDefault="004E2250" w:rsidP="004E2250">
      <w:pPr>
        <w:rPr>
          <w:rFonts w:ascii="Times New Roman" w:hAnsi="Times New Roman"/>
          <w:i/>
          <w:color w:val="000000"/>
          <w:sz w:val="28"/>
          <w:szCs w:val="28"/>
        </w:rPr>
      </w:pPr>
      <w:r>
        <w:rPr>
          <w:rFonts w:ascii="Times New Roman" w:hAnsi="Times New Roman"/>
          <w:i/>
          <w:color w:val="000000"/>
          <w:sz w:val="28"/>
          <w:szCs w:val="28"/>
        </w:rPr>
        <w:t>Учащийся должен, в зависимости от задания, включиться в игровое пространство вместе с другими, или выполнить действие один.</w:t>
      </w:r>
    </w:p>
    <w:p w:rsidR="004E2250" w:rsidRDefault="004E2250" w:rsidP="004E2250">
      <w:pPr>
        <w:rPr>
          <w:rFonts w:ascii="Times New Roman" w:hAnsi="Times New Roman"/>
          <w:color w:val="000000"/>
          <w:sz w:val="28"/>
          <w:szCs w:val="28"/>
        </w:rPr>
      </w:pPr>
      <w:r>
        <w:rPr>
          <w:rFonts w:ascii="Times New Roman" w:hAnsi="Times New Roman"/>
          <w:color w:val="000000"/>
          <w:sz w:val="28"/>
          <w:szCs w:val="28"/>
        </w:rPr>
        <w:t>Контрольно-измерительный материал:</w:t>
      </w:r>
    </w:p>
    <w:p w:rsidR="004E2250" w:rsidRDefault="004E2250" w:rsidP="004E2250">
      <w:pPr>
        <w:rPr>
          <w:rFonts w:ascii="Times New Roman" w:hAnsi="Times New Roman"/>
          <w:color w:val="000000"/>
          <w:sz w:val="28"/>
          <w:szCs w:val="28"/>
        </w:rPr>
      </w:pPr>
      <w:r>
        <w:rPr>
          <w:rFonts w:ascii="Times New Roman" w:hAnsi="Times New Roman"/>
          <w:sz w:val="28"/>
          <w:szCs w:val="28"/>
          <w:u w:val="single"/>
        </w:rPr>
        <w:t>Текущий контроль –</w:t>
      </w:r>
      <w:r>
        <w:rPr>
          <w:rFonts w:ascii="Times New Roman" w:hAnsi="Times New Roman"/>
          <w:color w:val="000000"/>
          <w:sz w:val="28"/>
          <w:szCs w:val="28"/>
        </w:rPr>
        <w:t>игра «Муравьи»: по хлопку педагога дети начинают хаотически двигаться по залу, не сталкиваясь с другими детьми и стараясь все время заполнять свободное пространство, по второму хлопку дети должны сразу остановиться и замереть на месте.</w:t>
      </w:r>
    </w:p>
    <w:p w:rsidR="004E2250" w:rsidRDefault="004E2250" w:rsidP="004E2250">
      <w:pPr>
        <w:rPr>
          <w:rFonts w:ascii="Times New Roman" w:hAnsi="Times New Roman"/>
          <w:sz w:val="28"/>
          <w:szCs w:val="28"/>
        </w:rPr>
      </w:pPr>
      <w:r>
        <w:rPr>
          <w:rFonts w:ascii="Times New Roman" w:hAnsi="Times New Roman"/>
          <w:sz w:val="28"/>
          <w:szCs w:val="28"/>
          <w:u w:val="single"/>
        </w:rPr>
        <w:t>Промежуточная аттестация</w:t>
      </w:r>
      <w:r>
        <w:rPr>
          <w:rFonts w:ascii="Times New Roman" w:hAnsi="Times New Roman"/>
          <w:sz w:val="28"/>
          <w:szCs w:val="28"/>
        </w:rPr>
        <w:t xml:space="preserve"> – этюды на согласованность действий  (индивидуальные и групповые)</w:t>
      </w:r>
    </w:p>
    <w:p w:rsidR="004E2250" w:rsidRDefault="004E2250" w:rsidP="004E2250">
      <w:pPr>
        <w:rPr>
          <w:rFonts w:ascii="Times New Roman" w:hAnsi="Times New Roman"/>
          <w:color w:val="000000"/>
          <w:sz w:val="28"/>
          <w:szCs w:val="28"/>
        </w:rPr>
      </w:pPr>
      <w:r>
        <w:rPr>
          <w:rFonts w:ascii="Times New Roman" w:hAnsi="Times New Roman"/>
          <w:sz w:val="28"/>
          <w:szCs w:val="28"/>
          <w:u w:val="single"/>
        </w:rPr>
        <w:t>Итоговая аттестация</w:t>
      </w:r>
      <w:r>
        <w:rPr>
          <w:rFonts w:ascii="Times New Roman" w:hAnsi="Times New Roman"/>
          <w:sz w:val="28"/>
          <w:szCs w:val="28"/>
        </w:rPr>
        <w:t xml:space="preserve"> – показ музыкально – театральных миниатюр.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 баллов</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 балл</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 балла</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 балла</w:t>
            </w:r>
          </w:p>
        </w:tc>
      </w:tr>
      <w:tr w:rsidR="004E2250" w:rsidTr="004E2250">
        <w:tc>
          <w:tcPr>
            <w:tcW w:w="2392" w:type="dxa"/>
            <w:tcBorders>
              <w:top w:val="single" w:sz="4" w:space="0" w:color="000000"/>
              <w:left w:val="single" w:sz="4" w:space="0" w:color="000000"/>
              <w:bottom w:val="single" w:sz="4" w:space="0" w:color="000000"/>
              <w:right w:val="single" w:sz="4" w:space="0" w:color="000000"/>
            </w:tcBorders>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Ученик не понял смысл задания, начал движение не со всеми, закончил не по команде.</w:t>
            </w:r>
          </w:p>
          <w:p w:rsidR="004E2250" w:rsidRDefault="004E2250">
            <w:pPr>
              <w:autoSpaceDE w:val="0"/>
              <w:autoSpaceDN w:val="0"/>
              <w:adjustRightInd w:val="0"/>
              <w:spacing w:after="0" w:line="240" w:lineRule="auto"/>
              <w:rPr>
                <w:rFonts w:ascii="Times New Roman" w:hAnsi="Times New Roman"/>
                <w:color w:val="000000"/>
                <w:sz w:val="28"/>
                <w:szCs w:val="28"/>
              </w:rPr>
            </w:pP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Учащийся вступил в игровое пространство вместе со всеми, но закончил не по команде.</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Учащийся вступил в игровое пространство вместе со всеми, выполнил требования игры, но не справился с самостоятельным выходом.</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Учащийся вступил в игровое пространство вместе со всеми, выполнил требования игры,  справился с самостоятельным выходом.</w:t>
            </w:r>
          </w:p>
        </w:tc>
      </w:tr>
    </w:tbl>
    <w:p w:rsidR="004E2250" w:rsidRDefault="004E2250" w:rsidP="004E2250">
      <w:pPr>
        <w:shd w:val="clear" w:color="auto" w:fill="FFFFFF"/>
        <w:autoSpaceDE w:val="0"/>
        <w:autoSpaceDN w:val="0"/>
        <w:adjustRightInd w:val="0"/>
        <w:ind w:firstLine="500"/>
        <w:rPr>
          <w:rFonts w:ascii="Times New Roman" w:hAnsi="Times New Roman"/>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b/>
          <w:color w:val="000000"/>
          <w:sz w:val="28"/>
          <w:szCs w:val="28"/>
        </w:rPr>
        <w:t>Контрольный критерий №5</w:t>
      </w:r>
      <w:r>
        <w:rPr>
          <w:rFonts w:ascii="Times New Roman" w:hAnsi="Times New Roman"/>
          <w:sz w:val="28"/>
          <w:szCs w:val="28"/>
          <w:lang w:eastAsia="ru-RU"/>
        </w:rPr>
        <w:t>.</w:t>
      </w:r>
    </w:p>
    <w:p w:rsidR="004E2250" w:rsidRDefault="004E2250" w:rsidP="004E2250">
      <w:pPr>
        <w:widowControl w:val="0"/>
        <w:autoSpaceDE w:val="0"/>
        <w:autoSpaceDN w:val="0"/>
        <w:adjustRightInd w:val="0"/>
        <w:spacing w:after="0" w:line="240" w:lineRule="auto"/>
        <w:jc w:val="center"/>
        <w:rPr>
          <w:rFonts w:ascii="Times New Roman" w:hAnsi="Times New Roman"/>
          <w:sz w:val="28"/>
          <w:szCs w:val="28"/>
          <w:lang w:eastAsia="ru-RU"/>
        </w:rPr>
      </w:pP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Готовность к творчеству, интерес к сценическому искусству.</w:t>
      </w:r>
    </w:p>
    <w:p w:rsidR="004E2250" w:rsidRDefault="004E2250" w:rsidP="004E2250">
      <w:pPr>
        <w:widowControl w:val="0"/>
        <w:autoSpaceDE w:val="0"/>
        <w:autoSpaceDN w:val="0"/>
        <w:adjustRightInd w:val="0"/>
        <w:spacing w:after="0" w:line="240" w:lineRule="auto"/>
        <w:jc w:val="center"/>
        <w:rPr>
          <w:rFonts w:ascii="Times New Roman" w:hAnsi="Times New Roman"/>
          <w:sz w:val="28"/>
          <w:szCs w:val="28"/>
          <w:lang w:eastAsia="ru-RU"/>
        </w:rPr>
      </w:pPr>
    </w:p>
    <w:p w:rsidR="004E2250" w:rsidRDefault="004E2250" w:rsidP="004E2250">
      <w:pPr>
        <w:rPr>
          <w:rFonts w:ascii="Times New Roman" w:hAnsi="Times New Roman"/>
          <w:i/>
          <w:sz w:val="28"/>
          <w:szCs w:val="28"/>
        </w:rPr>
      </w:pPr>
      <w:r>
        <w:rPr>
          <w:rFonts w:ascii="Times New Roman" w:hAnsi="Times New Roman"/>
          <w:i/>
          <w:sz w:val="28"/>
          <w:szCs w:val="28"/>
        </w:rPr>
        <w:t>Формирование у учащихся в процессе обучения положительного отношения к сценическому искусству и развитие мотивации к дальнейшему овладению актерским мастерством и развитию познавательного интереса.</w:t>
      </w:r>
    </w:p>
    <w:p w:rsidR="004E2250" w:rsidRDefault="004E2250" w:rsidP="004E2250">
      <w:pPr>
        <w:rPr>
          <w:rFonts w:ascii="Times New Roman" w:hAnsi="Times New Roman"/>
          <w:color w:val="000000"/>
          <w:sz w:val="28"/>
          <w:szCs w:val="28"/>
        </w:rPr>
      </w:pPr>
      <w:r>
        <w:rPr>
          <w:rFonts w:ascii="Times New Roman" w:hAnsi="Times New Roman"/>
          <w:sz w:val="28"/>
          <w:szCs w:val="28"/>
        </w:rPr>
        <w:t>Контрольно-измерительный материал: - музыкально-театральные миниатюры.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 баллов</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 балл</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 балла</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 балла</w:t>
            </w:r>
          </w:p>
        </w:tc>
      </w:tr>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Отсутствие всякой мотивации к изображению и представлению различных сценических персонажей.</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Низкий уровень мотивации. Низкий уровень познавательной деятельности.</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Проявляет активность на занятии. Есть мотивация к сценическому искусству, но не высокая.</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Высокий уровень познавательной деятельности. С интересом изучает играет различные роли. Высокая мотивация. Проявляет активность на занятии.  Проявляет творческую </w:t>
            </w:r>
          </w:p>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мыслительную активность.</w:t>
            </w:r>
          </w:p>
        </w:tc>
      </w:tr>
    </w:tbl>
    <w:p w:rsidR="004E2250" w:rsidRDefault="004E2250" w:rsidP="004E2250">
      <w:pPr>
        <w:shd w:val="clear" w:color="auto" w:fill="FFFFFF"/>
        <w:autoSpaceDE w:val="0"/>
        <w:autoSpaceDN w:val="0"/>
        <w:adjustRightInd w:val="0"/>
        <w:ind w:firstLine="500"/>
        <w:jc w:val="center"/>
        <w:rPr>
          <w:rFonts w:ascii="Times New Roman" w:hAnsi="Times New Roman"/>
          <w:b/>
          <w:color w:val="000000"/>
          <w:sz w:val="28"/>
          <w:szCs w:val="28"/>
        </w:rPr>
      </w:pPr>
      <w:r>
        <w:rPr>
          <w:rFonts w:ascii="Times New Roman" w:hAnsi="Times New Roman"/>
          <w:b/>
          <w:color w:val="000000"/>
          <w:sz w:val="28"/>
          <w:szCs w:val="28"/>
        </w:rPr>
        <w:t>Контрольный критерий №6</w:t>
      </w:r>
    </w:p>
    <w:p w:rsidR="004E2250" w:rsidRDefault="004E2250" w:rsidP="004E2250">
      <w:pPr>
        <w:shd w:val="clear" w:color="auto" w:fill="FFFFFF"/>
        <w:autoSpaceDE w:val="0"/>
        <w:autoSpaceDN w:val="0"/>
        <w:adjustRightInd w:val="0"/>
        <w:ind w:firstLine="500"/>
        <w:jc w:val="center"/>
        <w:rPr>
          <w:rFonts w:ascii="Times New Roman" w:hAnsi="Times New Roman"/>
          <w:b/>
          <w:color w:val="000000"/>
          <w:sz w:val="28"/>
          <w:szCs w:val="28"/>
          <w:u w:val="single"/>
        </w:rPr>
      </w:pPr>
      <w:r>
        <w:rPr>
          <w:rFonts w:ascii="Times New Roman" w:hAnsi="Times New Roman"/>
          <w:b/>
          <w:color w:val="000000"/>
          <w:sz w:val="28"/>
          <w:szCs w:val="28"/>
          <w:u w:val="single"/>
        </w:rPr>
        <w:t>Действие с воображаемым предметом.</w:t>
      </w:r>
    </w:p>
    <w:p w:rsidR="004E2250" w:rsidRDefault="004E2250" w:rsidP="004E2250">
      <w:pPr>
        <w:shd w:val="clear" w:color="auto" w:fill="FFFFFF"/>
        <w:autoSpaceDE w:val="0"/>
        <w:autoSpaceDN w:val="0"/>
        <w:adjustRightInd w:val="0"/>
        <w:ind w:firstLine="500"/>
        <w:jc w:val="center"/>
        <w:rPr>
          <w:rFonts w:ascii="Times New Roman" w:hAnsi="Times New Roman"/>
          <w:b/>
          <w:i/>
          <w:color w:val="000000"/>
          <w:sz w:val="28"/>
          <w:szCs w:val="28"/>
        </w:rPr>
      </w:pPr>
      <w:r>
        <w:rPr>
          <w:rFonts w:ascii="Times New Roman" w:hAnsi="Times New Roman"/>
          <w:i/>
          <w:color w:val="000000"/>
          <w:sz w:val="28"/>
          <w:szCs w:val="28"/>
        </w:rPr>
        <w:t>Учащийся должен представить воображаемый предмет и совершить простейшие физические действия с ним.</w:t>
      </w:r>
    </w:p>
    <w:p w:rsidR="004E2250" w:rsidRDefault="004E2250" w:rsidP="004E2250">
      <w:pPr>
        <w:rPr>
          <w:rFonts w:ascii="Times New Roman" w:hAnsi="Times New Roman"/>
          <w:color w:val="000000"/>
          <w:sz w:val="28"/>
          <w:szCs w:val="28"/>
        </w:rPr>
      </w:pPr>
      <w:r>
        <w:rPr>
          <w:rFonts w:ascii="Times New Roman" w:hAnsi="Times New Roman"/>
          <w:color w:val="000000"/>
          <w:sz w:val="28"/>
          <w:szCs w:val="28"/>
        </w:rPr>
        <w:t xml:space="preserve">Контрольно-измерительный материал: </w:t>
      </w:r>
    </w:p>
    <w:p w:rsidR="004E2250" w:rsidRDefault="004E2250" w:rsidP="004E2250">
      <w:pPr>
        <w:shd w:val="clear" w:color="auto" w:fill="FFFFFF"/>
        <w:autoSpaceDE w:val="0"/>
        <w:autoSpaceDN w:val="0"/>
        <w:adjustRightInd w:val="0"/>
        <w:ind w:firstLine="500"/>
        <w:rPr>
          <w:rFonts w:ascii="Times New Roman" w:hAnsi="Times New Roman"/>
          <w:sz w:val="28"/>
          <w:szCs w:val="28"/>
          <w:u w:val="single"/>
        </w:rPr>
      </w:pPr>
      <w:r>
        <w:rPr>
          <w:rFonts w:ascii="Times New Roman" w:hAnsi="Times New Roman"/>
          <w:sz w:val="28"/>
          <w:szCs w:val="28"/>
          <w:u w:val="single"/>
        </w:rPr>
        <w:t xml:space="preserve">Текущий контроль -  </w:t>
      </w:r>
      <w:r>
        <w:rPr>
          <w:rFonts w:ascii="Times New Roman" w:hAnsi="Times New Roman"/>
          <w:color w:val="000000"/>
          <w:sz w:val="28"/>
          <w:szCs w:val="28"/>
        </w:rPr>
        <w:t>игра «Мы не скажем, а покажем»: дети, действуя с воображаемыми предметами демонстрируют различные профессии: готовят еду, шьют одежду, делают медицинские процедуры и т.д.</w:t>
      </w:r>
    </w:p>
    <w:p w:rsidR="004E2250" w:rsidRDefault="004E2250" w:rsidP="004E2250">
      <w:pPr>
        <w:rPr>
          <w:rFonts w:ascii="Times New Roman" w:hAnsi="Times New Roman"/>
          <w:sz w:val="28"/>
          <w:szCs w:val="28"/>
        </w:rPr>
      </w:pPr>
      <w:r>
        <w:rPr>
          <w:rFonts w:ascii="Times New Roman" w:hAnsi="Times New Roman"/>
          <w:sz w:val="28"/>
          <w:szCs w:val="28"/>
          <w:u w:val="single"/>
        </w:rPr>
        <w:t>Промежуточная аттестация</w:t>
      </w:r>
      <w:r>
        <w:rPr>
          <w:rFonts w:ascii="Times New Roman" w:hAnsi="Times New Roman"/>
          <w:sz w:val="28"/>
          <w:szCs w:val="28"/>
        </w:rPr>
        <w:t xml:space="preserve"> – этюды</w:t>
      </w:r>
      <w:r>
        <w:rPr>
          <w:rFonts w:ascii="Times New Roman" w:hAnsi="Times New Roman"/>
          <w:color w:val="000000"/>
          <w:sz w:val="28"/>
          <w:szCs w:val="28"/>
        </w:rPr>
        <w:t xml:space="preserve"> на память физических действий </w:t>
      </w:r>
      <w:r>
        <w:rPr>
          <w:rFonts w:ascii="Times New Roman" w:hAnsi="Times New Roman"/>
          <w:sz w:val="28"/>
          <w:szCs w:val="28"/>
        </w:rPr>
        <w:t>(индивидуальные и групповые)</w:t>
      </w:r>
    </w:p>
    <w:p w:rsidR="004E2250" w:rsidRDefault="004E2250" w:rsidP="004E2250">
      <w:pPr>
        <w:rPr>
          <w:rFonts w:ascii="Times New Roman" w:hAnsi="Times New Roman"/>
          <w:sz w:val="28"/>
          <w:szCs w:val="28"/>
        </w:rPr>
      </w:pPr>
      <w:r>
        <w:rPr>
          <w:rFonts w:ascii="Times New Roman" w:hAnsi="Times New Roman"/>
          <w:sz w:val="28"/>
          <w:szCs w:val="28"/>
          <w:u w:val="single"/>
        </w:rPr>
        <w:t>Итоговая аттестация</w:t>
      </w:r>
      <w:r>
        <w:rPr>
          <w:rFonts w:ascii="Times New Roman" w:hAnsi="Times New Roman"/>
          <w:sz w:val="28"/>
          <w:szCs w:val="28"/>
        </w:rPr>
        <w:t xml:space="preserve"> – показ музыкально – театральных миниатюр.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 баллов</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 балл</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 балла</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 балла</w:t>
            </w:r>
          </w:p>
        </w:tc>
      </w:tr>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Учащийся не </w:t>
            </w:r>
            <w:r>
              <w:rPr>
                <w:rFonts w:ascii="Times New Roman" w:hAnsi="Times New Roman"/>
                <w:color w:val="000000"/>
                <w:sz w:val="28"/>
                <w:szCs w:val="28"/>
              </w:rPr>
              <w:lastRenderedPageBreak/>
              <w:t>представляет воображаемый предмет.</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w:t>
            </w:r>
            <w:r>
              <w:rPr>
                <w:rFonts w:ascii="Times New Roman" w:hAnsi="Times New Roman"/>
                <w:color w:val="000000"/>
                <w:sz w:val="28"/>
                <w:szCs w:val="28"/>
              </w:rPr>
              <w:lastRenderedPageBreak/>
              <w:t>представил воображаемый предмет, но с неправильными формами.</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w:t>
            </w:r>
            <w:r>
              <w:rPr>
                <w:rFonts w:ascii="Times New Roman" w:hAnsi="Times New Roman"/>
                <w:color w:val="000000"/>
                <w:sz w:val="28"/>
                <w:szCs w:val="28"/>
              </w:rPr>
              <w:lastRenderedPageBreak/>
              <w:t>представил воображаемый предмет, правильно показал его формы и произвел действие с ним.</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w:t>
            </w:r>
            <w:r>
              <w:rPr>
                <w:rFonts w:ascii="Times New Roman" w:hAnsi="Times New Roman"/>
                <w:color w:val="000000"/>
                <w:sz w:val="28"/>
                <w:szCs w:val="28"/>
              </w:rPr>
              <w:lastRenderedPageBreak/>
              <w:t>представил воображаемый предмет, правильно показал его формы и произвел действие с ним в согласованности с партнером.</w:t>
            </w:r>
          </w:p>
        </w:tc>
      </w:tr>
    </w:tbl>
    <w:p w:rsidR="004E2250" w:rsidRDefault="004E2250" w:rsidP="004E2250">
      <w:pPr>
        <w:shd w:val="clear" w:color="auto" w:fill="FFFFFF"/>
        <w:autoSpaceDE w:val="0"/>
        <w:autoSpaceDN w:val="0"/>
        <w:adjustRightInd w:val="0"/>
        <w:ind w:firstLine="500"/>
        <w:rPr>
          <w:rFonts w:ascii="Times New Roman" w:hAnsi="Times New Roman"/>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color w:val="000000"/>
          <w:sz w:val="28"/>
          <w:szCs w:val="28"/>
        </w:rPr>
        <w:t>Контрольный критерий №7</w:t>
      </w:r>
      <w:r>
        <w:rPr>
          <w:rFonts w:ascii="Times New Roman" w:hAnsi="Times New Roman"/>
          <w:b/>
          <w:sz w:val="28"/>
          <w:szCs w:val="28"/>
          <w:lang w:eastAsia="ru-RU"/>
        </w:rPr>
        <w:t>.</w:t>
      </w: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lang w:eastAsia="ru-RU"/>
        </w:rPr>
      </w:pP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u w:val="single"/>
          <w:lang w:eastAsia="ru-RU"/>
        </w:rPr>
      </w:pPr>
      <w:r>
        <w:rPr>
          <w:rFonts w:ascii="Times New Roman" w:hAnsi="Times New Roman"/>
          <w:b/>
          <w:sz w:val="28"/>
          <w:szCs w:val="28"/>
          <w:u w:val="single"/>
          <w:lang w:eastAsia="ru-RU"/>
        </w:rPr>
        <w:t>Действие в предлагаемых обстоятельствах.</w:t>
      </w:r>
    </w:p>
    <w:p w:rsidR="004E2250" w:rsidRDefault="004E2250" w:rsidP="004E2250">
      <w:pPr>
        <w:widowControl w:val="0"/>
        <w:autoSpaceDE w:val="0"/>
        <w:autoSpaceDN w:val="0"/>
        <w:adjustRightInd w:val="0"/>
        <w:spacing w:after="0" w:line="240" w:lineRule="auto"/>
        <w:jc w:val="center"/>
        <w:rPr>
          <w:rFonts w:ascii="Times New Roman" w:hAnsi="Times New Roman"/>
          <w:b/>
          <w:sz w:val="28"/>
          <w:szCs w:val="28"/>
          <w:u w:val="single"/>
          <w:lang w:eastAsia="ru-RU"/>
        </w:rPr>
      </w:pPr>
    </w:p>
    <w:p w:rsidR="004E2250" w:rsidRDefault="004E2250" w:rsidP="004E2250">
      <w:pPr>
        <w:widowControl w:val="0"/>
        <w:autoSpaceDE w:val="0"/>
        <w:autoSpaceDN w:val="0"/>
        <w:adjustRightInd w:val="0"/>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 xml:space="preserve"> Умение представить себя и партнера в воображаемых обстоятельствах, выполнять одни и те же действия в различных воображаемых ситуациях.</w:t>
      </w:r>
    </w:p>
    <w:p w:rsidR="004E2250" w:rsidRDefault="004E2250" w:rsidP="004E2250">
      <w:pPr>
        <w:widowControl w:val="0"/>
        <w:autoSpaceDE w:val="0"/>
        <w:autoSpaceDN w:val="0"/>
        <w:adjustRightInd w:val="0"/>
        <w:spacing w:after="0" w:line="240" w:lineRule="auto"/>
        <w:jc w:val="center"/>
        <w:rPr>
          <w:rFonts w:ascii="Times New Roman" w:hAnsi="Times New Roman"/>
          <w:i/>
          <w:color w:val="000000"/>
          <w:sz w:val="28"/>
          <w:szCs w:val="28"/>
        </w:rPr>
      </w:pPr>
    </w:p>
    <w:p w:rsidR="004E2250" w:rsidRDefault="004E2250" w:rsidP="004E2250">
      <w:pPr>
        <w:rPr>
          <w:rFonts w:ascii="Times New Roman" w:hAnsi="Times New Roman"/>
          <w:color w:val="000000"/>
          <w:sz w:val="28"/>
          <w:szCs w:val="28"/>
        </w:rPr>
      </w:pPr>
      <w:r>
        <w:rPr>
          <w:rFonts w:ascii="Times New Roman" w:hAnsi="Times New Roman"/>
          <w:color w:val="000000"/>
          <w:sz w:val="28"/>
          <w:szCs w:val="28"/>
        </w:rPr>
        <w:t xml:space="preserve"> Контрольно-измерительный материал: </w:t>
      </w:r>
    </w:p>
    <w:p w:rsidR="004E2250" w:rsidRDefault="004E2250" w:rsidP="004E2250">
      <w:pPr>
        <w:widowControl w:val="0"/>
        <w:autoSpaceDE w:val="0"/>
        <w:autoSpaceDN w:val="0"/>
        <w:adjustRightInd w:val="0"/>
        <w:spacing w:after="0" w:line="240" w:lineRule="auto"/>
        <w:rPr>
          <w:rFonts w:ascii="Times New Roman" w:hAnsi="Times New Roman"/>
          <w:color w:val="000000"/>
          <w:sz w:val="28"/>
          <w:szCs w:val="28"/>
        </w:rPr>
      </w:pPr>
      <w:r>
        <w:rPr>
          <w:rFonts w:ascii="Times New Roman" w:hAnsi="Times New Roman"/>
          <w:sz w:val="28"/>
          <w:szCs w:val="28"/>
          <w:u w:val="single"/>
        </w:rPr>
        <w:t xml:space="preserve">Текущий контроль -  </w:t>
      </w:r>
      <w:r>
        <w:rPr>
          <w:rFonts w:ascii="Times New Roman" w:hAnsi="Times New Roman"/>
          <w:color w:val="000000"/>
          <w:sz w:val="28"/>
          <w:szCs w:val="28"/>
        </w:rPr>
        <w:t>игра «Путешествие» - учащиеся действуют по группам или по одному, детям предлагаются различные предлагаемые обстоятельства, например : вы находитесь в лесу, на необитаемом острове, в магазине игрушек и т.д. Учащиеся должны уметь представить себя и других в предлагаемых обстоятельствах и разыграть историю.</w:t>
      </w:r>
    </w:p>
    <w:p w:rsidR="004E2250" w:rsidRDefault="004E2250" w:rsidP="004E2250">
      <w:pPr>
        <w:rPr>
          <w:rFonts w:ascii="Times New Roman" w:hAnsi="Times New Roman"/>
          <w:sz w:val="28"/>
          <w:szCs w:val="28"/>
          <w:u w:val="single"/>
        </w:rPr>
      </w:pPr>
    </w:p>
    <w:p w:rsidR="004E2250" w:rsidRDefault="004E2250" w:rsidP="004E2250">
      <w:pPr>
        <w:rPr>
          <w:rFonts w:ascii="Times New Roman" w:hAnsi="Times New Roman"/>
          <w:sz w:val="28"/>
          <w:szCs w:val="28"/>
        </w:rPr>
      </w:pPr>
      <w:r>
        <w:rPr>
          <w:rFonts w:ascii="Times New Roman" w:hAnsi="Times New Roman"/>
          <w:sz w:val="28"/>
          <w:szCs w:val="28"/>
          <w:u w:val="single"/>
        </w:rPr>
        <w:t>Промежуточная аттестация</w:t>
      </w:r>
      <w:r>
        <w:rPr>
          <w:rFonts w:ascii="Times New Roman" w:hAnsi="Times New Roman"/>
          <w:sz w:val="28"/>
          <w:szCs w:val="28"/>
        </w:rPr>
        <w:t xml:space="preserve"> – этюды</w:t>
      </w:r>
      <w:r>
        <w:rPr>
          <w:rFonts w:ascii="Times New Roman" w:hAnsi="Times New Roman"/>
          <w:color w:val="000000"/>
          <w:sz w:val="28"/>
          <w:szCs w:val="28"/>
        </w:rPr>
        <w:t xml:space="preserve"> на действия в предлагаемых обстоятельствах </w:t>
      </w:r>
      <w:r>
        <w:rPr>
          <w:rFonts w:ascii="Times New Roman" w:hAnsi="Times New Roman"/>
          <w:sz w:val="28"/>
          <w:szCs w:val="28"/>
        </w:rPr>
        <w:t>(индивидуальные и групповые)</w:t>
      </w:r>
    </w:p>
    <w:p w:rsidR="004E2250" w:rsidRDefault="004E2250" w:rsidP="004E2250">
      <w:pPr>
        <w:rPr>
          <w:rFonts w:ascii="Times New Roman" w:hAnsi="Times New Roman"/>
          <w:color w:val="000000"/>
          <w:sz w:val="28"/>
          <w:szCs w:val="28"/>
        </w:rPr>
      </w:pPr>
      <w:r>
        <w:rPr>
          <w:rFonts w:ascii="Times New Roman" w:hAnsi="Times New Roman"/>
          <w:sz w:val="28"/>
          <w:szCs w:val="28"/>
          <w:u w:val="single"/>
        </w:rPr>
        <w:t>Итоговая аттестация</w:t>
      </w:r>
      <w:r>
        <w:rPr>
          <w:rFonts w:ascii="Times New Roman" w:hAnsi="Times New Roman"/>
          <w:sz w:val="28"/>
          <w:szCs w:val="28"/>
        </w:rPr>
        <w:t xml:space="preserve"> – показ музыкально – театральных миниатюр.</w:t>
      </w: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1"/>
        <w:gridCol w:w="2531"/>
        <w:gridCol w:w="2531"/>
        <w:gridCol w:w="2242"/>
      </w:tblGrid>
      <w:tr w:rsidR="004E2250" w:rsidTr="004E2250">
        <w:tc>
          <w:tcPr>
            <w:tcW w:w="2451"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 баллов</w:t>
            </w:r>
          </w:p>
        </w:tc>
        <w:tc>
          <w:tcPr>
            <w:tcW w:w="2531"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 балл</w:t>
            </w:r>
          </w:p>
        </w:tc>
        <w:tc>
          <w:tcPr>
            <w:tcW w:w="2531"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 балла</w:t>
            </w:r>
          </w:p>
        </w:tc>
        <w:tc>
          <w:tcPr>
            <w:tcW w:w="2058"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 балла</w:t>
            </w:r>
          </w:p>
        </w:tc>
      </w:tr>
      <w:tr w:rsidR="004E2250" w:rsidTr="004E2250">
        <w:tc>
          <w:tcPr>
            <w:tcW w:w="2451"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Учащийся по предложенной картинке не может придумать и рассказать какие действия можно в этих </w:t>
            </w:r>
            <w:r>
              <w:rPr>
                <w:rFonts w:ascii="Times New Roman" w:hAnsi="Times New Roman"/>
                <w:color w:val="000000"/>
                <w:sz w:val="28"/>
                <w:szCs w:val="28"/>
              </w:rPr>
              <w:lastRenderedPageBreak/>
              <w:t>предлагаемых обстоятельствах совершить.</w:t>
            </w:r>
          </w:p>
        </w:tc>
        <w:tc>
          <w:tcPr>
            <w:tcW w:w="2531"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Учащийся не может представить себя и других в вымышленной картинке и предложенных обстоятельствах.</w:t>
            </w:r>
          </w:p>
        </w:tc>
        <w:tc>
          <w:tcPr>
            <w:tcW w:w="2531"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Учащийся может представить себя и других в вымышленной картинке и предложенных обстоятельствах, </w:t>
            </w:r>
          </w:p>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Но не может показать действия.</w:t>
            </w:r>
          </w:p>
        </w:tc>
        <w:tc>
          <w:tcPr>
            <w:tcW w:w="2058" w:type="dxa"/>
            <w:tcBorders>
              <w:top w:val="single" w:sz="4" w:space="0" w:color="000000"/>
              <w:left w:val="single" w:sz="4" w:space="0" w:color="000000"/>
              <w:bottom w:val="single" w:sz="4" w:space="0" w:color="000000"/>
              <w:right w:val="single" w:sz="4" w:space="0" w:color="000000"/>
            </w:tcBorders>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представляет себя и других в вымышленной картинке и предложенных обстоятельствах, </w:t>
            </w:r>
            <w:r>
              <w:rPr>
                <w:rFonts w:ascii="Times New Roman" w:hAnsi="Times New Roman"/>
                <w:color w:val="000000"/>
                <w:sz w:val="28"/>
                <w:szCs w:val="28"/>
              </w:rPr>
              <w:lastRenderedPageBreak/>
              <w:t>придумывает самостоятельно действия и разыгрывает их в согласованности с партнером.</w:t>
            </w:r>
          </w:p>
          <w:p w:rsidR="004E2250" w:rsidRDefault="004E2250">
            <w:pPr>
              <w:autoSpaceDE w:val="0"/>
              <w:autoSpaceDN w:val="0"/>
              <w:adjustRightInd w:val="0"/>
              <w:spacing w:after="0" w:line="240" w:lineRule="auto"/>
              <w:rPr>
                <w:rFonts w:ascii="Times New Roman" w:hAnsi="Times New Roman"/>
                <w:color w:val="000000"/>
                <w:sz w:val="28"/>
                <w:szCs w:val="28"/>
              </w:rPr>
            </w:pPr>
          </w:p>
        </w:tc>
      </w:tr>
    </w:tbl>
    <w:p w:rsidR="004E2250" w:rsidRDefault="004E2250" w:rsidP="004E2250">
      <w:pPr>
        <w:shd w:val="clear" w:color="auto" w:fill="FFFFFF"/>
        <w:autoSpaceDE w:val="0"/>
        <w:autoSpaceDN w:val="0"/>
        <w:adjustRightInd w:val="0"/>
        <w:ind w:firstLine="500"/>
        <w:rPr>
          <w:rFonts w:ascii="Times New Roman" w:hAnsi="Times New Roman"/>
          <w:b/>
          <w:color w:val="000000"/>
          <w:sz w:val="28"/>
          <w:szCs w:val="28"/>
        </w:rPr>
      </w:pP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Контрольный критерий №8</w:t>
      </w: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u w:val="single"/>
        </w:rPr>
      </w:pPr>
      <w:r>
        <w:rPr>
          <w:rFonts w:ascii="Times New Roman" w:hAnsi="Times New Roman"/>
          <w:b/>
          <w:color w:val="000000"/>
          <w:sz w:val="28"/>
          <w:szCs w:val="28"/>
          <w:u w:val="single"/>
        </w:rPr>
        <w:t>Воображение и вера в сценический вымысел.</w:t>
      </w:r>
    </w:p>
    <w:p w:rsidR="004E2250" w:rsidRDefault="004E2250" w:rsidP="004E2250">
      <w:pPr>
        <w:widowControl w:val="0"/>
        <w:autoSpaceDE w:val="0"/>
        <w:autoSpaceDN w:val="0"/>
        <w:adjustRightInd w:val="0"/>
        <w:spacing w:after="0" w:line="240" w:lineRule="auto"/>
        <w:jc w:val="center"/>
        <w:rPr>
          <w:rFonts w:ascii="Times New Roman" w:hAnsi="Times New Roman"/>
          <w:b/>
          <w:color w:val="000000"/>
          <w:sz w:val="28"/>
          <w:szCs w:val="28"/>
          <w:u w:val="single"/>
        </w:rPr>
      </w:pPr>
    </w:p>
    <w:p w:rsidR="004E2250" w:rsidRDefault="004E2250" w:rsidP="004E2250">
      <w:pPr>
        <w:shd w:val="clear" w:color="auto" w:fill="FFFFFF"/>
        <w:autoSpaceDE w:val="0"/>
        <w:autoSpaceDN w:val="0"/>
        <w:adjustRightInd w:val="0"/>
        <w:ind w:firstLine="500"/>
        <w:jc w:val="center"/>
        <w:rPr>
          <w:rFonts w:ascii="Times New Roman" w:hAnsi="Times New Roman"/>
          <w:b/>
          <w:i/>
          <w:color w:val="000000"/>
          <w:sz w:val="28"/>
          <w:szCs w:val="28"/>
        </w:rPr>
      </w:pPr>
      <w:r>
        <w:rPr>
          <w:rFonts w:ascii="Times New Roman" w:hAnsi="Times New Roman"/>
          <w:i/>
          <w:color w:val="000000"/>
          <w:sz w:val="28"/>
          <w:szCs w:val="28"/>
        </w:rPr>
        <w:t>Учащийся должен представить себя в образе героя, и суметь оправдать свое поведение, свои действия нафантазированными причинами.</w:t>
      </w:r>
    </w:p>
    <w:p w:rsidR="004E2250" w:rsidRDefault="004E2250" w:rsidP="004E2250">
      <w:pPr>
        <w:rPr>
          <w:rFonts w:ascii="Times New Roman" w:hAnsi="Times New Roman"/>
          <w:sz w:val="28"/>
          <w:szCs w:val="28"/>
        </w:rPr>
      </w:pPr>
      <w:r>
        <w:rPr>
          <w:rFonts w:ascii="Times New Roman" w:hAnsi="Times New Roman"/>
          <w:sz w:val="28"/>
          <w:szCs w:val="28"/>
        </w:rPr>
        <w:t xml:space="preserve">Контрольно-измерительный материал: </w:t>
      </w:r>
    </w:p>
    <w:p w:rsidR="004E2250" w:rsidRDefault="004E2250" w:rsidP="004E2250">
      <w:pPr>
        <w:rPr>
          <w:rFonts w:ascii="Times New Roman" w:hAnsi="Times New Roman"/>
          <w:color w:val="000000"/>
          <w:sz w:val="28"/>
          <w:szCs w:val="28"/>
        </w:rPr>
      </w:pPr>
      <w:r>
        <w:rPr>
          <w:rFonts w:ascii="Times New Roman" w:hAnsi="Times New Roman"/>
          <w:sz w:val="28"/>
          <w:szCs w:val="28"/>
          <w:u w:val="single"/>
        </w:rPr>
        <w:t xml:space="preserve">Текущий контроль - </w:t>
      </w:r>
      <w:r>
        <w:rPr>
          <w:rFonts w:ascii="Times New Roman" w:hAnsi="Times New Roman"/>
          <w:color w:val="000000"/>
          <w:sz w:val="28"/>
          <w:szCs w:val="28"/>
        </w:rPr>
        <w:t>игра «Превращение комнаты»: дети распределяются на 2-3 группы, и каждая из них придумывает свой вариант превращения комнаты. В каждом превращении учащиеся придумывают свою роль и разыгрывают вместе с партнерами. Остальные дети по поведению участников превращения отгадывают, во что именно превращена комната.</w:t>
      </w:r>
    </w:p>
    <w:p w:rsidR="004E2250" w:rsidRDefault="004E2250" w:rsidP="004E2250">
      <w:pPr>
        <w:rPr>
          <w:rFonts w:ascii="Times New Roman" w:hAnsi="Times New Roman"/>
          <w:sz w:val="28"/>
          <w:szCs w:val="28"/>
          <w:u w:val="single"/>
        </w:rPr>
      </w:pPr>
      <w:r>
        <w:rPr>
          <w:rFonts w:ascii="Times New Roman" w:hAnsi="Times New Roman"/>
          <w:color w:val="000000"/>
          <w:sz w:val="28"/>
          <w:szCs w:val="28"/>
        </w:rPr>
        <w:t>Возможные варианты: магазин, театр, берег моря, лес, поликлиника, зоопарк, замок спящей красавицы, пещера дракона.</w:t>
      </w:r>
    </w:p>
    <w:p w:rsidR="004E2250" w:rsidRDefault="004E2250" w:rsidP="004E2250">
      <w:pPr>
        <w:rPr>
          <w:rFonts w:ascii="Times New Roman" w:hAnsi="Times New Roman"/>
          <w:sz w:val="28"/>
          <w:szCs w:val="28"/>
        </w:rPr>
      </w:pPr>
      <w:r>
        <w:rPr>
          <w:rFonts w:ascii="Times New Roman" w:hAnsi="Times New Roman"/>
          <w:sz w:val="28"/>
          <w:szCs w:val="28"/>
          <w:u w:val="single"/>
        </w:rPr>
        <w:t>Промежуточная аттестация</w:t>
      </w:r>
      <w:r>
        <w:rPr>
          <w:rFonts w:ascii="Times New Roman" w:hAnsi="Times New Roman"/>
          <w:sz w:val="28"/>
          <w:szCs w:val="28"/>
        </w:rPr>
        <w:t xml:space="preserve"> – этюды</w:t>
      </w:r>
      <w:r>
        <w:rPr>
          <w:rFonts w:ascii="Times New Roman" w:hAnsi="Times New Roman"/>
          <w:color w:val="000000"/>
          <w:sz w:val="28"/>
          <w:szCs w:val="28"/>
        </w:rPr>
        <w:t xml:space="preserve"> на воображение и фантазию </w:t>
      </w:r>
      <w:r>
        <w:rPr>
          <w:rFonts w:ascii="Times New Roman" w:hAnsi="Times New Roman"/>
          <w:sz w:val="28"/>
          <w:szCs w:val="28"/>
        </w:rPr>
        <w:t>(индивидуальные и групповые).</w:t>
      </w:r>
    </w:p>
    <w:p w:rsidR="004E2250" w:rsidRDefault="004E2250" w:rsidP="004E2250">
      <w:pPr>
        <w:rPr>
          <w:rFonts w:ascii="Times New Roman" w:hAnsi="Times New Roman"/>
          <w:b/>
          <w:color w:val="000000"/>
          <w:sz w:val="28"/>
          <w:szCs w:val="28"/>
        </w:rPr>
      </w:pPr>
      <w:r>
        <w:rPr>
          <w:rFonts w:ascii="Times New Roman" w:hAnsi="Times New Roman"/>
          <w:sz w:val="28"/>
          <w:szCs w:val="28"/>
          <w:u w:val="single"/>
        </w:rPr>
        <w:t>Итоговая аттестация</w:t>
      </w:r>
      <w:r>
        <w:rPr>
          <w:rFonts w:ascii="Times New Roman" w:hAnsi="Times New Roman"/>
          <w:sz w:val="28"/>
          <w:szCs w:val="28"/>
        </w:rPr>
        <w:t xml:space="preserve"> – показ музыкально – театральных миниатюр.</w:t>
      </w:r>
    </w:p>
    <w:p w:rsidR="004E2250" w:rsidRDefault="004E2250" w:rsidP="004E2250">
      <w:pPr>
        <w:pStyle w:val="a4"/>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0 баллов</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 балл</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 балла</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 балла</w:t>
            </w:r>
          </w:p>
        </w:tc>
      </w:tr>
      <w:tr w:rsidR="004E2250" w:rsidTr="004E2250">
        <w:tc>
          <w:tcPr>
            <w:tcW w:w="2392"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Учащийся не может представить себя воображаемым героем, не может отгадать в кого превратились другие.</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Учащийся может представить себя воображаемым героем, но не может действовать в предлагаемых обстоятельствах.</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Учащийся представляет себя воображаемым героем, придумывает действия в предлагаемых обстоятельствах, но не может </w:t>
            </w:r>
            <w:r>
              <w:rPr>
                <w:rFonts w:ascii="Times New Roman" w:hAnsi="Times New Roman"/>
                <w:color w:val="000000"/>
                <w:sz w:val="28"/>
                <w:szCs w:val="28"/>
              </w:rPr>
              <w:lastRenderedPageBreak/>
              <w:t>согласованно действовать с партнером.</w:t>
            </w:r>
          </w:p>
        </w:tc>
        <w:tc>
          <w:tcPr>
            <w:tcW w:w="2393" w:type="dxa"/>
            <w:tcBorders>
              <w:top w:val="single" w:sz="4" w:space="0" w:color="000000"/>
              <w:left w:val="single" w:sz="4" w:space="0" w:color="000000"/>
              <w:bottom w:val="single" w:sz="4" w:space="0" w:color="000000"/>
              <w:right w:val="single" w:sz="4" w:space="0" w:color="000000"/>
            </w:tcBorders>
            <w:hideMark/>
          </w:tcPr>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Учащийся представляет себя воображаемым героем, придумывает действия в предлагаемых </w:t>
            </w:r>
          </w:p>
          <w:p w:rsidR="004E2250" w:rsidRDefault="004E2250">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обстоятельствах, согласованно </w:t>
            </w:r>
            <w:r>
              <w:rPr>
                <w:rFonts w:ascii="Times New Roman" w:hAnsi="Times New Roman"/>
                <w:color w:val="000000"/>
                <w:sz w:val="28"/>
                <w:szCs w:val="28"/>
              </w:rPr>
              <w:lastRenderedPageBreak/>
              <w:t>действует  с партнером в воображаемых обстоятельствах.</w:t>
            </w:r>
          </w:p>
        </w:tc>
      </w:tr>
    </w:tbl>
    <w:p w:rsidR="004E2250" w:rsidRDefault="004E2250" w:rsidP="004E2250">
      <w:pPr>
        <w:shd w:val="clear" w:color="auto" w:fill="FFFFFF"/>
        <w:autoSpaceDE w:val="0"/>
        <w:autoSpaceDN w:val="0"/>
        <w:adjustRightInd w:val="0"/>
        <w:ind w:firstLine="500"/>
        <w:rPr>
          <w:rFonts w:ascii="Times New Roman" w:hAnsi="Times New Roman"/>
          <w:sz w:val="28"/>
          <w:szCs w:val="28"/>
        </w:rPr>
      </w:pP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Arial" w:eastAsia="Times New Roman" w:hAnsi="Arial" w:cs="Arial"/>
          <w:color w:val="2E2A23"/>
          <w:sz w:val="18"/>
          <w:szCs w:val="18"/>
          <w:lang w:eastAsia="ru-RU"/>
        </w:rPr>
        <w:br/>
      </w:r>
      <w:r>
        <w:rPr>
          <w:rFonts w:ascii="Arial" w:eastAsia="Times New Roman" w:hAnsi="Arial" w:cs="Arial"/>
          <w:color w:val="2E2A23"/>
          <w:sz w:val="18"/>
          <w:szCs w:val="18"/>
          <w:lang w:eastAsia="ru-RU"/>
        </w:rPr>
        <w:br/>
      </w:r>
      <w:r>
        <w:rPr>
          <w:rFonts w:ascii="Times New Roman" w:eastAsia="Times New Roman" w:hAnsi="Times New Roman"/>
          <w:b/>
          <w:color w:val="2E2A23"/>
          <w:sz w:val="28"/>
          <w:szCs w:val="28"/>
          <w:lang w:eastAsia="ru-RU"/>
        </w:rPr>
        <w:t>Элементарные знания о природе театра</w:t>
      </w:r>
      <w:r>
        <w:rPr>
          <w:rFonts w:ascii="Times New Roman" w:eastAsia="Times New Roman" w:hAnsi="Times New Roman"/>
          <w:b/>
          <w:color w:val="2E2A23"/>
          <w:sz w:val="28"/>
          <w:szCs w:val="28"/>
          <w:lang w:eastAsia="ru-RU"/>
        </w:rPr>
        <w:br/>
        <w:t>Диагностическое обеспечение базового</w:t>
      </w:r>
      <w:r>
        <w:rPr>
          <w:rFonts w:ascii="Times New Roman" w:eastAsia="Times New Roman" w:hAnsi="Times New Roman"/>
          <w:b/>
          <w:color w:val="2E2A23"/>
          <w:sz w:val="28"/>
          <w:szCs w:val="28"/>
          <w:lang w:eastAsia="ru-RU"/>
        </w:rPr>
        <w:br/>
        <w:t>образовательного минимума</w:t>
      </w:r>
      <w:r>
        <w:rPr>
          <w:rFonts w:ascii="Times New Roman" w:eastAsia="Times New Roman" w:hAnsi="Times New Roman"/>
          <w:color w:val="2E2A23"/>
          <w:sz w:val="28"/>
          <w:szCs w:val="28"/>
          <w:lang w:eastAsia="ru-RU"/>
        </w:rPr>
        <w:br/>
        <w:t>Вопросы:</w:t>
      </w:r>
      <w:r>
        <w:rPr>
          <w:rFonts w:ascii="Times New Roman" w:eastAsia="Times New Roman" w:hAnsi="Times New Roman"/>
          <w:color w:val="2E2A23"/>
          <w:sz w:val="28"/>
          <w:szCs w:val="28"/>
          <w:lang w:eastAsia="ru-RU"/>
        </w:rPr>
        <w:br/>
        <w:t>1.    Что означает слово «Театр»?</w:t>
      </w:r>
      <w:r>
        <w:rPr>
          <w:rFonts w:ascii="Times New Roman" w:eastAsia="Times New Roman" w:hAnsi="Times New Roman"/>
          <w:color w:val="2E2A23"/>
          <w:sz w:val="28"/>
          <w:szCs w:val="28"/>
          <w:lang w:eastAsia="ru-RU"/>
        </w:rPr>
        <w:br/>
        <w:t>Слово «театр» переводится с греческого как «место для зрелища». «Театр» означает:</w:t>
      </w:r>
      <w:r>
        <w:rPr>
          <w:rFonts w:ascii="Times New Roman" w:eastAsia="Times New Roman" w:hAnsi="Times New Roman"/>
          <w:color w:val="2E2A23"/>
          <w:sz w:val="28"/>
          <w:szCs w:val="28"/>
          <w:lang w:eastAsia="ru-RU"/>
        </w:rPr>
        <w:br/>
        <w:t>- род искусства;</w:t>
      </w:r>
      <w:r>
        <w:rPr>
          <w:rFonts w:ascii="Times New Roman" w:eastAsia="Times New Roman" w:hAnsi="Times New Roman"/>
          <w:color w:val="2E2A23"/>
          <w:sz w:val="28"/>
          <w:szCs w:val="28"/>
          <w:lang w:eastAsia="ru-RU"/>
        </w:rPr>
        <w:br/>
        <w:t>- представление, спектакль;</w:t>
      </w:r>
      <w:r>
        <w:rPr>
          <w:rFonts w:ascii="Times New Roman" w:eastAsia="Times New Roman" w:hAnsi="Times New Roman"/>
          <w:color w:val="2E2A23"/>
          <w:sz w:val="28"/>
          <w:szCs w:val="28"/>
          <w:lang w:eastAsia="ru-RU"/>
        </w:rPr>
        <w:br/>
        <w:t>- здание, где происходит театральное представление.</w:t>
      </w:r>
      <w:r>
        <w:rPr>
          <w:rFonts w:ascii="Times New Roman" w:eastAsia="Times New Roman" w:hAnsi="Times New Roman"/>
          <w:color w:val="2E2A23"/>
          <w:sz w:val="28"/>
          <w:szCs w:val="28"/>
          <w:lang w:eastAsia="ru-RU"/>
        </w:rPr>
        <w:br/>
        <w:t>2.    Что такое коллективность?</w:t>
      </w:r>
      <w:r>
        <w:rPr>
          <w:rFonts w:ascii="Times New Roman" w:eastAsia="Times New Roman" w:hAnsi="Times New Roman"/>
          <w:color w:val="2E2A23"/>
          <w:sz w:val="28"/>
          <w:szCs w:val="28"/>
          <w:lang w:eastAsia="ru-RU"/>
        </w:rPr>
        <w:br/>
        <w:t>С одной стороны, коллективность – это ответственность каждого за работу всего коллектива, уважение к партнерам, зависимость друг от друга. С другой стороны, театр по своей природе искусство общественное, требующее коллективного восприятия. Театр не может существовать без зрителей, которые создают вокруг спектакля определенную общественную среду.</w:t>
      </w:r>
      <w:r>
        <w:rPr>
          <w:rFonts w:ascii="Times New Roman" w:eastAsia="Times New Roman" w:hAnsi="Times New Roman"/>
          <w:color w:val="2E2A23"/>
          <w:sz w:val="28"/>
          <w:szCs w:val="28"/>
          <w:lang w:eastAsia="ru-RU"/>
        </w:rPr>
        <w:br/>
        <w:t>3.    Что такое синтетичность?</w:t>
      </w:r>
      <w:r>
        <w:rPr>
          <w:rFonts w:ascii="Times New Roman" w:eastAsia="Times New Roman" w:hAnsi="Times New Roman"/>
          <w:color w:val="2E2A23"/>
          <w:sz w:val="28"/>
          <w:szCs w:val="28"/>
          <w:lang w:eastAsia="ru-RU"/>
        </w:rPr>
        <w:br/>
        <w:t>Синтетичность – это взаимодействие театрального искусства с другими видами искусства (музыка, танец, живопись). Основоположники синтетического театра – В.И. Мейерхольд, Е.Б. Вахтангов, К.С. Станиславский, В.И. Немирович-Данченко, Б.Брехт.</w:t>
      </w:r>
      <w:r>
        <w:rPr>
          <w:rFonts w:ascii="Times New Roman" w:eastAsia="Times New Roman" w:hAnsi="Times New Roman"/>
          <w:color w:val="2E2A23"/>
          <w:sz w:val="28"/>
          <w:szCs w:val="28"/>
          <w:lang w:eastAsia="ru-RU"/>
        </w:rPr>
        <w:br/>
        <w:t>4.    Что такое актуальность?</w:t>
      </w:r>
      <w:r>
        <w:rPr>
          <w:rFonts w:ascii="Times New Roman" w:eastAsia="Times New Roman" w:hAnsi="Times New Roman"/>
          <w:color w:val="2E2A23"/>
          <w:sz w:val="28"/>
          <w:szCs w:val="28"/>
          <w:lang w:eastAsia="ru-RU"/>
        </w:rPr>
        <w:br/>
        <w:t>Актуальность, с одной стороны, - это востребованность спектакля в определенное время в определенном месте. С другой стороны, - это сиюминутность. Театр воздействует на зрителя путем приобщения его к тому, сто происходит на сцене и чему зритель становится непосредственным свидетелем.</w:t>
      </w:r>
      <w:r>
        <w:rPr>
          <w:rFonts w:ascii="Times New Roman" w:eastAsia="Times New Roman" w:hAnsi="Times New Roman"/>
          <w:color w:val="2E2A23"/>
          <w:sz w:val="28"/>
          <w:szCs w:val="28"/>
          <w:lang w:eastAsia="ru-RU"/>
        </w:rPr>
        <w:br/>
        <w:t>5.    Какие вы знаете виды искусства?</w:t>
      </w:r>
      <w:r>
        <w:rPr>
          <w:rFonts w:ascii="Times New Roman" w:eastAsia="Times New Roman" w:hAnsi="Times New Roman"/>
          <w:color w:val="2E2A23"/>
          <w:sz w:val="28"/>
          <w:szCs w:val="28"/>
          <w:lang w:eastAsia="ru-RU"/>
        </w:rPr>
        <w:br/>
        <w:t>Музыка, живопись, скульптура, архитектура, танец, кино, театр.</w:t>
      </w:r>
      <w:r>
        <w:rPr>
          <w:rFonts w:ascii="Times New Roman" w:eastAsia="Times New Roman" w:hAnsi="Times New Roman"/>
          <w:color w:val="2E2A23"/>
          <w:sz w:val="28"/>
          <w:szCs w:val="28"/>
          <w:lang w:eastAsia="ru-RU"/>
        </w:rPr>
        <w:br/>
        <w:t>6.    Какие типы театров вы знаете:</w:t>
      </w:r>
      <w:r>
        <w:rPr>
          <w:rFonts w:ascii="Times New Roman" w:eastAsia="Times New Roman" w:hAnsi="Times New Roman"/>
          <w:color w:val="2E2A23"/>
          <w:sz w:val="28"/>
          <w:szCs w:val="28"/>
          <w:lang w:eastAsia="ru-RU"/>
        </w:rPr>
        <w:br/>
        <w:t>Драматические, оперные, балетные, театры промежуточными формами.</w:t>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br/>
      </w:r>
      <w:r>
        <w:rPr>
          <w:rFonts w:ascii="Times New Roman" w:eastAsia="Times New Roman" w:hAnsi="Times New Roman"/>
          <w:b/>
          <w:color w:val="2E2A23"/>
          <w:sz w:val="28"/>
          <w:szCs w:val="28"/>
          <w:lang w:eastAsia="ru-RU"/>
        </w:rPr>
        <w:t>Представление об истории театра</w:t>
      </w:r>
      <w:r>
        <w:rPr>
          <w:rFonts w:ascii="Times New Roman" w:eastAsia="Times New Roman" w:hAnsi="Times New Roman"/>
          <w:b/>
          <w:color w:val="2E2A23"/>
          <w:sz w:val="28"/>
          <w:szCs w:val="28"/>
          <w:lang w:eastAsia="ru-RU"/>
        </w:rPr>
        <w:br/>
      </w:r>
      <w:r>
        <w:rPr>
          <w:rFonts w:ascii="Times New Roman" w:eastAsia="Times New Roman" w:hAnsi="Times New Roman"/>
          <w:color w:val="2E2A23"/>
          <w:sz w:val="28"/>
          <w:szCs w:val="28"/>
          <w:lang w:eastAsia="ru-RU"/>
        </w:rPr>
        <w:t>Вопросы к устному опросу.</w:t>
      </w:r>
      <w:r>
        <w:rPr>
          <w:rFonts w:ascii="Times New Roman" w:eastAsia="Times New Roman" w:hAnsi="Times New Roman"/>
          <w:color w:val="2E2A23"/>
          <w:sz w:val="28"/>
          <w:szCs w:val="28"/>
          <w:lang w:eastAsia="ru-RU"/>
        </w:rPr>
        <w:br/>
        <w:t>1.    Когда возник театр в Древней Греции и в Древнем Риме?</w:t>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lastRenderedPageBreak/>
        <w:t>Греческий театр достиг своего расцвета в V в. До н.э., римский – со второй половины III в. и во II в. н.э..</w:t>
      </w:r>
      <w:r>
        <w:rPr>
          <w:rFonts w:ascii="Times New Roman" w:eastAsia="Times New Roman" w:hAnsi="Times New Roman"/>
          <w:color w:val="2E2A23"/>
          <w:sz w:val="28"/>
          <w:szCs w:val="28"/>
          <w:lang w:eastAsia="ru-RU"/>
        </w:rPr>
        <w:br/>
        <w:t>2.    Каких греческих драматургов вы знаете? Что они написали?</w:t>
      </w:r>
      <w:r>
        <w:rPr>
          <w:rFonts w:ascii="Times New Roman" w:eastAsia="Times New Roman" w:hAnsi="Times New Roman"/>
          <w:color w:val="2E2A23"/>
          <w:sz w:val="28"/>
          <w:szCs w:val="28"/>
          <w:lang w:eastAsia="ru-RU"/>
        </w:rPr>
        <w:br/>
        <w:t>Эсхил – «Персы», «Орестея»; Софокл – «Антигона»; Еврипид – «Медея»; Аристофан – «Всадники»; Аристотель – «Поэтика».</w:t>
      </w:r>
      <w:r>
        <w:rPr>
          <w:rFonts w:ascii="Times New Roman" w:eastAsia="Times New Roman" w:hAnsi="Times New Roman"/>
          <w:color w:val="2E2A23"/>
          <w:sz w:val="28"/>
          <w:szCs w:val="28"/>
          <w:lang w:eastAsia="ru-RU"/>
        </w:rPr>
        <w:br/>
        <w:t>3.    Назовите римских драматургов и их произведения.</w:t>
      </w:r>
      <w:r>
        <w:rPr>
          <w:rFonts w:ascii="Times New Roman" w:eastAsia="Times New Roman" w:hAnsi="Times New Roman"/>
          <w:color w:val="2E2A23"/>
          <w:sz w:val="28"/>
          <w:szCs w:val="28"/>
          <w:lang w:eastAsia="ru-RU"/>
        </w:rPr>
        <w:br/>
        <w:t>Плавт «Близнецы», «Клад»; Теренций «Братья».</w:t>
      </w:r>
      <w:r>
        <w:rPr>
          <w:rFonts w:ascii="Times New Roman" w:eastAsia="Times New Roman" w:hAnsi="Times New Roman"/>
          <w:color w:val="2E2A23"/>
          <w:sz w:val="28"/>
          <w:szCs w:val="28"/>
          <w:lang w:eastAsia="ru-RU"/>
        </w:rPr>
        <w:br/>
        <w:t>4.    Назовите всемирно известных драматургов, писавших в эпоху Возрождения, Классицизма, Просвещения.</w:t>
      </w:r>
      <w:r>
        <w:rPr>
          <w:rFonts w:ascii="Times New Roman" w:eastAsia="Times New Roman" w:hAnsi="Times New Roman"/>
          <w:color w:val="2E2A23"/>
          <w:sz w:val="28"/>
          <w:szCs w:val="28"/>
          <w:lang w:eastAsia="ru-RU"/>
        </w:rPr>
        <w:br/>
        <w:t>Эпоха Возрождения XV – XVII вв.: Лопе де Вега «Собака на сене» (Испания); Шекспир «Гамлет», «Ромео и Джульетта», «Король Лир» (Англия).</w:t>
      </w:r>
      <w:r>
        <w:rPr>
          <w:rFonts w:ascii="Times New Roman" w:eastAsia="Times New Roman" w:hAnsi="Times New Roman"/>
          <w:color w:val="2E2A23"/>
          <w:sz w:val="28"/>
          <w:szCs w:val="28"/>
          <w:lang w:eastAsia="ru-RU"/>
        </w:rPr>
        <w:br/>
        <w:t>Классицизм (XVII в): Корнель «Сид», Расин «Фреда», Мольер «Мещанин во дворянстве» (Франция).</w:t>
      </w:r>
      <w:r>
        <w:rPr>
          <w:rFonts w:ascii="Times New Roman" w:eastAsia="Times New Roman" w:hAnsi="Times New Roman"/>
          <w:color w:val="2E2A23"/>
          <w:sz w:val="28"/>
          <w:szCs w:val="28"/>
          <w:lang w:eastAsia="ru-RU"/>
        </w:rPr>
        <w:br/>
        <w:t>Эпоха Просвещения (XVIII в): Вольтер «Заира», Бомарше «Женитьба Фигаро» (Франция); Гольдони «Слуга двух господ» (Италия); Шиллер «Разбойники», Гете «Фауст» (Германия).</w:t>
      </w:r>
      <w:r>
        <w:rPr>
          <w:rFonts w:ascii="Times New Roman" w:eastAsia="Times New Roman" w:hAnsi="Times New Roman"/>
          <w:color w:val="2E2A23"/>
          <w:sz w:val="28"/>
          <w:szCs w:val="28"/>
          <w:lang w:eastAsia="ru-RU"/>
        </w:rPr>
        <w:br/>
        <w:t>5.    Когда и где в России возник первый профессиональный театр? Кто его создатель?</w:t>
      </w:r>
      <w:r>
        <w:rPr>
          <w:rFonts w:ascii="Times New Roman" w:eastAsia="Times New Roman" w:hAnsi="Times New Roman"/>
          <w:color w:val="2E2A23"/>
          <w:sz w:val="28"/>
          <w:szCs w:val="28"/>
          <w:lang w:eastAsia="ru-RU"/>
        </w:rPr>
        <w:br/>
        <w:t>XVIII в., г.Ярославль, Федор Волков.</w:t>
      </w:r>
      <w:r>
        <w:rPr>
          <w:rFonts w:ascii="Times New Roman" w:eastAsia="Times New Roman" w:hAnsi="Times New Roman"/>
          <w:color w:val="2E2A23"/>
          <w:sz w:val="28"/>
          <w:szCs w:val="28"/>
          <w:lang w:eastAsia="ru-RU"/>
        </w:rPr>
        <w:br/>
        <w:t>6.    Назовите выдающихся актеров прошлого и современности.</w:t>
      </w:r>
      <w:r>
        <w:rPr>
          <w:rFonts w:ascii="Times New Roman" w:eastAsia="Times New Roman" w:hAnsi="Times New Roman"/>
          <w:color w:val="2E2A23"/>
          <w:sz w:val="28"/>
          <w:szCs w:val="28"/>
          <w:lang w:eastAsia="ru-RU"/>
        </w:rPr>
        <w:br/>
        <w:t>К.С. Станиславский, Б. Щукин, В. Качалов, Н. Черкасов, М. Ульянов, И. Смоктуновский, А. Миронов, А. Райкин.</w:t>
      </w:r>
      <w:r>
        <w:rPr>
          <w:rFonts w:ascii="Times New Roman" w:eastAsia="Times New Roman" w:hAnsi="Times New Roman"/>
          <w:color w:val="2E2A23"/>
          <w:sz w:val="28"/>
          <w:szCs w:val="28"/>
          <w:lang w:eastAsia="ru-RU"/>
        </w:rPr>
        <w:br/>
        <w:t>7.    Перечислите театры прошлого и настоящего с мировой известностью?</w:t>
      </w:r>
      <w:r>
        <w:rPr>
          <w:rFonts w:ascii="Times New Roman" w:eastAsia="Times New Roman" w:hAnsi="Times New Roman"/>
          <w:color w:val="2E2A23"/>
          <w:sz w:val="28"/>
          <w:szCs w:val="28"/>
          <w:lang w:eastAsia="ru-RU"/>
        </w:rPr>
        <w:br/>
        <w:t>«Глобус» - театр Шекспира, «Комедии Франсез» - Франция, МХАТ, театр им. Вахтангова и т.д.</w:t>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br/>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b/>
          <w:color w:val="2E2A23"/>
          <w:sz w:val="28"/>
          <w:szCs w:val="28"/>
          <w:lang w:eastAsia="ru-RU"/>
        </w:rPr>
        <w:t>Знание основной театральной терминологии</w:t>
      </w:r>
      <w:r>
        <w:rPr>
          <w:rFonts w:ascii="Times New Roman" w:eastAsia="Times New Roman" w:hAnsi="Times New Roman"/>
          <w:b/>
          <w:color w:val="2E2A23"/>
          <w:sz w:val="28"/>
          <w:szCs w:val="28"/>
          <w:lang w:eastAsia="ru-RU"/>
        </w:rPr>
        <w:br/>
      </w:r>
      <w:r>
        <w:rPr>
          <w:rFonts w:ascii="Times New Roman" w:eastAsia="Times New Roman" w:hAnsi="Times New Roman"/>
          <w:color w:val="2E2A23"/>
          <w:sz w:val="28"/>
          <w:szCs w:val="28"/>
          <w:lang w:eastAsia="ru-RU"/>
        </w:rPr>
        <w:br/>
        <w:t>КРОССВОРД «ЗНАЕШЬ ЛИ ТЫ…»</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noProof/>
          <w:color w:val="2E2A23"/>
          <w:sz w:val="28"/>
          <w:szCs w:val="28"/>
          <w:lang w:eastAsia="ru-RU"/>
        </w:rPr>
        <w:lastRenderedPageBreak/>
        <w:drawing>
          <wp:inline distT="0" distB="0" distL="0" distR="0">
            <wp:extent cx="4352925" cy="2981325"/>
            <wp:effectExtent l="0" t="0" r="0" b="0"/>
            <wp:docPr id="2" name="Рисунок 2" descr="https://lh6.googleusercontent.com/-oZUO5nYB0C8/TmOIOaIde3I/AAAAAAAAC4Q/QeAJFgCJyhk/Sn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lh6.googleusercontent.com/-oZUO5nYB0C8/TmOIOaIde3I/AAAAAAAAC4Q/QeAJFgCJyhk/Snap30.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2981325"/>
                    </a:xfrm>
                    <a:prstGeom prst="rect">
                      <a:avLst/>
                    </a:prstGeom>
                    <a:noFill/>
                    <a:ln>
                      <a:noFill/>
                    </a:ln>
                  </pic:spPr>
                </pic:pic>
              </a:graphicData>
            </a:graphic>
          </wp:inline>
        </w:drawing>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br/>
        <w:t>По горизонтали: 1. один из персонажей итальянской комедии, первоначально простак, увалень, позднее – слуга, хитрец в костюме из разноцветных треугольников. 2. Осветительный прибор с оптическим устройством, концентрирующим световые лучи от источника света в направленный пучок. 3. Архитектурно выделенный на фасаде вход в здание на сцене – вырез в передней стене сцены, отделяющей ее от зрительного зала. 4. Плоские части театральной декорации, расположенные по бокам сцены параллельно или под углом к рампе. 5. Расположение актеров на сцене в определенных сочетаниях друг с другом и с окружающей вещественной средой в те или иные моменты спектакля.</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color w:val="2E2A23"/>
          <w:sz w:val="28"/>
          <w:szCs w:val="28"/>
          <w:lang w:eastAsia="ru-RU"/>
        </w:rPr>
        <w:t>По вертикали: 6. Театральная осветительная аппаратура, установленная на полу сцены вдоль ее переднего края, предназначенная для освещения сцены спереди и сзади. 7. Часть сцены, несколько выдвинутая в зрительный зал (перед занавесом). 8. Возражение, ответ, замечание на слова говорящего собеседника. Фраза, которую актер произносит в ответ на слова партнера.</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color w:val="2E2A23"/>
          <w:sz w:val="28"/>
          <w:szCs w:val="28"/>
          <w:lang w:eastAsia="ru-RU"/>
        </w:rPr>
        <w:t>Ответы:</w:t>
      </w:r>
      <w:r>
        <w:rPr>
          <w:rFonts w:ascii="Times New Roman" w:eastAsia="Times New Roman" w:hAnsi="Times New Roman"/>
          <w:color w:val="2E2A23"/>
          <w:sz w:val="28"/>
          <w:szCs w:val="28"/>
          <w:lang w:eastAsia="ru-RU"/>
        </w:rPr>
        <w:br/>
        <w:t>по горизонтали: 1. Арлекин. 2. Прожектор. 3. Портал. 4. Кулисы. 5. Мизансцена.</w:t>
      </w:r>
      <w:r>
        <w:rPr>
          <w:rFonts w:ascii="Times New Roman" w:eastAsia="Times New Roman" w:hAnsi="Times New Roman"/>
          <w:color w:val="2E2A23"/>
          <w:sz w:val="28"/>
          <w:szCs w:val="28"/>
          <w:lang w:eastAsia="ru-RU"/>
        </w:rPr>
        <w:br/>
        <w:t>по вертикали: 6. Рампа. 7. Авансцена. 8. Реплика.</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color w:val="2E2A23"/>
          <w:sz w:val="28"/>
          <w:szCs w:val="28"/>
          <w:lang w:eastAsia="ru-RU"/>
        </w:rPr>
        <w:t>Постижение основ актерского мастерства</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b/>
          <w:color w:val="2E2A23"/>
          <w:sz w:val="28"/>
          <w:szCs w:val="28"/>
          <w:lang w:eastAsia="ru-RU"/>
        </w:rPr>
        <w:t>Вопросы к устному опросу.</w:t>
      </w:r>
      <w:r>
        <w:rPr>
          <w:rFonts w:ascii="Times New Roman" w:eastAsia="Times New Roman" w:hAnsi="Times New Roman"/>
          <w:color w:val="2E2A23"/>
          <w:sz w:val="28"/>
          <w:szCs w:val="28"/>
          <w:lang w:eastAsia="ru-RU"/>
        </w:rPr>
        <w:br/>
        <w:t>1.    Что такое этюд?</w:t>
      </w:r>
      <w:r>
        <w:rPr>
          <w:rFonts w:ascii="Times New Roman" w:eastAsia="Times New Roman" w:hAnsi="Times New Roman"/>
          <w:color w:val="2E2A23"/>
          <w:sz w:val="28"/>
          <w:szCs w:val="28"/>
          <w:lang w:eastAsia="ru-RU"/>
        </w:rPr>
        <w:br/>
        <w:t>Этюд – это упражнение, в котором есть содержание жизни, отрезок жизненного процесса.</w:t>
      </w:r>
      <w:r>
        <w:rPr>
          <w:rFonts w:ascii="Times New Roman" w:eastAsia="Times New Roman" w:hAnsi="Times New Roman"/>
          <w:color w:val="2E2A23"/>
          <w:sz w:val="28"/>
          <w:szCs w:val="28"/>
          <w:lang w:eastAsia="ru-RU"/>
        </w:rPr>
        <w:br/>
        <w:t>2.    Какие качества необходимы актеру, чтобы быть на сцене выразительным?</w:t>
      </w:r>
      <w:r>
        <w:rPr>
          <w:rFonts w:ascii="Times New Roman" w:eastAsia="Times New Roman" w:hAnsi="Times New Roman"/>
          <w:color w:val="2E2A23"/>
          <w:sz w:val="28"/>
          <w:szCs w:val="28"/>
          <w:lang w:eastAsia="ru-RU"/>
        </w:rPr>
        <w:br/>
        <w:t>Воля, активность, внимание, память, ловкость, ритмичность, координация, подвижность.</w:t>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lastRenderedPageBreak/>
        <w:t>3.    Перечислите этюды, которые помогают в совершенствовании актерского мастерства.</w:t>
      </w:r>
      <w:r>
        <w:rPr>
          <w:rFonts w:ascii="Times New Roman" w:eastAsia="Times New Roman" w:hAnsi="Times New Roman"/>
          <w:color w:val="2E2A23"/>
          <w:sz w:val="28"/>
          <w:szCs w:val="28"/>
          <w:lang w:eastAsia="ru-RU"/>
        </w:rPr>
        <w:br/>
        <w:t>Этюд на любую домашнюю работу; этюд на три заданных слова; этюд «Люди, звери, птицы»; этюд «Молча вдвоем»; этюд из школьной жизни; этюд с музыкальным моментом; этюд по репродукции картины; этюд на тему «Люблю и ненавижу»; этюд по интересному факту; этюд на общественную тему; этюд по басне (сказке); этюд на свободную тему.</w:t>
      </w:r>
      <w:r>
        <w:rPr>
          <w:rFonts w:ascii="Times New Roman" w:eastAsia="Times New Roman" w:hAnsi="Times New Roman"/>
          <w:color w:val="2E2A23"/>
          <w:sz w:val="28"/>
          <w:szCs w:val="28"/>
          <w:lang w:eastAsia="ru-RU"/>
        </w:rPr>
        <w:br/>
      </w:r>
      <w:r>
        <w:rPr>
          <w:rFonts w:ascii="Times New Roman" w:eastAsia="Times New Roman" w:hAnsi="Times New Roman"/>
          <w:b/>
          <w:color w:val="2E2A23"/>
          <w:sz w:val="28"/>
          <w:szCs w:val="28"/>
          <w:lang w:eastAsia="ru-RU"/>
        </w:rPr>
        <w:t>Навыки наложения сценического грима:</w:t>
      </w:r>
      <w:r>
        <w:rPr>
          <w:rFonts w:ascii="Times New Roman" w:eastAsia="Times New Roman" w:hAnsi="Times New Roman"/>
          <w:b/>
          <w:color w:val="2E2A23"/>
          <w:sz w:val="28"/>
          <w:szCs w:val="28"/>
          <w:lang w:eastAsia="ru-RU"/>
        </w:rPr>
        <w:br/>
      </w:r>
      <w:r>
        <w:rPr>
          <w:rFonts w:ascii="Times New Roman" w:eastAsia="Times New Roman" w:hAnsi="Times New Roman"/>
          <w:color w:val="2E2A23"/>
          <w:sz w:val="28"/>
          <w:szCs w:val="28"/>
          <w:lang w:eastAsia="ru-RU"/>
        </w:rPr>
        <w:t>- Техника наложения простого грима;</w:t>
      </w:r>
      <w:r>
        <w:rPr>
          <w:rFonts w:ascii="Times New Roman" w:eastAsia="Times New Roman" w:hAnsi="Times New Roman"/>
          <w:color w:val="2E2A23"/>
          <w:sz w:val="28"/>
          <w:szCs w:val="28"/>
          <w:lang w:eastAsia="ru-RU"/>
        </w:rPr>
        <w:br/>
        <w:t>- Наложение характерного грима.</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color w:val="2E2A23"/>
          <w:sz w:val="28"/>
          <w:szCs w:val="28"/>
          <w:lang w:eastAsia="ru-RU"/>
        </w:rPr>
        <w:t>Вопросы к собеседованию.</w:t>
      </w:r>
      <w:r>
        <w:rPr>
          <w:rFonts w:ascii="Times New Roman" w:eastAsia="Times New Roman" w:hAnsi="Times New Roman"/>
          <w:color w:val="2E2A23"/>
          <w:sz w:val="28"/>
          <w:szCs w:val="28"/>
          <w:lang w:eastAsia="ru-RU"/>
        </w:rPr>
        <w:br/>
        <w:t>1.    Назовите гигиенические правила нанесения грима.</w:t>
      </w:r>
      <w:r>
        <w:rPr>
          <w:rFonts w:ascii="Times New Roman" w:eastAsia="Times New Roman" w:hAnsi="Times New Roman"/>
          <w:color w:val="2E2A23"/>
          <w:sz w:val="28"/>
          <w:szCs w:val="28"/>
          <w:lang w:eastAsia="ru-RU"/>
        </w:rPr>
        <w:br/>
        <w:t>Лицо и руки должны быть чистыми; лицо перед гримировкой смазать вазелином; наносить грим на лицо легко и в одном направлении.</w:t>
      </w:r>
      <w:r>
        <w:rPr>
          <w:rFonts w:ascii="Times New Roman" w:eastAsia="Times New Roman" w:hAnsi="Times New Roman"/>
          <w:color w:val="2E2A23"/>
          <w:sz w:val="28"/>
          <w:szCs w:val="28"/>
          <w:lang w:eastAsia="ru-RU"/>
        </w:rPr>
        <w:br/>
        <w:t>2.    Назовите технические правила гримирования.</w:t>
      </w:r>
      <w:r>
        <w:rPr>
          <w:rFonts w:ascii="Times New Roman" w:eastAsia="Times New Roman" w:hAnsi="Times New Roman"/>
          <w:color w:val="2E2A23"/>
          <w:sz w:val="28"/>
          <w:szCs w:val="28"/>
          <w:lang w:eastAsia="ru-RU"/>
        </w:rPr>
        <w:br/>
        <w:t>Гримирующий должен сидеть прямо перед зеркалом. Лицо должно быть хорошо освещено. Волосы должны быть убраны, т.е. зачесаны.</w:t>
      </w:r>
      <w:r>
        <w:rPr>
          <w:rFonts w:ascii="Times New Roman" w:eastAsia="Times New Roman" w:hAnsi="Times New Roman"/>
          <w:color w:val="2E2A23"/>
          <w:sz w:val="28"/>
          <w:szCs w:val="28"/>
          <w:lang w:eastAsia="ru-RU"/>
        </w:rPr>
        <w:br/>
        <w:t>3.    Назовите последовательность наложения простого грима.</w:t>
      </w:r>
      <w:r>
        <w:rPr>
          <w:rFonts w:ascii="Times New Roman" w:eastAsia="Times New Roman" w:hAnsi="Times New Roman"/>
          <w:color w:val="2E2A23"/>
          <w:sz w:val="28"/>
          <w:szCs w:val="28"/>
          <w:lang w:eastAsia="ru-RU"/>
        </w:rPr>
        <w:br/>
        <w:t>Сначала наносят краску общего тона. Затем накладывают румянец, рисуют впадины, выпуклости, гримируют глаза, брови, морщины, губы.</w:t>
      </w:r>
      <w:r>
        <w:rPr>
          <w:rFonts w:ascii="Times New Roman" w:eastAsia="Times New Roman" w:hAnsi="Times New Roman"/>
          <w:color w:val="2E2A23"/>
          <w:sz w:val="28"/>
          <w:szCs w:val="28"/>
          <w:lang w:eastAsia="ru-RU"/>
        </w:rPr>
        <w:br/>
        <w:t>4.    Что такое характерный грим? Каковы его особенности?</w:t>
      </w:r>
      <w:r>
        <w:rPr>
          <w:rFonts w:ascii="Times New Roman" w:eastAsia="Times New Roman" w:hAnsi="Times New Roman"/>
          <w:color w:val="2E2A23"/>
          <w:sz w:val="28"/>
          <w:szCs w:val="28"/>
          <w:lang w:eastAsia="ru-RU"/>
        </w:rPr>
        <w:br/>
        <w:t>Характерный грим – это грим персонажей спектакля, существенно меняющий внешность актера (старческий грим, клоунский грим, грим образов животных).</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b/>
          <w:color w:val="2E2A23"/>
          <w:sz w:val="28"/>
          <w:szCs w:val="28"/>
          <w:lang w:eastAsia="ru-RU"/>
        </w:rPr>
        <w:t>Командная конкурсная игра «Театральный ринг»</w:t>
      </w:r>
      <w:r>
        <w:rPr>
          <w:rFonts w:ascii="Times New Roman" w:eastAsia="Times New Roman" w:hAnsi="Times New Roman"/>
          <w:color w:val="2E2A23"/>
          <w:sz w:val="28"/>
          <w:szCs w:val="28"/>
          <w:lang w:eastAsia="ru-RU"/>
        </w:rPr>
        <w:br/>
        <w:t>В игре принимают участие две команды.</w:t>
      </w:r>
      <w:r>
        <w:rPr>
          <w:rFonts w:ascii="Times New Roman" w:eastAsia="Times New Roman" w:hAnsi="Times New Roman"/>
          <w:color w:val="2E2A23"/>
          <w:sz w:val="28"/>
          <w:szCs w:val="28"/>
          <w:lang w:eastAsia="ru-RU"/>
        </w:rPr>
        <w:br/>
        <w:t>Цель игры: в соревновательной форме выявить творческие способности  детей, их знания и умения по сцен.речи, сценодвижению, актерскому мастерству.</w:t>
      </w:r>
      <w:r>
        <w:rPr>
          <w:rFonts w:ascii="Times New Roman" w:eastAsia="Times New Roman" w:hAnsi="Times New Roman"/>
          <w:color w:val="2E2A23"/>
          <w:sz w:val="28"/>
          <w:szCs w:val="28"/>
          <w:lang w:eastAsia="ru-RU"/>
        </w:rPr>
        <w:br/>
        <w:t>Жюри оценивает команды по экзаменационным листам (листы прилагаются).</w:t>
      </w:r>
      <w:r>
        <w:rPr>
          <w:rFonts w:ascii="Times New Roman" w:eastAsia="Times New Roman" w:hAnsi="Times New Roman"/>
          <w:color w:val="2E2A23"/>
          <w:sz w:val="28"/>
          <w:szCs w:val="28"/>
          <w:lang w:eastAsia="ru-RU"/>
        </w:rPr>
        <w:br/>
        <w:t>Игра проводится в три тура (1 тур – сценическая речь, 2 тур – сценодвижение, 3 тур- актерское мастерство).</w:t>
      </w:r>
      <w:r>
        <w:rPr>
          <w:rFonts w:ascii="Times New Roman" w:eastAsia="Times New Roman" w:hAnsi="Times New Roman"/>
          <w:color w:val="2E2A23"/>
          <w:sz w:val="28"/>
          <w:szCs w:val="28"/>
          <w:lang w:eastAsia="ru-RU"/>
        </w:rPr>
        <w:br/>
        <w:t>I тур – Сценическая речь.</w:t>
      </w:r>
      <w:r>
        <w:rPr>
          <w:rFonts w:ascii="Times New Roman" w:eastAsia="Times New Roman" w:hAnsi="Times New Roman"/>
          <w:color w:val="2E2A23"/>
          <w:sz w:val="28"/>
          <w:szCs w:val="28"/>
          <w:lang w:eastAsia="ru-RU"/>
        </w:rPr>
        <w:br/>
        <w:t>Задание №1. Скороговорки.</w:t>
      </w:r>
      <w:r>
        <w:rPr>
          <w:rFonts w:ascii="Times New Roman" w:eastAsia="Times New Roman" w:hAnsi="Times New Roman"/>
          <w:color w:val="2E2A23"/>
          <w:sz w:val="28"/>
          <w:szCs w:val="28"/>
          <w:lang w:eastAsia="ru-RU"/>
        </w:rPr>
        <w:br/>
        <w:t>Вызывается по одному представителю от каждой команды. В течение 30 сек. необходимо проговорить несколько раз скороговорку «Сшила Саша Сашке шапку, Саша шапкой шишку сшиб».</w:t>
      </w:r>
      <w:r>
        <w:rPr>
          <w:rFonts w:ascii="Times New Roman" w:eastAsia="Times New Roman" w:hAnsi="Times New Roman"/>
          <w:color w:val="2E2A23"/>
          <w:sz w:val="28"/>
          <w:szCs w:val="28"/>
          <w:lang w:eastAsia="ru-RU"/>
        </w:rPr>
        <w:br/>
        <w:t>Задание №2. Аукцион скороговорок.</w:t>
      </w:r>
      <w:r>
        <w:rPr>
          <w:rFonts w:ascii="Times New Roman" w:eastAsia="Times New Roman" w:hAnsi="Times New Roman"/>
          <w:color w:val="2E2A23"/>
          <w:sz w:val="28"/>
          <w:szCs w:val="28"/>
          <w:lang w:eastAsia="ru-RU"/>
        </w:rPr>
        <w:br/>
        <w:t>Команды по очереди произносят скороговорки. Выигрывает та, которая назовет больше.</w:t>
      </w:r>
      <w:r>
        <w:rPr>
          <w:rFonts w:ascii="Times New Roman" w:eastAsia="Times New Roman" w:hAnsi="Times New Roman"/>
          <w:color w:val="2E2A23"/>
          <w:sz w:val="28"/>
          <w:szCs w:val="28"/>
          <w:lang w:eastAsia="ru-RU"/>
        </w:rPr>
        <w:br/>
        <w:t>Задание №3. Воздушный футбол.</w:t>
      </w:r>
      <w:r>
        <w:rPr>
          <w:rFonts w:ascii="Times New Roman" w:eastAsia="Times New Roman" w:hAnsi="Times New Roman"/>
          <w:color w:val="2E2A23"/>
          <w:sz w:val="28"/>
          <w:szCs w:val="28"/>
          <w:lang w:eastAsia="ru-RU"/>
        </w:rPr>
        <w:br/>
        <w:t>На воздушный шарик нужно дуть так, чтобы он летел на нужную территорию.</w:t>
      </w:r>
      <w:r>
        <w:rPr>
          <w:rFonts w:ascii="Times New Roman" w:eastAsia="Times New Roman" w:hAnsi="Times New Roman"/>
          <w:color w:val="2E2A23"/>
          <w:sz w:val="28"/>
          <w:szCs w:val="28"/>
          <w:lang w:eastAsia="ru-RU"/>
        </w:rPr>
        <w:br/>
        <w:t>Жюри подводит итоги трех конкурсов.</w:t>
      </w:r>
      <w:r>
        <w:rPr>
          <w:rFonts w:ascii="Times New Roman" w:eastAsia="Times New Roman" w:hAnsi="Times New Roman"/>
          <w:color w:val="2E2A23"/>
          <w:sz w:val="28"/>
          <w:szCs w:val="28"/>
          <w:lang w:eastAsia="ru-RU"/>
        </w:rPr>
        <w:br/>
        <w:t>II тур – Сценическое движение.</w:t>
      </w:r>
      <w:r>
        <w:rPr>
          <w:rFonts w:ascii="Times New Roman" w:eastAsia="Times New Roman" w:hAnsi="Times New Roman"/>
          <w:color w:val="2E2A23"/>
          <w:sz w:val="28"/>
          <w:szCs w:val="28"/>
          <w:lang w:eastAsia="ru-RU"/>
        </w:rPr>
        <w:br/>
        <w:t>Задание №1. Мимикой и жестами загадать сопернику пословицы:</w:t>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lastRenderedPageBreak/>
        <w:t>- Посади свинью за стол, она и ноги на стол;</w:t>
      </w:r>
      <w:r>
        <w:rPr>
          <w:rFonts w:ascii="Times New Roman" w:eastAsia="Times New Roman" w:hAnsi="Times New Roman"/>
          <w:color w:val="2E2A23"/>
          <w:sz w:val="28"/>
          <w:szCs w:val="28"/>
          <w:lang w:eastAsia="ru-RU"/>
        </w:rPr>
        <w:br/>
        <w:t>- Семеро одного не ждут;</w:t>
      </w:r>
      <w:r>
        <w:rPr>
          <w:rFonts w:ascii="Times New Roman" w:eastAsia="Times New Roman" w:hAnsi="Times New Roman"/>
          <w:color w:val="2E2A23"/>
          <w:sz w:val="28"/>
          <w:szCs w:val="28"/>
          <w:lang w:eastAsia="ru-RU"/>
        </w:rPr>
        <w:br/>
        <w:t>- На чужой каравай рот не разевай;</w:t>
      </w:r>
      <w:r>
        <w:rPr>
          <w:rFonts w:ascii="Times New Roman" w:eastAsia="Times New Roman" w:hAnsi="Times New Roman"/>
          <w:color w:val="2E2A23"/>
          <w:sz w:val="28"/>
          <w:szCs w:val="28"/>
          <w:lang w:eastAsia="ru-RU"/>
        </w:rPr>
        <w:br/>
        <w:t>- Москва слезам не верит.</w:t>
      </w:r>
      <w:r>
        <w:rPr>
          <w:rFonts w:ascii="Times New Roman" w:eastAsia="Times New Roman" w:hAnsi="Times New Roman"/>
          <w:color w:val="2E2A23"/>
          <w:sz w:val="28"/>
          <w:szCs w:val="28"/>
          <w:lang w:eastAsia="ru-RU"/>
        </w:rPr>
        <w:br/>
        <w:t>Задание №2. Мимикой и жестами показать сопернику предметы:</w:t>
      </w:r>
      <w:r>
        <w:rPr>
          <w:rFonts w:ascii="Times New Roman" w:eastAsia="Times New Roman" w:hAnsi="Times New Roman"/>
          <w:color w:val="2E2A23"/>
          <w:sz w:val="28"/>
          <w:szCs w:val="28"/>
          <w:lang w:eastAsia="ru-RU"/>
        </w:rPr>
        <w:br/>
        <w:t>- будильник;</w:t>
      </w:r>
      <w:r>
        <w:rPr>
          <w:rFonts w:ascii="Times New Roman" w:eastAsia="Times New Roman" w:hAnsi="Times New Roman"/>
          <w:color w:val="2E2A23"/>
          <w:sz w:val="28"/>
          <w:szCs w:val="28"/>
          <w:lang w:eastAsia="ru-RU"/>
        </w:rPr>
        <w:br/>
        <w:t>- утюг;</w:t>
      </w:r>
      <w:r>
        <w:rPr>
          <w:rFonts w:ascii="Times New Roman" w:eastAsia="Times New Roman" w:hAnsi="Times New Roman"/>
          <w:color w:val="2E2A23"/>
          <w:sz w:val="28"/>
          <w:szCs w:val="28"/>
          <w:lang w:eastAsia="ru-RU"/>
        </w:rPr>
        <w:br/>
        <w:t>- вентилятор;</w:t>
      </w:r>
      <w:r>
        <w:rPr>
          <w:rFonts w:ascii="Times New Roman" w:eastAsia="Times New Roman" w:hAnsi="Times New Roman"/>
          <w:color w:val="2E2A23"/>
          <w:sz w:val="28"/>
          <w:szCs w:val="28"/>
          <w:lang w:eastAsia="ru-RU"/>
        </w:rPr>
        <w:br/>
        <w:t>- мясорубка.</w:t>
      </w:r>
      <w:r>
        <w:rPr>
          <w:rFonts w:ascii="Times New Roman" w:eastAsia="Times New Roman" w:hAnsi="Times New Roman"/>
          <w:color w:val="2E2A23"/>
          <w:sz w:val="28"/>
          <w:szCs w:val="28"/>
          <w:lang w:eastAsia="ru-RU"/>
        </w:rPr>
        <w:br/>
        <w:t>Задание №3. Угадать, какую профессию изображает соперник:</w:t>
      </w:r>
      <w:r>
        <w:rPr>
          <w:rFonts w:ascii="Times New Roman" w:eastAsia="Times New Roman" w:hAnsi="Times New Roman"/>
          <w:color w:val="2E2A23"/>
          <w:sz w:val="28"/>
          <w:szCs w:val="28"/>
          <w:lang w:eastAsia="ru-RU"/>
        </w:rPr>
        <w:br/>
        <w:t>- стоматолог;</w:t>
      </w:r>
      <w:r>
        <w:rPr>
          <w:rFonts w:ascii="Times New Roman" w:eastAsia="Times New Roman" w:hAnsi="Times New Roman"/>
          <w:color w:val="2E2A23"/>
          <w:sz w:val="28"/>
          <w:szCs w:val="28"/>
          <w:lang w:eastAsia="ru-RU"/>
        </w:rPr>
        <w:br/>
        <w:t>- медсестра;</w:t>
      </w:r>
      <w:r>
        <w:rPr>
          <w:rFonts w:ascii="Times New Roman" w:eastAsia="Times New Roman" w:hAnsi="Times New Roman"/>
          <w:color w:val="2E2A23"/>
          <w:sz w:val="28"/>
          <w:szCs w:val="28"/>
          <w:lang w:eastAsia="ru-RU"/>
        </w:rPr>
        <w:br/>
        <w:t>- повар;</w:t>
      </w:r>
      <w:r>
        <w:rPr>
          <w:rFonts w:ascii="Times New Roman" w:eastAsia="Times New Roman" w:hAnsi="Times New Roman"/>
          <w:color w:val="2E2A23"/>
          <w:sz w:val="28"/>
          <w:szCs w:val="28"/>
          <w:lang w:eastAsia="ru-RU"/>
        </w:rPr>
        <w:br/>
        <w:t>- плотник.</w:t>
      </w:r>
      <w:r>
        <w:rPr>
          <w:rFonts w:ascii="Times New Roman" w:eastAsia="Times New Roman" w:hAnsi="Times New Roman"/>
          <w:color w:val="2E2A23"/>
          <w:sz w:val="28"/>
          <w:szCs w:val="28"/>
          <w:lang w:eastAsia="ru-RU"/>
        </w:rPr>
        <w:br/>
        <w:t>Задание №4. Показать сопернику ситуацию:</w:t>
      </w:r>
      <w:r>
        <w:rPr>
          <w:rFonts w:ascii="Times New Roman" w:eastAsia="Times New Roman" w:hAnsi="Times New Roman"/>
          <w:color w:val="2E2A23"/>
          <w:sz w:val="28"/>
          <w:szCs w:val="28"/>
          <w:lang w:eastAsia="ru-RU"/>
        </w:rPr>
        <w:br/>
        <w:t>- Я получил двойку;</w:t>
      </w:r>
      <w:r>
        <w:rPr>
          <w:rFonts w:ascii="Times New Roman" w:eastAsia="Times New Roman" w:hAnsi="Times New Roman"/>
          <w:color w:val="2E2A23"/>
          <w:sz w:val="28"/>
          <w:szCs w:val="28"/>
          <w:lang w:eastAsia="ru-RU"/>
        </w:rPr>
        <w:br/>
        <w:t>- Я потерял ключ от квартиры.</w:t>
      </w:r>
      <w:r>
        <w:rPr>
          <w:rFonts w:ascii="Times New Roman" w:eastAsia="Times New Roman" w:hAnsi="Times New Roman"/>
          <w:color w:val="2E2A23"/>
          <w:sz w:val="28"/>
          <w:szCs w:val="28"/>
          <w:lang w:eastAsia="ru-RU"/>
        </w:rPr>
        <w:br/>
        <w:t>Жюри подводит итоги после каждого конкурса.</w:t>
      </w:r>
      <w:r>
        <w:rPr>
          <w:rFonts w:ascii="Times New Roman" w:eastAsia="Times New Roman" w:hAnsi="Times New Roman"/>
          <w:color w:val="2E2A23"/>
          <w:sz w:val="28"/>
          <w:szCs w:val="28"/>
          <w:lang w:eastAsia="ru-RU"/>
        </w:rPr>
        <w:br/>
        <w:t>III тур – Актерское мастерство.</w:t>
      </w:r>
      <w:r>
        <w:rPr>
          <w:rFonts w:ascii="Times New Roman" w:eastAsia="Times New Roman" w:hAnsi="Times New Roman"/>
          <w:color w:val="2E2A23"/>
          <w:sz w:val="28"/>
          <w:szCs w:val="28"/>
          <w:lang w:eastAsia="ru-RU"/>
        </w:rPr>
        <w:br/>
        <w:t>Задание №1. Домашнее задание «Инопланетяне».</w:t>
      </w:r>
      <w:r>
        <w:rPr>
          <w:rFonts w:ascii="Times New Roman" w:eastAsia="Times New Roman" w:hAnsi="Times New Roman"/>
          <w:color w:val="2E2A23"/>
          <w:sz w:val="28"/>
          <w:szCs w:val="28"/>
          <w:lang w:eastAsia="ru-RU"/>
        </w:rPr>
        <w:br/>
        <w:t>Вы инопланетяне. Вам надо решить, чем вы будете заниматься: подготовите концерт, проведете собрание по выбору президента, организуете встречу гостей, проведете дискуссию и т.д. Но у вас «свой язык», свои манеры, ритуалы, роли. Никаких заданных правил, рамок – все на фантазии и импровизации.</w:t>
      </w:r>
      <w:r>
        <w:rPr>
          <w:rFonts w:ascii="Times New Roman" w:eastAsia="Times New Roman" w:hAnsi="Times New Roman"/>
          <w:color w:val="2E2A23"/>
          <w:sz w:val="28"/>
          <w:szCs w:val="28"/>
          <w:lang w:eastAsia="ru-RU"/>
        </w:rPr>
        <w:br/>
        <w:t>Задание №2. «Играем сказку»</w:t>
      </w:r>
      <w:r>
        <w:rPr>
          <w:rFonts w:ascii="Times New Roman" w:eastAsia="Times New Roman" w:hAnsi="Times New Roman"/>
          <w:color w:val="2E2A23"/>
          <w:sz w:val="28"/>
          <w:szCs w:val="28"/>
          <w:lang w:eastAsia="ru-RU"/>
        </w:rPr>
        <w:br/>
        <w:t>Командам необходимо поставить сказку за 3-5. каждая команда выбирает своего режиссера, актеров, статистов и т.д. Можно поставить небольшой отрывок из сказки («Курочка Ряба», «Колобок» и пр.).</w:t>
      </w:r>
      <w:r>
        <w:rPr>
          <w:rFonts w:ascii="Times New Roman" w:eastAsia="Times New Roman" w:hAnsi="Times New Roman"/>
          <w:color w:val="2E2A23"/>
          <w:sz w:val="28"/>
          <w:szCs w:val="28"/>
          <w:lang w:eastAsia="ru-RU"/>
        </w:rPr>
        <w:br/>
        <w:t>Задание №3. Поставить сказку «Три медведя». Первая команда ставит фильм ужасов, вторая – комедию. Время подготовки 3-5 минут.</w:t>
      </w:r>
      <w:r>
        <w:rPr>
          <w:rFonts w:ascii="Times New Roman" w:eastAsia="Times New Roman" w:hAnsi="Times New Roman"/>
          <w:color w:val="2E2A23"/>
          <w:sz w:val="28"/>
          <w:szCs w:val="28"/>
          <w:lang w:eastAsia="ru-RU"/>
        </w:rPr>
        <w:br/>
        <w:t>В конце подводятся итоги третьего тура и всего конкурса. Жюри оценивает команды по экзаменационным листам.</w:t>
      </w:r>
      <w:r>
        <w:rPr>
          <w:rFonts w:ascii="Times New Roman" w:eastAsia="Times New Roman" w:hAnsi="Times New Roman"/>
          <w:color w:val="2E2A23"/>
          <w:sz w:val="28"/>
          <w:szCs w:val="28"/>
          <w:lang w:eastAsia="ru-RU"/>
        </w:rPr>
        <w:br/>
        <w:t>коммуникативных и организаторских способностей»</w:t>
      </w:r>
      <w:r>
        <w:rPr>
          <w:rFonts w:ascii="Times New Roman" w:eastAsia="Times New Roman" w:hAnsi="Times New Roman"/>
          <w:color w:val="2E2A23"/>
          <w:sz w:val="28"/>
          <w:szCs w:val="28"/>
          <w:lang w:eastAsia="ru-RU"/>
        </w:rPr>
        <w:br/>
        <w:t>Цель: Изменение выраженности коммуникативных и организаторских Тест «Определение способностей.</w:t>
      </w:r>
      <w:r>
        <w:rPr>
          <w:rFonts w:ascii="Times New Roman" w:eastAsia="Times New Roman" w:hAnsi="Times New Roman"/>
          <w:color w:val="2E2A23"/>
          <w:sz w:val="28"/>
          <w:szCs w:val="28"/>
          <w:lang w:eastAsia="ru-RU"/>
        </w:rPr>
        <w:br/>
        <w:t>Инструкция: За положительные ответы ставьте «+», за отрицательные «-».</w:t>
      </w:r>
      <w:r>
        <w:rPr>
          <w:rFonts w:ascii="Times New Roman" w:eastAsia="Times New Roman" w:hAnsi="Times New Roman"/>
          <w:color w:val="2E2A23"/>
          <w:sz w:val="28"/>
          <w:szCs w:val="28"/>
          <w:lang w:eastAsia="ru-RU"/>
        </w:rPr>
        <w:br/>
        <w:t>1.    Много ли у вас друзей, с которыми вы постоянно общаетесь?</w:t>
      </w:r>
      <w:r>
        <w:rPr>
          <w:rFonts w:ascii="Times New Roman" w:eastAsia="Times New Roman" w:hAnsi="Times New Roman"/>
          <w:color w:val="2E2A23"/>
          <w:sz w:val="28"/>
          <w:szCs w:val="28"/>
          <w:lang w:eastAsia="ru-RU"/>
        </w:rPr>
        <w:br/>
        <w:t>2.    Часто ли вам удается склонить большинство своих товарищей к принятию вашего решения?</w:t>
      </w:r>
      <w:r>
        <w:rPr>
          <w:rFonts w:ascii="Times New Roman" w:eastAsia="Times New Roman" w:hAnsi="Times New Roman"/>
          <w:color w:val="2E2A23"/>
          <w:sz w:val="28"/>
          <w:szCs w:val="28"/>
          <w:lang w:eastAsia="ru-RU"/>
        </w:rPr>
        <w:br/>
        <w:t>3.    Долго ли вас беспокоит чувство обиды?</w:t>
      </w:r>
      <w:r>
        <w:rPr>
          <w:rFonts w:ascii="Times New Roman" w:eastAsia="Times New Roman" w:hAnsi="Times New Roman"/>
          <w:color w:val="2E2A23"/>
          <w:sz w:val="28"/>
          <w:szCs w:val="28"/>
          <w:lang w:eastAsia="ru-RU"/>
        </w:rPr>
        <w:br/>
        <w:t>4.    Всегда ли вам трудно ориентироваться в критической ситуации?</w:t>
      </w:r>
      <w:r>
        <w:rPr>
          <w:rFonts w:ascii="Times New Roman" w:eastAsia="Times New Roman" w:hAnsi="Times New Roman"/>
          <w:color w:val="2E2A23"/>
          <w:sz w:val="28"/>
          <w:szCs w:val="28"/>
          <w:lang w:eastAsia="ru-RU"/>
        </w:rPr>
        <w:br/>
        <w:t>5.    Есть ли у вас стремление к установлению новых знакомств?</w:t>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lastRenderedPageBreak/>
        <w:t>6.    Нравится ли вам заниматься общественной работой?</w:t>
      </w:r>
      <w:r>
        <w:rPr>
          <w:rFonts w:ascii="Times New Roman" w:eastAsia="Times New Roman" w:hAnsi="Times New Roman"/>
          <w:color w:val="2E2A23"/>
          <w:sz w:val="28"/>
          <w:szCs w:val="28"/>
          <w:lang w:eastAsia="ru-RU"/>
        </w:rPr>
        <w:br/>
        <w:t>7.    Верно ли, что вам приятно проводить время за книгами, чем с людьми?</w:t>
      </w:r>
      <w:r>
        <w:rPr>
          <w:rFonts w:ascii="Times New Roman" w:eastAsia="Times New Roman" w:hAnsi="Times New Roman"/>
          <w:color w:val="2E2A23"/>
          <w:sz w:val="28"/>
          <w:szCs w:val="28"/>
          <w:lang w:eastAsia="ru-RU"/>
        </w:rPr>
        <w:br/>
        <w:t>8.    Если возникли помехи в осуществлении ваших намерений, то легко ли вы отступаете от них?</w:t>
      </w:r>
      <w:r>
        <w:rPr>
          <w:rFonts w:ascii="Times New Roman" w:eastAsia="Times New Roman" w:hAnsi="Times New Roman"/>
          <w:color w:val="2E2A23"/>
          <w:sz w:val="28"/>
          <w:szCs w:val="28"/>
          <w:lang w:eastAsia="ru-RU"/>
        </w:rPr>
        <w:br/>
        <w:t>9.    Легко ли вы устанавливаете контакты с людьми, которые старше вас по возрасту?</w:t>
      </w:r>
      <w:r>
        <w:rPr>
          <w:rFonts w:ascii="Times New Roman" w:eastAsia="Times New Roman" w:hAnsi="Times New Roman"/>
          <w:color w:val="2E2A23"/>
          <w:sz w:val="28"/>
          <w:szCs w:val="28"/>
          <w:lang w:eastAsia="ru-RU"/>
        </w:rPr>
        <w:br/>
        <w:t>10.    Любите ли вы придумывать или организовывать игры и развлечения?</w:t>
      </w:r>
      <w:r>
        <w:rPr>
          <w:rFonts w:ascii="Times New Roman" w:eastAsia="Times New Roman" w:hAnsi="Times New Roman"/>
          <w:color w:val="2E2A23"/>
          <w:sz w:val="28"/>
          <w:szCs w:val="28"/>
          <w:lang w:eastAsia="ru-RU"/>
        </w:rPr>
        <w:br/>
        <w:t>11.    Трудно ли вам входить в новые компании?</w:t>
      </w:r>
      <w:r>
        <w:rPr>
          <w:rFonts w:ascii="Times New Roman" w:eastAsia="Times New Roman" w:hAnsi="Times New Roman"/>
          <w:color w:val="2E2A23"/>
          <w:sz w:val="28"/>
          <w:szCs w:val="28"/>
          <w:lang w:eastAsia="ru-RU"/>
        </w:rPr>
        <w:br/>
        <w:t>12.    Часто ли вы откладываете на другие дни те дела, которые нужно сделать сегодня?</w:t>
      </w:r>
      <w:r>
        <w:rPr>
          <w:rFonts w:ascii="Times New Roman" w:eastAsia="Times New Roman" w:hAnsi="Times New Roman"/>
          <w:color w:val="2E2A23"/>
          <w:sz w:val="28"/>
          <w:szCs w:val="28"/>
          <w:lang w:eastAsia="ru-RU"/>
        </w:rPr>
        <w:br/>
        <w:t>13.    Легко ли вам удается устанавливать контакты с незнакомыми людьми?</w:t>
      </w:r>
      <w:r>
        <w:rPr>
          <w:rFonts w:ascii="Times New Roman" w:eastAsia="Times New Roman" w:hAnsi="Times New Roman"/>
          <w:color w:val="2E2A23"/>
          <w:sz w:val="28"/>
          <w:szCs w:val="28"/>
          <w:lang w:eastAsia="ru-RU"/>
        </w:rPr>
        <w:br/>
        <w:t>14.    Стремитесь ли вы добиваться, чтобы ваши товарищи действовали в соответствии с вашим мнением?</w:t>
      </w:r>
      <w:r>
        <w:rPr>
          <w:rFonts w:ascii="Times New Roman" w:eastAsia="Times New Roman" w:hAnsi="Times New Roman"/>
          <w:color w:val="2E2A23"/>
          <w:sz w:val="28"/>
          <w:szCs w:val="28"/>
          <w:lang w:eastAsia="ru-RU"/>
        </w:rPr>
        <w:br/>
        <w:t>15.    Трудно ли вы осваиваетесь в новом коллективе?</w:t>
      </w:r>
      <w:r>
        <w:rPr>
          <w:rFonts w:ascii="Times New Roman" w:eastAsia="Times New Roman" w:hAnsi="Times New Roman"/>
          <w:color w:val="2E2A23"/>
          <w:sz w:val="28"/>
          <w:szCs w:val="28"/>
          <w:lang w:eastAsia="ru-RU"/>
        </w:rPr>
        <w:br/>
        <w:t>16.    Верно ли, что у вас не бывает конфликтов с друзьями из-за невыполнения ими своих обещаний, обязательств, обязанностей?</w:t>
      </w:r>
      <w:r>
        <w:rPr>
          <w:rFonts w:ascii="Times New Roman" w:eastAsia="Times New Roman" w:hAnsi="Times New Roman"/>
          <w:color w:val="2E2A23"/>
          <w:sz w:val="28"/>
          <w:szCs w:val="28"/>
          <w:lang w:eastAsia="ru-RU"/>
        </w:rPr>
        <w:br/>
        <w:t>17.    Стремитесь ли вы познакомиться и побеседовать с новым человеком?</w:t>
      </w:r>
      <w:r>
        <w:rPr>
          <w:rFonts w:ascii="Times New Roman" w:eastAsia="Times New Roman" w:hAnsi="Times New Roman"/>
          <w:color w:val="2E2A23"/>
          <w:sz w:val="28"/>
          <w:szCs w:val="28"/>
          <w:lang w:eastAsia="ru-RU"/>
        </w:rPr>
        <w:br/>
        <w:t>18.    Часто ли в решении важных дел вы принимаете инициативу на себя?</w:t>
      </w:r>
      <w:r>
        <w:rPr>
          <w:rFonts w:ascii="Times New Roman" w:eastAsia="Times New Roman" w:hAnsi="Times New Roman"/>
          <w:color w:val="2E2A23"/>
          <w:sz w:val="28"/>
          <w:szCs w:val="28"/>
          <w:lang w:eastAsia="ru-RU"/>
        </w:rPr>
        <w:br/>
        <w:t>19.    Раздражают ли вас окружающие люди, и хочется ли вам побыть одному?</w:t>
      </w:r>
      <w:r>
        <w:rPr>
          <w:rFonts w:ascii="Times New Roman" w:eastAsia="Times New Roman" w:hAnsi="Times New Roman"/>
          <w:color w:val="2E2A23"/>
          <w:sz w:val="28"/>
          <w:szCs w:val="28"/>
          <w:lang w:eastAsia="ru-RU"/>
        </w:rPr>
        <w:br/>
        <w:t>20.    Правда ли, что вы плохо ориентируетесь в незнакомой остановке?</w:t>
      </w:r>
      <w:r>
        <w:rPr>
          <w:rFonts w:ascii="Times New Roman" w:eastAsia="Times New Roman" w:hAnsi="Times New Roman"/>
          <w:color w:val="2E2A23"/>
          <w:sz w:val="28"/>
          <w:szCs w:val="28"/>
          <w:lang w:eastAsia="ru-RU"/>
        </w:rPr>
        <w:br/>
        <w:t>21.    Нравится ли вам постоянно находиться среди людей?</w:t>
      </w:r>
      <w:r>
        <w:rPr>
          <w:rFonts w:ascii="Times New Roman" w:eastAsia="Times New Roman" w:hAnsi="Times New Roman"/>
          <w:color w:val="2E2A23"/>
          <w:sz w:val="28"/>
          <w:szCs w:val="28"/>
          <w:lang w:eastAsia="ru-RU"/>
        </w:rPr>
        <w:br/>
        <w:t>22.    Раздражаетесь вы, если вам не удается закончить начатое дело?</w:t>
      </w:r>
      <w:r>
        <w:rPr>
          <w:rFonts w:ascii="Times New Roman" w:eastAsia="Times New Roman" w:hAnsi="Times New Roman"/>
          <w:color w:val="2E2A23"/>
          <w:sz w:val="28"/>
          <w:szCs w:val="28"/>
          <w:lang w:eastAsia="ru-RU"/>
        </w:rPr>
        <w:br/>
        <w:t>23.    Испытываете ли вы затруднение, если приходится проявлять инициативу, чтобы познакомится с новым человеком?</w:t>
      </w:r>
      <w:r>
        <w:rPr>
          <w:rFonts w:ascii="Times New Roman" w:eastAsia="Times New Roman" w:hAnsi="Times New Roman"/>
          <w:color w:val="2E2A23"/>
          <w:sz w:val="28"/>
          <w:szCs w:val="28"/>
          <w:lang w:eastAsia="ru-RU"/>
        </w:rPr>
        <w:br/>
        <w:t>24.    Утомляетесь ли вы от частого общения с друзьями?</w:t>
      </w:r>
      <w:r>
        <w:rPr>
          <w:rFonts w:ascii="Times New Roman" w:eastAsia="Times New Roman" w:hAnsi="Times New Roman"/>
          <w:color w:val="2E2A23"/>
          <w:sz w:val="28"/>
          <w:szCs w:val="28"/>
          <w:lang w:eastAsia="ru-RU"/>
        </w:rPr>
        <w:br/>
        <w:t>25.    Любите ли вы участвовать в коллективных развлечениях?</w:t>
      </w:r>
      <w:r>
        <w:rPr>
          <w:rFonts w:ascii="Times New Roman" w:eastAsia="Times New Roman" w:hAnsi="Times New Roman"/>
          <w:color w:val="2E2A23"/>
          <w:sz w:val="28"/>
          <w:szCs w:val="28"/>
          <w:lang w:eastAsia="ru-RU"/>
        </w:rPr>
        <w:br/>
        <w:t>26.    Часто ли вы проявляете инициативу при решении вопросов, затрагивающих интересы ваших друзей?</w:t>
      </w:r>
      <w:r>
        <w:rPr>
          <w:rFonts w:ascii="Times New Roman" w:eastAsia="Times New Roman" w:hAnsi="Times New Roman"/>
          <w:color w:val="2E2A23"/>
          <w:sz w:val="28"/>
          <w:szCs w:val="28"/>
          <w:lang w:eastAsia="ru-RU"/>
        </w:rPr>
        <w:br/>
        <w:t>27.    Правда ли, что вы чувствуете себя неуверенно среди малознакомых людей?</w:t>
      </w:r>
      <w:r>
        <w:rPr>
          <w:rFonts w:ascii="Times New Roman" w:eastAsia="Times New Roman" w:hAnsi="Times New Roman"/>
          <w:color w:val="2E2A23"/>
          <w:sz w:val="28"/>
          <w:szCs w:val="28"/>
          <w:lang w:eastAsia="ru-RU"/>
        </w:rPr>
        <w:br/>
        <w:t>28.     Верно ли, что вы редко стремитесь к доказательству своей правоты?</w:t>
      </w:r>
      <w:r>
        <w:rPr>
          <w:rFonts w:ascii="Times New Roman" w:eastAsia="Times New Roman" w:hAnsi="Times New Roman"/>
          <w:color w:val="2E2A23"/>
          <w:sz w:val="28"/>
          <w:szCs w:val="28"/>
          <w:lang w:eastAsia="ru-RU"/>
        </w:rPr>
        <w:br/>
        <w:t>29.    Считаете ли вы, что вам не представляет особого труда внести оживление в малознакомую компанию?</w:t>
      </w:r>
      <w:r>
        <w:rPr>
          <w:rFonts w:ascii="Times New Roman" w:eastAsia="Times New Roman" w:hAnsi="Times New Roman"/>
          <w:color w:val="2E2A23"/>
          <w:sz w:val="28"/>
          <w:szCs w:val="28"/>
          <w:lang w:eastAsia="ru-RU"/>
        </w:rPr>
        <w:br/>
        <w:t>30.    Принимаете ли вы участие в общественной работе в школе?</w:t>
      </w:r>
      <w:r>
        <w:rPr>
          <w:rFonts w:ascii="Times New Roman" w:eastAsia="Times New Roman" w:hAnsi="Times New Roman"/>
          <w:color w:val="2E2A23"/>
          <w:sz w:val="28"/>
          <w:szCs w:val="28"/>
          <w:lang w:eastAsia="ru-RU"/>
        </w:rPr>
        <w:br/>
        <w:t>31.    Ограничиваете ли вы круг своих знакомых?</w:t>
      </w:r>
      <w:r>
        <w:rPr>
          <w:rFonts w:ascii="Times New Roman" w:eastAsia="Times New Roman" w:hAnsi="Times New Roman"/>
          <w:color w:val="2E2A23"/>
          <w:sz w:val="28"/>
          <w:szCs w:val="28"/>
          <w:lang w:eastAsia="ru-RU"/>
        </w:rPr>
        <w:br/>
        <w:t>32.    Отстаиваете ли вы свое мнение или решение, ели оно не была сразу принята вашими товарищами?</w:t>
      </w:r>
      <w:r>
        <w:rPr>
          <w:rFonts w:ascii="Times New Roman" w:eastAsia="Times New Roman" w:hAnsi="Times New Roman"/>
          <w:color w:val="2E2A23"/>
          <w:sz w:val="28"/>
          <w:szCs w:val="28"/>
          <w:lang w:eastAsia="ru-RU"/>
        </w:rPr>
        <w:br/>
        <w:t>33.    Попав в чужую компанию, чувствуете ли вы себя непринужденно?</w:t>
      </w:r>
      <w:r>
        <w:rPr>
          <w:rFonts w:ascii="Times New Roman" w:eastAsia="Times New Roman" w:hAnsi="Times New Roman"/>
          <w:color w:val="2E2A23"/>
          <w:sz w:val="28"/>
          <w:szCs w:val="28"/>
          <w:lang w:eastAsia="ru-RU"/>
        </w:rPr>
        <w:br/>
        <w:t>34.    Охотно ли вы приступаете к организации различных мероприятий для своих товарищей?</w:t>
      </w:r>
      <w:r>
        <w:rPr>
          <w:rFonts w:ascii="Times New Roman" w:eastAsia="Times New Roman" w:hAnsi="Times New Roman"/>
          <w:color w:val="2E2A23"/>
          <w:sz w:val="28"/>
          <w:szCs w:val="28"/>
          <w:lang w:eastAsia="ru-RU"/>
        </w:rPr>
        <w:br/>
        <w:t>35.    Правда ли, что вы не чувствуете себя достаточно уверенно, когда приходится говорить, что-либо большой группе людей?</w:t>
      </w:r>
      <w:r>
        <w:rPr>
          <w:rFonts w:ascii="Times New Roman" w:eastAsia="Times New Roman" w:hAnsi="Times New Roman"/>
          <w:color w:val="2E2A23"/>
          <w:sz w:val="28"/>
          <w:szCs w:val="28"/>
          <w:lang w:eastAsia="ru-RU"/>
        </w:rPr>
        <w:br/>
        <w:t>36.    Часто ли вы опаздываете в школу?</w:t>
      </w:r>
      <w:r>
        <w:rPr>
          <w:rFonts w:ascii="Times New Roman" w:eastAsia="Times New Roman" w:hAnsi="Times New Roman"/>
          <w:color w:val="2E2A23"/>
          <w:sz w:val="28"/>
          <w:szCs w:val="28"/>
          <w:lang w:eastAsia="ru-RU"/>
        </w:rPr>
        <w:br/>
      </w:r>
      <w:r>
        <w:rPr>
          <w:rFonts w:ascii="Times New Roman" w:eastAsia="Times New Roman" w:hAnsi="Times New Roman"/>
          <w:color w:val="2E2A23"/>
          <w:sz w:val="28"/>
          <w:szCs w:val="28"/>
          <w:lang w:eastAsia="ru-RU"/>
        </w:rPr>
        <w:lastRenderedPageBreak/>
        <w:t>37.    У вас много друзей?</w:t>
      </w:r>
      <w:r>
        <w:rPr>
          <w:rFonts w:ascii="Times New Roman" w:eastAsia="Times New Roman" w:hAnsi="Times New Roman"/>
          <w:color w:val="2E2A23"/>
          <w:sz w:val="28"/>
          <w:szCs w:val="28"/>
          <w:lang w:eastAsia="ru-RU"/>
        </w:rPr>
        <w:br/>
        <w:t>38.    Часто ли вы оказываетесь в центре внимания?</w:t>
      </w:r>
      <w:r>
        <w:rPr>
          <w:rFonts w:ascii="Times New Roman" w:eastAsia="Times New Roman" w:hAnsi="Times New Roman"/>
          <w:color w:val="2E2A23"/>
          <w:sz w:val="28"/>
          <w:szCs w:val="28"/>
          <w:lang w:eastAsia="ru-RU"/>
        </w:rPr>
        <w:br/>
        <w:t>39.    Вы смущаетесь в разговоре с незнакомыми людьми?</w:t>
      </w:r>
      <w:r>
        <w:rPr>
          <w:rFonts w:ascii="Times New Roman" w:eastAsia="Times New Roman" w:hAnsi="Times New Roman"/>
          <w:color w:val="2E2A23"/>
          <w:sz w:val="28"/>
          <w:szCs w:val="28"/>
          <w:lang w:eastAsia="ru-RU"/>
        </w:rPr>
        <w:br/>
        <w:t>40.    Правда ли, что вы не очень уверенно чувствуете себя в окружении большой группы своих друзей?</w:t>
      </w:r>
      <w:r>
        <w:rPr>
          <w:rFonts w:ascii="Times New Roman" w:eastAsia="Times New Roman" w:hAnsi="Times New Roman"/>
          <w:color w:val="2E2A23"/>
          <w:sz w:val="28"/>
          <w:szCs w:val="28"/>
          <w:lang w:eastAsia="ru-RU"/>
        </w:rPr>
        <w:br/>
        <w:t>Результаты:</w:t>
      </w:r>
      <w:r>
        <w:rPr>
          <w:rFonts w:ascii="Times New Roman" w:eastAsia="Times New Roman" w:hAnsi="Times New Roman"/>
          <w:color w:val="2E2A23"/>
          <w:sz w:val="28"/>
          <w:szCs w:val="28"/>
          <w:lang w:eastAsia="ru-RU"/>
        </w:rPr>
        <w:br/>
        <w:t xml:space="preserve">Сравните ваши ответы со значениями дешифраторов №1, №2. Количество совпавших ответов позволит найти коэффициент организаторских </w:t>
      </w:r>
      <w:r w:rsidR="00BC5526">
        <w:rPr>
          <w:rFonts w:ascii="Times New Roman" w:eastAsia="Times New Roman" w:hAnsi="Times New Roman"/>
          <w:color w:val="2E2A23"/>
          <w:sz w:val="28"/>
          <w:szCs w:val="28"/>
          <w:lang w:eastAsia="ru-RU"/>
        </w:rPr>
        <w:t>или коммуникативных склонностей.</w:t>
      </w:r>
    </w:p>
    <w:p w:rsidR="004E2250" w:rsidRDefault="00BC5526" w:rsidP="004E2250">
      <w:pPr>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b/>
          <w:bCs/>
          <w:color w:val="2E2A23"/>
          <w:sz w:val="28"/>
          <w:szCs w:val="28"/>
          <w:shd w:val="clear" w:color="auto" w:fill="FEFDFD"/>
          <w:lang w:eastAsia="ru-RU"/>
        </w:rPr>
        <w:lastRenderedPageBreak/>
        <w:t>Комм</w:t>
      </w:r>
      <w:r w:rsidR="004E2250">
        <w:rPr>
          <w:rFonts w:ascii="Times New Roman" w:eastAsia="Times New Roman" w:hAnsi="Times New Roman"/>
          <w:b/>
          <w:bCs/>
          <w:color w:val="2E2A23"/>
          <w:sz w:val="28"/>
          <w:szCs w:val="28"/>
          <w:shd w:val="clear" w:color="auto" w:fill="FEFDFD"/>
          <w:lang w:eastAsia="ru-RU"/>
        </w:rPr>
        <w:t>уникативные склонности</w:t>
      </w:r>
      <w:r w:rsidR="004E2250">
        <w:rPr>
          <w:rFonts w:ascii="Times New Roman" w:eastAsia="Times New Roman" w:hAnsi="Times New Roman"/>
          <w:color w:val="2E2A23"/>
          <w:sz w:val="28"/>
          <w:szCs w:val="28"/>
          <w:lang w:eastAsia="ru-RU"/>
        </w:rPr>
        <w:br/>
      </w:r>
      <w:r w:rsidR="004E2250">
        <w:rPr>
          <w:rFonts w:ascii="Times New Roman" w:eastAsia="Times New Roman" w:hAnsi="Times New Roman"/>
          <w:color w:val="2E2A23"/>
          <w:sz w:val="28"/>
          <w:szCs w:val="28"/>
          <w:lang w:eastAsia="ru-RU"/>
        </w:rPr>
        <w:br/>
      </w:r>
      <w:r w:rsidR="004E2250">
        <w:rPr>
          <w:rFonts w:ascii="Times New Roman" w:eastAsia="Times New Roman" w:hAnsi="Times New Roman"/>
          <w:noProof/>
          <w:sz w:val="28"/>
          <w:szCs w:val="28"/>
          <w:lang w:eastAsia="ru-RU"/>
        </w:rPr>
        <w:drawing>
          <wp:inline distT="0" distB="0" distL="0" distR="0">
            <wp:extent cx="4371975" cy="6743700"/>
            <wp:effectExtent l="0" t="0" r="0" b="0"/>
            <wp:docPr id="1" name="Рисунок 1" descr="https://lh4.googleusercontent.com/-FoIm6loCmZA/TmOIOQ4zBFI/AAAAAAAAC4Q/aPEGQ5dw2ms/s800/Snap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lh4.googleusercontent.com/-FoIm6loCmZA/TmOIOQ4zBFI/AAAAAAAAC4Q/aPEGQ5dw2ms/s800/Snap31-32.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6743700"/>
                    </a:xfrm>
                    <a:prstGeom prst="rect">
                      <a:avLst/>
                    </a:prstGeom>
                    <a:noFill/>
                    <a:ln>
                      <a:noFill/>
                    </a:ln>
                  </pic:spPr>
                </pic:pic>
              </a:graphicData>
            </a:graphic>
          </wp:inline>
        </w:drawing>
      </w:r>
    </w:p>
    <w:p w:rsidR="004E2250" w:rsidRDefault="004E2250" w:rsidP="004E2250">
      <w:pPr>
        <w:spacing w:after="0" w:line="240" w:lineRule="auto"/>
        <w:rPr>
          <w:rFonts w:ascii="Times New Roman" w:eastAsia="Times New Roman" w:hAnsi="Times New Roman"/>
          <w:sz w:val="28"/>
          <w:szCs w:val="28"/>
          <w:lang w:eastAsia="ru-RU"/>
        </w:rPr>
      </w:pPr>
      <w:r>
        <w:rPr>
          <w:rFonts w:ascii="Times New Roman" w:eastAsia="Times New Roman" w:hAnsi="Times New Roman"/>
          <w:color w:val="2E2A23"/>
          <w:sz w:val="28"/>
          <w:szCs w:val="28"/>
          <w:lang w:eastAsia="ru-RU"/>
        </w:rPr>
        <w:br/>
      </w:r>
    </w:p>
    <w:p w:rsidR="004E2250" w:rsidRDefault="004E2250" w:rsidP="004E2250">
      <w:pPr>
        <w:shd w:val="clear" w:color="auto" w:fill="FEFDFD"/>
        <w:spacing w:after="0" w:line="240" w:lineRule="auto"/>
        <w:rPr>
          <w:rFonts w:ascii="Times New Roman" w:eastAsia="Times New Roman" w:hAnsi="Times New Roman"/>
          <w:b/>
          <w:color w:val="2E2A23"/>
          <w:sz w:val="28"/>
          <w:szCs w:val="28"/>
          <w:lang w:eastAsia="ru-RU"/>
        </w:rPr>
      </w:pPr>
      <w:r>
        <w:rPr>
          <w:rFonts w:ascii="Times New Roman" w:eastAsia="Times New Roman" w:hAnsi="Times New Roman"/>
          <w:b/>
          <w:color w:val="2E2A23"/>
          <w:sz w:val="28"/>
          <w:szCs w:val="28"/>
          <w:lang w:eastAsia="ru-RU"/>
        </w:rPr>
        <w:t>Методические рекомендации по воспитанию у юного актера творческого начала, творческого воображения, творческого внимания и сценического самочувствия.</w:t>
      </w:r>
    </w:p>
    <w:p w:rsidR="004E2250" w:rsidRDefault="004E2250" w:rsidP="004E2250">
      <w:pPr>
        <w:shd w:val="clear" w:color="auto" w:fill="FEFDFD"/>
        <w:spacing w:after="0" w:line="240" w:lineRule="auto"/>
        <w:rPr>
          <w:rFonts w:ascii="Times New Roman" w:eastAsia="Times New Roman" w:hAnsi="Times New Roman"/>
          <w:color w:val="2E2A23"/>
          <w:sz w:val="28"/>
          <w:szCs w:val="28"/>
          <w:lang w:eastAsia="ru-RU"/>
        </w:rPr>
      </w:pPr>
      <w:r>
        <w:rPr>
          <w:rFonts w:ascii="Times New Roman" w:eastAsia="Times New Roman" w:hAnsi="Times New Roman"/>
          <w:color w:val="2E2A23"/>
          <w:sz w:val="28"/>
          <w:szCs w:val="28"/>
          <w:lang w:eastAsia="ru-RU"/>
        </w:rPr>
        <w:t xml:space="preserve">I. В основу авторской школы К.С. Станиславского, которая  получила название психотехнической школы, положен принцип "подсознательное – через сознательное, непроизвольное – через произвольное"; "подсознательное </w:t>
      </w:r>
      <w:r>
        <w:rPr>
          <w:rFonts w:ascii="Times New Roman" w:eastAsia="Times New Roman" w:hAnsi="Times New Roman"/>
          <w:color w:val="2E2A23"/>
          <w:sz w:val="28"/>
          <w:szCs w:val="28"/>
          <w:lang w:eastAsia="ru-RU"/>
        </w:rPr>
        <w:lastRenderedPageBreak/>
        <w:t>творчество природы – через сознательную психотехнику артиста".</w:t>
      </w:r>
      <w:r>
        <w:rPr>
          <w:rFonts w:ascii="Times New Roman" w:eastAsia="Times New Roman" w:hAnsi="Times New Roman"/>
          <w:color w:val="2E2A23"/>
          <w:sz w:val="28"/>
          <w:szCs w:val="28"/>
          <w:lang w:eastAsia="ru-RU"/>
        </w:rPr>
        <w:br/>
        <w:t>Еще в конце прошлого века в очень интересной брошюре музыкальный мастер М. Курбатова писал: "Вполне понятно стремление, … однако дело чрезвычайно затрудняется тем обстоятельством, что художественными приемами следует пользоваться бессознательно… стоит только заострить внимание на исполняемом приеме, как он становится деланным, преднамеренным". Сам Станиславский отмечает в книге "Работа актера над собой" "напрасны все старания искусственно превратить в сознательный процесс все то, что по природным законам происходит бессознательно".  Следовательно, в контексте театральной педагогики, следует искать окольные подходы к цели, кружные пути сознательного управления подсознательными процессами. Важнейшим средством, помогающим исполнителю роли найти убедительные приемы, является целенаправленность и целеустремленность действия. Для технического совершенствования требуется в меньшей степени физические упражнения, а гораздо большей психически ясное представление о задаче. Воспитание устремленности к цели вместо обучения движениям – таков психотехнический принцип, который должен быть положен в основу методики обучения актерскому мастерству каждого педагога.</w:t>
      </w:r>
      <w:r>
        <w:rPr>
          <w:rFonts w:ascii="Times New Roman" w:eastAsia="Times New Roman" w:hAnsi="Times New Roman"/>
          <w:color w:val="2E2A23"/>
          <w:sz w:val="28"/>
          <w:szCs w:val="28"/>
          <w:lang w:eastAsia="ru-RU"/>
        </w:rPr>
        <w:br/>
        <w:t>Станиславский известен как сторонник "искусства переживания". Поэтому в его работах так много месте занимаю рекомендации по воспитания творческого воображения, творческого внимания и сценического самочувствия. Помочь растущему актеру усвоить мысль автора и сделать его личным достоянием – одна из основных задач педагога. Необходимо в ребенке воспитывать "чувство веры и правды" ("Искренность исполнения придает художественному произведения силу и жизненность").</w:t>
      </w:r>
      <w:r>
        <w:rPr>
          <w:rFonts w:ascii="Times New Roman" w:eastAsia="Times New Roman" w:hAnsi="Times New Roman"/>
          <w:color w:val="2E2A23"/>
          <w:sz w:val="28"/>
          <w:szCs w:val="28"/>
          <w:lang w:eastAsia="ru-RU"/>
        </w:rPr>
        <w:br/>
        <w:t>Усилия педагога и воспитанника должны быть направлены, в первую очередь, на умение сосредотачиваться на объекте. "Добиться полной сосредоточенности… крайне трудно", но "эта способность, несомненно, поддается развитию".</w:t>
      </w:r>
      <w:r>
        <w:rPr>
          <w:rFonts w:ascii="Times New Roman" w:eastAsia="Times New Roman" w:hAnsi="Times New Roman"/>
          <w:color w:val="2E2A23"/>
          <w:sz w:val="28"/>
          <w:szCs w:val="28"/>
          <w:lang w:eastAsia="ru-RU"/>
        </w:rPr>
        <w:br/>
        <w:t>Автор психотехнической школы считает, что область обучения исполнительскому искусству должна быть расширена, что должна включать в себя воспитание "культуры внимания", "силы и воли характера", высокой этичности… Воспитание этих качеств касается области педагога-психолога, но Станиславский советует смело подходить к непроизвольным психологическим процессам и учить подопечного управлять ими. Педагогу следует быть крайне наблюдательным к своим ученикам, суметь уловить его индивидуальность и воздействовать на нее для развития способностей ребенка. Станиславский советует необходимым покорить воле не только "аппарат воплощения", но в первую очередь "творческий аппарат переживания". Учитель должен пытаться найти методы, которые дали бы возможность влиять на "сценические чувства", сосредоточенность, воображение, самообладание и сценическое самочувствие.</w:t>
      </w:r>
      <w:r>
        <w:rPr>
          <w:rFonts w:ascii="Times New Roman" w:eastAsia="Times New Roman" w:hAnsi="Times New Roman"/>
          <w:color w:val="2E2A23"/>
          <w:sz w:val="28"/>
          <w:szCs w:val="28"/>
          <w:lang w:eastAsia="ru-RU"/>
        </w:rPr>
        <w:br/>
        <w:t xml:space="preserve">II. Значение педагогической школы актера определяется ценностью и прогрессивностью той художественной цели, к которой она ведет ученика, и </w:t>
      </w:r>
      <w:r>
        <w:rPr>
          <w:rFonts w:ascii="Times New Roman" w:eastAsia="Times New Roman" w:hAnsi="Times New Roman"/>
          <w:color w:val="2E2A23"/>
          <w:sz w:val="28"/>
          <w:szCs w:val="28"/>
          <w:lang w:eastAsia="ru-RU"/>
        </w:rPr>
        <w:lastRenderedPageBreak/>
        <w:t>соответствует между этой целью, с одной стороны, и педагогическими принципами, приемами, методами обучения и воспитания – с другой. Педагогические идеи Станиславского тесно связаны с художественными принципами и отличается гармоничной согласованностью цели и пути, идеала и метода подведения к нему. Взгляды на задачи обучения, на взаимоотношения педагога и воспитанника, имеет важное значение для театральной педагогики. Художественная правда и искренность должны лежать в основе эстетической и педагогической концепции воспитателя и ученика. Только прочувствовав и внутренне согласившись с авторской мыслью, исполнитель начнет говорить от своего имени. "Нельзя творить то, чему сам не веришь, что считаешь неправдой". Нельзя убедить другого в том, в чем не убежден сам".</w:t>
      </w:r>
      <w:r>
        <w:rPr>
          <w:rFonts w:ascii="Times New Roman" w:eastAsia="Times New Roman" w:hAnsi="Times New Roman"/>
          <w:color w:val="2E2A23"/>
          <w:sz w:val="28"/>
          <w:szCs w:val="28"/>
          <w:lang w:eastAsia="ru-RU"/>
        </w:rPr>
        <w:br/>
        <w:t>III. Главная задача педагога – ввести ребенка в мир искусства, разбудить его творческие способности и вооружить техникой игры. Эта цель осуществима через упражнения для развития "аппарата переживания" и "аппарата воплощения". Если педагог занят только показом игры, ему никогда не подвести воспитанника к творчеству. Работа над ролью не может являться целью. Каждое поставленное задание должно помочь юному актеру приобрести какое-то новое качество.</w:t>
      </w:r>
      <w:r>
        <w:rPr>
          <w:rFonts w:ascii="Times New Roman" w:eastAsia="Times New Roman" w:hAnsi="Times New Roman"/>
          <w:color w:val="2E2A23"/>
          <w:sz w:val="28"/>
          <w:szCs w:val="28"/>
          <w:lang w:eastAsia="ru-RU"/>
        </w:rPr>
        <w:br/>
        <w:t>Известно, что творчеству научить нельзя, работать творчески можно. Управлять грамотно этим процессом является обязательной работой для педагога. Этому способствует высокая культура и профессиональное мастерство учителя, которые совершенствуются ежедневно через неутомимый поиск и труд над собой.</w:t>
      </w:r>
      <w:r>
        <w:rPr>
          <w:rFonts w:ascii="Times New Roman" w:eastAsia="Times New Roman" w:hAnsi="Times New Roman"/>
          <w:color w:val="2E2A23"/>
          <w:sz w:val="28"/>
          <w:szCs w:val="28"/>
          <w:lang w:eastAsia="ru-RU"/>
        </w:rPr>
        <w:br/>
        <w:t>По мысли Станиславского, надо осудить такие убийственные для воспитания "чувства правды и веры" и, следовательно, для искусства, педагогические методы, как натаскивание, подражание и копирование. Натаскивание влечет за собой неосмысленное, а потому вредное копирование. Педагог, стремясь сократить процесс развития, сам того не замечая, превращает этот процесс в длинный и нередко в самый худший путь.</w:t>
      </w:r>
      <w:r>
        <w:rPr>
          <w:rFonts w:ascii="Times New Roman" w:eastAsia="Times New Roman" w:hAnsi="Times New Roman"/>
          <w:color w:val="2E2A23"/>
          <w:sz w:val="28"/>
          <w:szCs w:val="28"/>
          <w:lang w:eastAsia="ru-RU"/>
        </w:rPr>
        <w:br/>
        <w:t>При натаскивании используется копирование, которое не следует отождествлять с первым. Показ и использование подражания на первых порах работы возможно, т.к. является одной из характерных для детей форм поведения. В этот момент они позволяют и приспосабливаются к внешнему миру, что способствует их развитию. Для примера можно вспомнить жизнь великих людей в период их формирования. Они испытывали на себе влияние творческих индивидуальностей и нередко подражали им. Не всегда показ влечет за собой "пассивное копирование": хорошо скопировать вовсе не просто, ведь это требует активного осмысления.</w:t>
      </w:r>
      <w:r>
        <w:rPr>
          <w:rFonts w:ascii="Times New Roman" w:eastAsia="Times New Roman" w:hAnsi="Times New Roman"/>
          <w:color w:val="2E2A23"/>
          <w:sz w:val="28"/>
          <w:szCs w:val="28"/>
          <w:lang w:eastAsia="ru-RU"/>
        </w:rPr>
        <w:br/>
        <w:t xml:space="preserve">В данный момент может возникнуть вопрос об индивидуальности формируемого объекта. По Мартинсену, начиная заниматься с ребенком, педагог должен в хаотической бесформенности еще не сложившейся индивидуальности своего воспитанника найти черты его природной эстетической устремленности. Как это сделать? - постоянно </w:t>
      </w:r>
      <w:r>
        <w:rPr>
          <w:rFonts w:ascii="Times New Roman" w:eastAsia="Times New Roman" w:hAnsi="Times New Roman"/>
          <w:color w:val="2E2A23"/>
          <w:sz w:val="28"/>
          <w:szCs w:val="28"/>
          <w:lang w:eastAsia="ru-RU"/>
        </w:rPr>
        <w:lastRenderedPageBreak/>
        <w:t>экспериментировать и пробовать. Таким путем можно выявить к какому из трех типов относится учащийся: к статическому (классическому), экстатическому (романтическому) и экспансивному (экспрессионистскому). Когда "индивидуальность" определена можно приступать к формированию Я-концепции. "Индивидуальность" – это не только природные задатки, это сложная изменяющаяся категория. А потому, развитие творческих способностей не только не помешает "индивидуальности", наоборот, раскрасит ее пышным цветом.</w:t>
      </w:r>
      <w:r>
        <w:rPr>
          <w:rFonts w:ascii="Times New Roman" w:eastAsia="Times New Roman" w:hAnsi="Times New Roman"/>
          <w:color w:val="2E2A23"/>
          <w:sz w:val="28"/>
          <w:szCs w:val="28"/>
          <w:lang w:eastAsia="ru-RU"/>
        </w:rPr>
        <w:br/>
        <w:t>Система творческого воспитания противостоит авторитарной – воспитать по образу и подобию учителя; противостоит они и методам "свободного выращивания" ученика. Она требует индивидуализации путей работы с воспитанником, своевременности в развитии, т.е. его природосообразности. Она предполагает понимание педагогом известной истины: воспитать у ребенка желание и умение приобретать знания и навыки.</w:t>
      </w:r>
      <w:r>
        <w:rPr>
          <w:rFonts w:ascii="Times New Roman" w:eastAsia="Times New Roman" w:hAnsi="Times New Roman"/>
          <w:color w:val="2E2A23"/>
          <w:sz w:val="28"/>
          <w:szCs w:val="28"/>
          <w:lang w:eastAsia="ru-RU"/>
        </w:rPr>
        <w:br/>
        <w:t>Немаловажную роль в актерской педагогике отводится не только воспитанию чувственных и творческих способностей, но и технических – все "тело" – органика и неорганика должны выражать смысл.</w:t>
      </w:r>
      <w:r>
        <w:rPr>
          <w:rFonts w:ascii="Times New Roman" w:eastAsia="Times New Roman" w:hAnsi="Times New Roman"/>
          <w:color w:val="2E2A23"/>
          <w:sz w:val="28"/>
          <w:szCs w:val="28"/>
          <w:lang w:eastAsia="ru-RU"/>
        </w:rPr>
        <w:br/>
        <w:t>Система творческого воспитания предъявляет к личности учителя огромные требования, ведь он не только обучает основам театрального искусства, но, воспитывает "душевный аппарат", является художественным и эстетическим руководителем объекта обучения и воспитания.</w:t>
      </w:r>
      <w:r>
        <w:rPr>
          <w:rFonts w:ascii="Times New Roman" w:eastAsia="Times New Roman" w:hAnsi="Times New Roman"/>
          <w:color w:val="2E2A23"/>
          <w:sz w:val="28"/>
          <w:szCs w:val="28"/>
          <w:lang w:eastAsia="ru-RU"/>
        </w:rPr>
        <w:br/>
        <w:t>Система творческого воспитания призывает к борьбе с беспочвенностью и бессистемностью, к научной проверке практических методов.</w:t>
      </w:r>
      <w:r>
        <w:rPr>
          <w:rFonts w:ascii="Times New Roman" w:eastAsia="Times New Roman" w:hAnsi="Times New Roman"/>
          <w:color w:val="2E2A23"/>
          <w:sz w:val="28"/>
          <w:szCs w:val="28"/>
          <w:lang w:eastAsia="ru-RU"/>
        </w:rPr>
        <w:br/>
        <w:t>IV. В основу программы формирования исполнителя "по-Станиславскому" положены три психологических принципа, которые помогли найти ключ к воспитанию творческой страстности, воображения, исполнительской воли и сценического самообладания.</w:t>
      </w:r>
      <w:r>
        <w:rPr>
          <w:rFonts w:ascii="Times New Roman" w:eastAsia="Times New Roman" w:hAnsi="Times New Roman"/>
          <w:color w:val="2E2A23"/>
          <w:sz w:val="28"/>
          <w:szCs w:val="28"/>
          <w:lang w:eastAsia="ru-RU"/>
        </w:rPr>
        <w:br/>
        <w:t>1.    "Подсознательное – через сознательное". Этот принцип направляет на поиски наиболее "доступных и сговорчивых" элементов психики, подчиняющихся воле человека. Такими являются ум, и все чувствительные модальности = зрение, слух, обоняние и т.д.; они подчиняются педагогическому воздействию и вместе с тем способны возбудить чувство.</w:t>
      </w:r>
      <w:r>
        <w:rPr>
          <w:rFonts w:ascii="Times New Roman" w:eastAsia="Times New Roman" w:hAnsi="Times New Roman"/>
          <w:color w:val="2E2A23"/>
          <w:sz w:val="28"/>
          <w:szCs w:val="28"/>
          <w:lang w:eastAsia="ru-RU"/>
        </w:rPr>
        <w:br/>
        <w:t>2.    «Тесно связан с первым и из него вытекает» – использование взаимосвязи между различными сторонами психики ученика. Развивая каждую способность, она, в свою очередь, становится "манком", возбудителем для ряда других. К примеру, воображение будит внимание и "поднимает градус творчества". Творческий нагрев, возникший самопроизвольно, в процессе увлечения "потянет" сосредоточенность и творческую фантазию.</w:t>
      </w:r>
      <w:r>
        <w:rPr>
          <w:rFonts w:ascii="Times New Roman" w:eastAsia="Times New Roman" w:hAnsi="Times New Roman"/>
          <w:color w:val="2E2A23"/>
          <w:sz w:val="28"/>
          <w:szCs w:val="28"/>
          <w:lang w:eastAsia="ru-RU"/>
        </w:rPr>
        <w:br/>
        <w:t xml:space="preserve">3.    Заключается в том, что отдельные психические способности становятся "манками" друг для друга и вместе с тем возбудителями творческого самочувствия только при одном условии: если каждая проводимая работа и каждое упражнение, каждое творческое действие доведены до предела. Научиться "предельности" является основой практических методов воспитания </w:t>
      </w:r>
      <w:r>
        <w:rPr>
          <w:rFonts w:ascii="Times New Roman" w:eastAsia="Times New Roman" w:hAnsi="Times New Roman"/>
          <w:color w:val="2E2A23"/>
          <w:sz w:val="28"/>
          <w:szCs w:val="28"/>
          <w:lang w:eastAsia="ru-RU"/>
        </w:rPr>
        <w:lastRenderedPageBreak/>
        <w:t>"душевного аппарата переживания".</w:t>
      </w:r>
      <w:r>
        <w:rPr>
          <w:rFonts w:ascii="Times New Roman" w:eastAsia="Times New Roman" w:hAnsi="Times New Roman"/>
          <w:color w:val="2E2A23"/>
          <w:sz w:val="28"/>
          <w:szCs w:val="28"/>
          <w:lang w:eastAsia="ru-RU"/>
        </w:rPr>
        <w:br/>
        <w:t>V. Воспитание творческого воображения имеет целью развитие инициативности, гибкости, ясности и рельефности.</w:t>
      </w:r>
      <w:r>
        <w:rPr>
          <w:rFonts w:ascii="Times New Roman" w:eastAsia="Times New Roman" w:hAnsi="Times New Roman"/>
          <w:color w:val="2E2A23"/>
          <w:sz w:val="28"/>
          <w:szCs w:val="28"/>
          <w:lang w:eastAsia="ru-RU"/>
        </w:rPr>
        <w:br/>
        <w:t>Культивируя актерские способности ученика, воспитанию воображения необходимо отвести ведущее место. Продуктивность творческого воображения зависит от опыта и культурного уровня обучающегося. Работа с воображаемыми предметами важна для юного актера потому, что "при реальных предметах многие действия инстинктивно, по жизненной механичности, сами собой проскакивают, так что играющий не успевает уследить за ними… при беспредметном действии" невольно приковывается внимание к самой маленькой составной части большого действий. В развитии творческого воображения большую роль могут сыграть сопоставления и сравнения, в работе они становятся возбудителями фантазии. Вводимые сопоставления помогают творчески осмыслить образ. С помощью наводящих вопросов (метод), сравнение и сопоставление (метод) помогают воспитать творческую) инициативу. Здесь еще раз следует напомнить советы Станиславского – ничего не делать формально и механически. Бессмысленная работа пагубным образом сказывается на творческой фантазии и притупляет ее. Вот почему стоит запретить проигрывание упражнений бесцельно.</w:t>
      </w:r>
      <w:r>
        <w:rPr>
          <w:rFonts w:ascii="Times New Roman" w:eastAsia="Times New Roman" w:hAnsi="Times New Roman"/>
          <w:color w:val="2E2A23"/>
          <w:sz w:val="28"/>
          <w:szCs w:val="28"/>
          <w:lang w:eastAsia="ru-RU"/>
        </w:rPr>
        <w:br/>
        <w:t>Сосредоточенное внимание, т.е. направлять и длительно концентрировать на чем-либо психическую деятельность, - необходимая предпосылка творческой работы. Станиславский повторял, что "центром человеческого творчества является внимание", мало того – "обладатель длительного внимания – есть человек талантливый". Он предложил специальную тренировку внимания актера, которая эффективно ложится на процесс воспитания юного актера.</w:t>
      </w:r>
      <w:r>
        <w:rPr>
          <w:rFonts w:ascii="Times New Roman" w:eastAsia="Times New Roman" w:hAnsi="Times New Roman"/>
          <w:color w:val="2E2A23"/>
          <w:sz w:val="28"/>
          <w:szCs w:val="28"/>
          <w:lang w:eastAsia="ru-RU"/>
        </w:rPr>
        <w:br/>
        <w:t>1.    Сосредоточиться на рисовании простых фигур: круга, квадрата.</w:t>
      </w:r>
      <w:r>
        <w:rPr>
          <w:rFonts w:ascii="Times New Roman" w:eastAsia="Times New Roman" w:hAnsi="Times New Roman"/>
          <w:color w:val="2E2A23"/>
          <w:sz w:val="28"/>
          <w:szCs w:val="28"/>
          <w:lang w:eastAsia="ru-RU"/>
        </w:rPr>
        <w:br/>
        <w:t>2.    Из массы звуков сосредоточиться на одном.</w:t>
      </w:r>
      <w:r>
        <w:rPr>
          <w:rFonts w:ascii="Times New Roman" w:eastAsia="Times New Roman" w:hAnsi="Times New Roman"/>
          <w:color w:val="2E2A23"/>
          <w:sz w:val="28"/>
          <w:szCs w:val="28"/>
          <w:lang w:eastAsia="ru-RU"/>
        </w:rPr>
        <w:br/>
        <w:t>3.    Двое читают вслух; переносить внимание с одного на другого.</w:t>
      </w:r>
      <w:r>
        <w:rPr>
          <w:rFonts w:ascii="Times New Roman" w:eastAsia="Times New Roman" w:hAnsi="Times New Roman"/>
          <w:color w:val="2E2A23"/>
          <w:sz w:val="28"/>
          <w:szCs w:val="28"/>
          <w:lang w:eastAsia="ru-RU"/>
        </w:rPr>
        <w:br/>
        <w:t>4.    Сосредоточиться на каком-нибудь вычислении, отвлечься, а затем продолжить мысль.</w:t>
      </w:r>
      <w:r>
        <w:rPr>
          <w:rFonts w:ascii="Times New Roman" w:eastAsia="Times New Roman" w:hAnsi="Times New Roman"/>
          <w:color w:val="2E2A23"/>
          <w:sz w:val="28"/>
          <w:szCs w:val="28"/>
          <w:lang w:eastAsia="ru-RU"/>
        </w:rPr>
        <w:br/>
        <w:t>5.    Сосредоточиться на чтении и абстрагироваться от внешнего мира.</w:t>
      </w:r>
      <w:r>
        <w:rPr>
          <w:rFonts w:ascii="Times New Roman" w:eastAsia="Times New Roman" w:hAnsi="Times New Roman"/>
          <w:color w:val="2E2A23"/>
          <w:sz w:val="28"/>
          <w:szCs w:val="28"/>
          <w:lang w:eastAsia="ru-RU"/>
        </w:rPr>
        <w:br/>
        <w:t>Эти упражнения на концентрацию, переключение и перераспределение внимания требуют ежедневного и систематического повторения.</w:t>
      </w:r>
      <w:r>
        <w:rPr>
          <w:rFonts w:ascii="Times New Roman" w:eastAsia="Times New Roman" w:hAnsi="Times New Roman"/>
          <w:color w:val="2E2A23"/>
          <w:sz w:val="28"/>
          <w:szCs w:val="28"/>
          <w:lang w:eastAsia="ru-RU"/>
        </w:rPr>
        <w:br/>
        <w:t xml:space="preserve">К числу способностей, которые имеют решающее значение для успеха актера, относится творческое сценическое самочувствие. "Когда актер выходит на сцену, то он от испуга, конфуза, застенчивости, ответственности, трудностей может потерять самообладание". Станиславский рекомендовал в момент выступления сосредоточиться на самом действии. Уместно в этот момент напомнить о мышечном  напряжении, которое может дезорганизовать "аппарат воплощения", вызывая тем технические неполадки. Телесные "зажимы" сковывают душевные переживания и творческое воображение. Станиславский предлагает путем специальной тренировки выработать в себе "мышечного контроллера". "Он должен неустанно как в жизни, так и на сцене следить за </w:t>
      </w:r>
      <w:r>
        <w:rPr>
          <w:rFonts w:ascii="Times New Roman" w:eastAsia="Times New Roman" w:hAnsi="Times New Roman"/>
          <w:color w:val="2E2A23"/>
          <w:sz w:val="28"/>
          <w:szCs w:val="28"/>
          <w:lang w:eastAsia="ru-RU"/>
        </w:rPr>
        <w:lastRenderedPageBreak/>
        <w:t>тем, чтобы нигде не появлялось мышечных зажимов и судорог. Процесс снятия напряжения должен быть доведен до механической бессознательной приученности.</w:t>
      </w:r>
      <w:r>
        <w:rPr>
          <w:rFonts w:ascii="Times New Roman" w:eastAsia="Times New Roman" w:hAnsi="Times New Roman"/>
          <w:color w:val="2E2A23"/>
          <w:sz w:val="28"/>
          <w:szCs w:val="28"/>
          <w:lang w:eastAsia="ru-RU"/>
        </w:rPr>
        <w:br/>
        <w:t>Руководствуясь рекомендациями К.С. Станиславского, в театре-студии "Импровизация" разработан комплекс упражнений, который апробирован и успешно реализуется в образовательном процессе.</w:t>
      </w:r>
      <w:r>
        <w:rPr>
          <w:rFonts w:ascii="Times New Roman" w:eastAsia="Times New Roman" w:hAnsi="Times New Roman"/>
          <w:color w:val="2E2A23"/>
          <w:sz w:val="28"/>
          <w:szCs w:val="28"/>
          <w:lang w:eastAsia="ru-RU"/>
        </w:rPr>
        <w:br/>
        <w:t>содержания и организационных форм воспитания;</w:t>
      </w:r>
      <w:r>
        <w:rPr>
          <w:rFonts w:ascii="Times New Roman" w:eastAsia="Times New Roman" w:hAnsi="Times New Roman"/>
          <w:color w:val="2E2A23"/>
          <w:sz w:val="28"/>
          <w:szCs w:val="28"/>
          <w:lang w:eastAsia="ru-RU"/>
        </w:rPr>
        <w:br/>
        <w:t>- интеграция усилий педагогов и родителей с целью увеличения позитивного влияния на ребенка;</w:t>
      </w:r>
      <w:r>
        <w:rPr>
          <w:rFonts w:ascii="Times New Roman" w:eastAsia="Times New Roman" w:hAnsi="Times New Roman"/>
          <w:color w:val="2E2A23"/>
          <w:sz w:val="28"/>
          <w:szCs w:val="28"/>
          <w:lang w:eastAsia="ru-RU"/>
        </w:rPr>
        <w:br/>
        <w:t>- взаимодействие с родительским активом для решения локальных задач детского театра.</w:t>
      </w:r>
      <w:r>
        <w:rPr>
          <w:rFonts w:ascii="Times New Roman" w:eastAsia="Times New Roman" w:hAnsi="Times New Roman"/>
          <w:color w:val="2E2A23"/>
          <w:sz w:val="28"/>
          <w:szCs w:val="28"/>
          <w:lang w:eastAsia="ru-RU"/>
        </w:rPr>
        <w:br/>
        <w:t>Идея А.С. Макаренко о коллективе нацелена на воспитание социальных качеств и навыков: ответственности, толерантности, чувства долга, товарищества и др. и требует глубокого осмысления этих понятий.</w:t>
      </w:r>
      <w:r>
        <w:rPr>
          <w:rFonts w:ascii="Times New Roman" w:eastAsia="Times New Roman" w:hAnsi="Times New Roman"/>
          <w:color w:val="2E2A23"/>
          <w:sz w:val="28"/>
          <w:szCs w:val="28"/>
          <w:lang w:eastAsia="ru-RU"/>
        </w:rPr>
        <w:br/>
        <w:t>Решающим условием эффективности воспитательного процесса является компле6ксность, систематичность, последовательность, логичности и целенаправленность.</w:t>
      </w:r>
      <w:r>
        <w:rPr>
          <w:rFonts w:ascii="Times New Roman" w:eastAsia="Times New Roman" w:hAnsi="Times New Roman"/>
          <w:color w:val="2E2A23"/>
          <w:sz w:val="28"/>
          <w:szCs w:val="28"/>
          <w:lang w:eastAsia="ru-RU"/>
        </w:rPr>
        <w:br/>
        <w:t>От педагогического такта и мастерства, осторожности и чуткости педагога особенно зависит успех в деле воспитания коллектива и каждого его члена, поэтому новые подходы к обучению и воспитанию в дополнительном образовании требуют возрастающего педагогического профессионализма. Педагог в первую очередь должен предвидеть результаты своей работы, иметь теоретическую подготовку, постоянно самосовершенствоваться. Это позволяет прогностически конструировать педагогический процесс, искать оптимальные варианты педагогического взаимодействия с воспитанниками и коллегами, осознанно получать новые количественные и качественные характеристики воспитательной деятельности.</w:t>
      </w:r>
    </w:p>
    <w:p w:rsidR="004E2250" w:rsidRPr="00E85CA5" w:rsidRDefault="004E2250" w:rsidP="004E2250">
      <w:pPr>
        <w:spacing w:after="13" w:line="268" w:lineRule="auto"/>
        <w:ind w:right="65"/>
        <w:jc w:val="both"/>
        <w:rPr>
          <w:rFonts w:ascii="Times New Roman" w:hAnsi="Times New Roman" w:cs="Times New Roman"/>
          <w:sz w:val="28"/>
          <w:szCs w:val="28"/>
        </w:rPr>
      </w:pPr>
    </w:p>
    <w:p w:rsidR="00F976A8" w:rsidRPr="00E85CA5" w:rsidRDefault="00F976A8" w:rsidP="00F976A8">
      <w:pPr>
        <w:spacing w:after="3" w:line="259" w:lineRule="auto"/>
        <w:ind w:left="718"/>
        <w:jc w:val="center"/>
        <w:rPr>
          <w:rFonts w:ascii="Times New Roman" w:hAnsi="Times New Roman" w:cs="Times New Roman"/>
          <w:sz w:val="28"/>
          <w:szCs w:val="28"/>
        </w:rPr>
      </w:pPr>
      <w:r w:rsidRPr="00E85CA5">
        <w:rPr>
          <w:rFonts w:ascii="Times New Roman" w:hAnsi="Times New Roman" w:cs="Times New Roman"/>
          <w:b/>
          <w:sz w:val="28"/>
          <w:szCs w:val="28"/>
        </w:rPr>
        <w:t>Репертуар четвертого года обучения</w:t>
      </w:r>
    </w:p>
    <w:p w:rsidR="00F976A8" w:rsidRPr="00E85CA5" w:rsidRDefault="00F976A8" w:rsidP="00F976A8">
      <w:pPr>
        <w:numPr>
          <w:ilvl w:val="0"/>
          <w:numId w:val="6"/>
        </w:numPr>
        <w:spacing w:after="13" w:line="268" w:lineRule="auto"/>
        <w:ind w:right="65" w:hanging="209"/>
        <w:jc w:val="both"/>
        <w:rPr>
          <w:rFonts w:ascii="Times New Roman" w:hAnsi="Times New Roman" w:cs="Times New Roman"/>
          <w:sz w:val="28"/>
          <w:szCs w:val="28"/>
        </w:rPr>
      </w:pPr>
      <w:r w:rsidRPr="00E85CA5">
        <w:rPr>
          <w:rFonts w:ascii="Times New Roman" w:hAnsi="Times New Roman" w:cs="Times New Roman"/>
          <w:sz w:val="28"/>
          <w:szCs w:val="28"/>
        </w:rPr>
        <w:t xml:space="preserve">Спектакли по произведениям А.П.Чехова, И.А.Крылова, И. Куприна, В.В. </w:t>
      </w:r>
    </w:p>
    <w:p w:rsidR="00F976A8" w:rsidRPr="00E85CA5" w:rsidRDefault="00F976A8" w:rsidP="00F976A8">
      <w:pPr>
        <w:ind w:left="-5" w:right="2450"/>
        <w:rPr>
          <w:rFonts w:ascii="Times New Roman" w:hAnsi="Times New Roman" w:cs="Times New Roman"/>
          <w:sz w:val="28"/>
          <w:szCs w:val="28"/>
        </w:rPr>
      </w:pPr>
      <w:r w:rsidRPr="00E85CA5">
        <w:rPr>
          <w:rFonts w:ascii="Times New Roman" w:hAnsi="Times New Roman" w:cs="Times New Roman"/>
          <w:sz w:val="28"/>
          <w:szCs w:val="28"/>
        </w:rPr>
        <w:t>Вересаева и др.</w:t>
      </w:r>
    </w:p>
    <w:p w:rsidR="00F976A8" w:rsidRPr="00E85CA5" w:rsidRDefault="00F976A8" w:rsidP="00F976A8">
      <w:pPr>
        <w:ind w:left="-5" w:right="2450"/>
        <w:rPr>
          <w:rFonts w:ascii="Times New Roman" w:hAnsi="Times New Roman" w:cs="Times New Roman"/>
          <w:sz w:val="28"/>
          <w:szCs w:val="28"/>
        </w:rPr>
      </w:pPr>
      <w:r w:rsidRPr="00E85CA5">
        <w:rPr>
          <w:rFonts w:ascii="Times New Roman" w:hAnsi="Times New Roman" w:cs="Times New Roman"/>
          <w:sz w:val="28"/>
          <w:szCs w:val="28"/>
        </w:rPr>
        <w:t xml:space="preserve"> -Участие в сборных концертах и праздниках МУ ДО "БЦДЮТиС", в фестивалях и конкурсах города и края.</w:t>
      </w:r>
    </w:p>
    <w:p w:rsidR="00F976A8" w:rsidRPr="00E85CA5" w:rsidRDefault="00F976A8" w:rsidP="00F976A8">
      <w:pPr>
        <w:ind w:left="-5" w:right="65"/>
        <w:jc w:val="center"/>
        <w:rPr>
          <w:rFonts w:ascii="Times New Roman" w:hAnsi="Times New Roman" w:cs="Times New Roman"/>
          <w:b/>
          <w:sz w:val="28"/>
          <w:szCs w:val="28"/>
        </w:rPr>
      </w:pPr>
      <w:r w:rsidRPr="00E85CA5">
        <w:rPr>
          <w:rFonts w:ascii="Times New Roman" w:hAnsi="Times New Roman" w:cs="Times New Roman"/>
          <w:b/>
          <w:sz w:val="28"/>
          <w:szCs w:val="28"/>
        </w:rPr>
        <w:t>Прогнозируемые результаты в результате освоения программы:</w:t>
      </w:r>
    </w:p>
    <w:p w:rsidR="00F976A8" w:rsidRPr="00E85CA5" w:rsidRDefault="00F976A8" w:rsidP="00F976A8">
      <w:pPr>
        <w:ind w:left="-5" w:right="65"/>
        <w:rPr>
          <w:rFonts w:ascii="Times New Roman" w:hAnsi="Times New Roman" w:cs="Times New Roman"/>
          <w:i/>
          <w:sz w:val="28"/>
          <w:szCs w:val="28"/>
        </w:rPr>
      </w:pPr>
      <w:r w:rsidRPr="00E85CA5">
        <w:rPr>
          <w:rFonts w:ascii="Times New Roman" w:hAnsi="Times New Roman" w:cs="Times New Roman"/>
          <w:i/>
          <w:sz w:val="28"/>
          <w:szCs w:val="28"/>
        </w:rPr>
        <w:t>Личностные:</w:t>
      </w: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b/>
          <w:sz w:val="28"/>
          <w:szCs w:val="28"/>
        </w:rPr>
        <w:t xml:space="preserve">- </w:t>
      </w:r>
      <w:r w:rsidRPr="00E85CA5">
        <w:rPr>
          <w:rFonts w:ascii="Times New Roman" w:eastAsiaTheme="minorEastAsia" w:hAnsi="Times New Roman" w:cs="Times New Roman"/>
          <w:bCs/>
          <w:color w:val="000000" w:themeColor="text1"/>
          <w:kern w:val="24"/>
          <w:sz w:val="28"/>
          <w:szCs w:val="28"/>
        </w:rPr>
        <w:t>Сформирована общественная активность личности, гражданская позиция.</w:t>
      </w:r>
    </w:p>
    <w:p w:rsidR="00F976A8" w:rsidRPr="00E85CA5" w:rsidRDefault="00F976A8" w:rsidP="00F976A8">
      <w:pPr>
        <w:spacing w:after="0" w:line="240" w:lineRule="auto"/>
        <w:contextualSpacing/>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Воспитаны нормы общения, культура поведения.</w:t>
      </w:r>
    </w:p>
    <w:p w:rsidR="00F976A8" w:rsidRPr="00E85CA5" w:rsidRDefault="00F976A8" w:rsidP="00F976A8">
      <w:pPr>
        <w:spacing w:after="0" w:line="240" w:lineRule="auto"/>
        <w:contextualSpacing/>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Осознанное отношение и гордость за малую родину, своё Отечество.</w:t>
      </w:r>
    </w:p>
    <w:p w:rsidR="00F976A8" w:rsidRPr="00E85CA5" w:rsidRDefault="00F976A8" w:rsidP="00F976A8">
      <w:pPr>
        <w:spacing w:after="0" w:line="240" w:lineRule="auto"/>
        <w:contextualSpacing/>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lastRenderedPageBreak/>
        <w:t>- Получены знания об истории развития театрального искусства в Забайкальском крае.</w:t>
      </w:r>
    </w:p>
    <w:p w:rsidR="00F976A8" w:rsidRPr="00E85CA5" w:rsidRDefault="00F976A8" w:rsidP="00F976A8">
      <w:pPr>
        <w:spacing w:after="0" w:line="240" w:lineRule="auto"/>
        <w:contextualSpacing/>
        <w:rPr>
          <w:rFonts w:ascii="Times New Roman" w:eastAsiaTheme="minorEastAsia" w:hAnsi="Times New Roman" w:cs="Times New Roman"/>
          <w:bCs/>
          <w:color w:val="000000" w:themeColor="text1"/>
          <w:kern w:val="24"/>
          <w:sz w:val="28"/>
          <w:szCs w:val="28"/>
        </w:rPr>
      </w:pPr>
      <w:r w:rsidRPr="00E85CA5">
        <w:rPr>
          <w:rFonts w:ascii="Times New Roman" w:eastAsiaTheme="minorEastAsia" w:hAnsi="Times New Roman" w:cs="Times New Roman"/>
          <w:bCs/>
          <w:color w:val="000000" w:themeColor="text1"/>
          <w:kern w:val="24"/>
          <w:sz w:val="28"/>
          <w:szCs w:val="28"/>
        </w:rPr>
        <w:t xml:space="preserve">- Ознакомлены с талантливыми актёрами – земляками. </w:t>
      </w:r>
    </w:p>
    <w:p w:rsidR="00F976A8" w:rsidRPr="00E85CA5" w:rsidRDefault="00F976A8" w:rsidP="00F976A8">
      <w:pPr>
        <w:spacing w:after="0" w:line="240" w:lineRule="auto"/>
        <w:contextualSpacing/>
        <w:rPr>
          <w:rFonts w:ascii="Times New Roman" w:eastAsiaTheme="minorEastAsia" w:hAnsi="Times New Roman" w:cs="Times New Roman"/>
          <w:bCs/>
          <w:i/>
          <w:color w:val="000000" w:themeColor="text1"/>
          <w:kern w:val="24"/>
          <w:sz w:val="28"/>
          <w:szCs w:val="28"/>
        </w:rPr>
      </w:pPr>
    </w:p>
    <w:p w:rsidR="00F976A8" w:rsidRPr="00E85CA5" w:rsidRDefault="00F976A8" w:rsidP="00F976A8">
      <w:pPr>
        <w:spacing w:after="0" w:line="240" w:lineRule="auto"/>
        <w:contextualSpacing/>
        <w:rPr>
          <w:rFonts w:ascii="Times New Roman" w:eastAsiaTheme="minorEastAsia" w:hAnsi="Times New Roman" w:cs="Times New Roman"/>
          <w:bCs/>
          <w:i/>
          <w:color w:val="000000" w:themeColor="text1"/>
          <w:kern w:val="24"/>
          <w:sz w:val="28"/>
          <w:szCs w:val="28"/>
        </w:rPr>
      </w:pPr>
      <w:r w:rsidRPr="00E85CA5">
        <w:rPr>
          <w:rFonts w:ascii="Times New Roman" w:eastAsiaTheme="minorEastAsia" w:hAnsi="Times New Roman" w:cs="Times New Roman"/>
          <w:bCs/>
          <w:i/>
          <w:color w:val="000000" w:themeColor="text1"/>
          <w:kern w:val="24"/>
          <w:sz w:val="28"/>
          <w:szCs w:val="28"/>
        </w:rPr>
        <w:t>Образовательные (предметные):</w:t>
      </w:r>
    </w:p>
    <w:p w:rsidR="00F976A8" w:rsidRPr="00E85CA5" w:rsidRDefault="00F976A8" w:rsidP="00F976A8">
      <w:pPr>
        <w:spacing w:after="0" w:line="240" w:lineRule="auto"/>
        <w:contextualSpacing/>
        <w:rPr>
          <w:rFonts w:ascii="Times New Roman" w:eastAsiaTheme="minorEastAsia" w:hAnsi="Times New Roman" w:cs="Times New Roman"/>
          <w:bCs/>
          <w:color w:val="000000" w:themeColor="text1"/>
          <w:kern w:val="24"/>
          <w:sz w:val="28"/>
          <w:szCs w:val="28"/>
        </w:rPr>
      </w:pPr>
    </w:p>
    <w:p w:rsidR="00F976A8" w:rsidRPr="00E85CA5" w:rsidRDefault="00F976A8" w:rsidP="00F976A8">
      <w:pPr>
        <w:kinsoku w:val="0"/>
        <w:overflowPunct w:val="0"/>
        <w:spacing w:after="0" w:line="240" w:lineRule="auto"/>
        <w:contextualSpacing/>
        <w:textAlignment w:val="baseline"/>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Учащиеся обучены основам театральной деятельности.</w:t>
      </w:r>
    </w:p>
    <w:p w:rsidR="00F976A8" w:rsidRPr="00E85CA5" w:rsidRDefault="00F976A8" w:rsidP="00F976A8">
      <w:pPr>
        <w:kinsoku w:val="0"/>
        <w:overflowPunct w:val="0"/>
        <w:spacing w:after="0" w:line="240" w:lineRule="auto"/>
        <w:contextualSpacing/>
        <w:textAlignment w:val="baseline"/>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xml:space="preserve">- Сформированы навыки актерского мастерства. </w:t>
      </w:r>
    </w:p>
    <w:p w:rsidR="00F976A8" w:rsidRPr="00E85CA5" w:rsidRDefault="00F976A8" w:rsidP="00F976A8">
      <w:pPr>
        <w:kinsoku w:val="0"/>
        <w:overflowPunct w:val="0"/>
        <w:spacing w:after="0" w:line="240" w:lineRule="auto"/>
        <w:contextualSpacing/>
        <w:textAlignment w:val="baseline"/>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Развиты творческие артистические способности.</w:t>
      </w:r>
    </w:p>
    <w:p w:rsidR="00F976A8" w:rsidRPr="00E85CA5" w:rsidRDefault="00F976A8" w:rsidP="00F976A8">
      <w:pPr>
        <w:kinsoku w:val="0"/>
        <w:overflowPunct w:val="0"/>
        <w:spacing w:after="0" w:line="240" w:lineRule="auto"/>
        <w:contextualSpacing/>
        <w:textAlignment w:val="baseline"/>
        <w:rPr>
          <w:rFonts w:ascii="Times New Roman" w:eastAsiaTheme="minorEastAsia" w:hAnsi="Times New Roman" w:cs="Times New Roman"/>
          <w:bCs/>
          <w:color w:val="000000" w:themeColor="text1"/>
          <w:kern w:val="24"/>
          <w:sz w:val="28"/>
          <w:szCs w:val="28"/>
        </w:rPr>
      </w:pPr>
      <w:r w:rsidRPr="00E85CA5">
        <w:rPr>
          <w:rFonts w:ascii="Times New Roman" w:eastAsiaTheme="minorEastAsia" w:hAnsi="Times New Roman" w:cs="Times New Roman"/>
          <w:bCs/>
          <w:color w:val="000000" w:themeColor="text1"/>
          <w:kern w:val="24"/>
          <w:sz w:val="28"/>
          <w:szCs w:val="28"/>
        </w:rPr>
        <w:t xml:space="preserve">- Знают теоретические основы актерского мастерства, этапы работы над спектаклем, законы сценического действия, историю и виды грима, теоретические основы сценической речи, принципы построения литературной композиции. </w:t>
      </w:r>
    </w:p>
    <w:p w:rsidR="00F976A8" w:rsidRPr="00E85CA5" w:rsidRDefault="00F976A8" w:rsidP="00F976A8">
      <w:pPr>
        <w:kinsoku w:val="0"/>
        <w:overflowPunct w:val="0"/>
        <w:spacing w:after="0" w:line="240" w:lineRule="auto"/>
        <w:contextualSpacing/>
        <w:textAlignment w:val="baseline"/>
        <w:rPr>
          <w:rFonts w:ascii="Times New Roman" w:eastAsiaTheme="minorEastAsia" w:hAnsi="Times New Roman" w:cs="Times New Roman"/>
          <w:bCs/>
          <w:i/>
          <w:color w:val="000000" w:themeColor="text1"/>
          <w:kern w:val="24"/>
          <w:sz w:val="28"/>
          <w:szCs w:val="28"/>
        </w:rPr>
      </w:pPr>
      <w:r w:rsidRPr="00E85CA5">
        <w:rPr>
          <w:rFonts w:ascii="Times New Roman" w:eastAsiaTheme="minorEastAsia" w:hAnsi="Times New Roman" w:cs="Times New Roman"/>
          <w:bCs/>
          <w:i/>
          <w:color w:val="000000" w:themeColor="text1"/>
          <w:kern w:val="24"/>
          <w:sz w:val="28"/>
          <w:szCs w:val="28"/>
        </w:rPr>
        <w:t>Метапредметные:</w:t>
      </w:r>
    </w:p>
    <w:p w:rsidR="00F976A8" w:rsidRPr="00E85CA5" w:rsidRDefault="00F976A8" w:rsidP="00F976A8">
      <w:pPr>
        <w:kinsoku w:val="0"/>
        <w:overflowPunct w:val="0"/>
        <w:spacing w:after="0" w:line="240" w:lineRule="auto"/>
        <w:contextualSpacing/>
        <w:textAlignment w:val="baseline"/>
        <w:rPr>
          <w:rFonts w:ascii="Times New Roman" w:eastAsiaTheme="minorEastAsia" w:hAnsi="Times New Roman" w:cs="Times New Roman"/>
          <w:bCs/>
          <w:i/>
          <w:color w:val="000000" w:themeColor="text1"/>
          <w:kern w:val="24"/>
          <w:sz w:val="28"/>
          <w:szCs w:val="28"/>
        </w:rPr>
      </w:pPr>
    </w:p>
    <w:p w:rsidR="00F976A8" w:rsidRPr="00E85CA5" w:rsidRDefault="00F976A8" w:rsidP="00F976A8">
      <w:pPr>
        <w:spacing w:after="0" w:line="240" w:lineRule="auto"/>
        <w:contextualSpacing/>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xml:space="preserve">- Развиты художественный вкус, фантазия, творческие и артистические способности учащихся. </w:t>
      </w:r>
    </w:p>
    <w:p w:rsidR="00F976A8" w:rsidRPr="00E85CA5" w:rsidRDefault="00F976A8" w:rsidP="00F976A8">
      <w:pPr>
        <w:kinsoku w:val="0"/>
        <w:overflowPunct w:val="0"/>
        <w:spacing w:after="0" w:line="240" w:lineRule="auto"/>
        <w:contextualSpacing/>
        <w:textAlignment w:val="baseline"/>
        <w:rPr>
          <w:rFonts w:ascii="Times New Roman" w:hAnsi="Times New Roman" w:cs="Times New Roman"/>
          <w:sz w:val="28"/>
          <w:szCs w:val="28"/>
        </w:rPr>
      </w:pPr>
      <w:r w:rsidRPr="00E85CA5">
        <w:rPr>
          <w:rFonts w:ascii="Times New Roman" w:eastAsiaTheme="minorEastAsia" w:hAnsi="Times New Roman" w:cs="Times New Roman"/>
          <w:bCs/>
          <w:color w:val="000000" w:themeColor="text1"/>
          <w:kern w:val="24"/>
          <w:sz w:val="28"/>
          <w:szCs w:val="28"/>
        </w:rPr>
        <w:t xml:space="preserve">- Сформированы их коммуникативные и организаторские способности. </w:t>
      </w:r>
    </w:p>
    <w:p w:rsidR="00F976A8" w:rsidRPr="00E85CA5" w:rsidRDefault="00F976A8" w:rsidP="00F976A8">
      <w:pPr>
        <w:spacing w:after="0" w:line="240" w:lineRule="auto"/>
        <w:contextualSpacing/>
        <w:rPr>
          <w:rFonts w:ascii="Times New Roman" w:hAnsi="Times New Roman" w:cs="Times New Roman"/>
          <w:sz w:val="28"/>
          <w:szCs w:val="28"/>
        </w:rPr>
      </w:pPr>
    </w:p>
    <w:p w:rsidR="00F976A8" w:rsidRPr="00E85CA5" w:rsidRDefault="00F976A8" w:rsidP="00F976A8">
      <w:pPr>
        <w:ind w:left="-15" w:right="65" w:firstLine="708"/>
        <w:rPr>
          <w:rFonts w:ascii="Times New Roman" w:hAnsi="Times New Roman" w:cs="Times New Roman"/>
          <w:sz w:val="28"/>
          <w:szCs w:val="28"/>
        </w:rPr>
      </w:pPr>
      <w:r w:rsidRPr="00E85CA5">
        <w:rPr>
          <w:rFonts w:ascii="Times New Roman" w:hAnsi="Times New Roman" w:cs="Times New Roman"/>
          <w:sz w:val="28"/>
          <w:szCs w:val="28"/>
        </w:rPr>
        <w:t xml:space="preserve">По окончании курса обучения у учащихся должно быть сформировано умение самоопределяться (делать выбор); проявлять инициативу в организации праздников, концертов, спектаклей и других форм театральной деятельности, быть неравнодушным по отношению к людям, миру искусства и природы. В результате реализации программы учащиеся становятся настоящими любителями театра, осознают ценность своей театрально-творческой деятельности для окружающих. </w:t>
      </w:r>
    </w:p>
    <w:p w:rsidR="00F976A8" w:rsidRPr="00E85CA5" w:rsidRDefault="00F976A8" w:rsidP="00F976A8">
      <w:pPr>
        <w:spacing w:after="10"/>
        <w:ind w:left="293"/>
        <w:jc w:val="center"/>
        <w:rPr>
          <w:rFonts w:ascii="Times New Roman" w:hAnsi="Times New Roman" w:cs="Times New Roman"/>
          <w:b/>
          <w:sz w:val="28"/>
          <w:szCs w:val="28"/>
        </w:rPr>
      </w:pPr>
      <w:r w:rsidRPr="00E85CA5">
        <w:rPr>
          <w:rFonts w:ascii="Times New Roman" w:hAnsi="Times New Roman" w:cs="Times New Roman"/>
          <w:b/>
          <w:sz w:val="28"/>
          <w:szCs w:val="28"/>
        </w:rPr>
        <w:t>Оценка результативности образовательного процесса:</w:t>
      </w:r>
    </w:p>
    <w:p w:rsidR="00F976A8" w:rsidRPr="00E85CA5" w:rsidRDefault="00F976A8" w:rsidP="00F976A8">
      <w:pPr>
        <w:numPr>
          <w:ilvl w:val="0"/>
          <w:numId w:val="1"/>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открытые учебные занятия для педагогов, администрации, родителей; </w:t>
      </w:r>
    </w:p>
    <w:p w:rsidR="00F976A8" w:rsidRPr="00E85CA5" w:rsidRDefault="00F976A8" w:rsidP="00F976A8">
      <w:pPr>
        <w:numPr>
          <w:ilvl w:val="0"/>
          <w:numId w:val="1"/>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участие в тестировании; </w:t>
      </w:r>
    </w:p>
    <w:p w:rsidR="00F976A8" w:rsidRPr="00E85CA5" w:rsidRDefault="00F976A8" w:rsidP="00F976A8">
      <w:pPr>
        <w:numPr>
          <w:ilvl w:val="0"/>
          <w:numId w:val="1"/>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показ самостоятельных работ;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-логичные и доказательные изложения своей точки зрения (анализ увиденного, показанного); </w:t>
      </w:r>
    </w:p>
    <w:p w:rsidR="00F976A8" w:rsidRPr="00E85CA5" w:rsidRDefault="00F976A8" w:rsidP="00F976A8">
      <w:pPr>
        <w:numPr>
          <w:ilvl w:val="0"/>
          <w:numId w:val="1"/>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участие в играх, викторинах, конкурсах, фестивалях; </w:t>
      </w:r>
    </w:p>
    <w:p w:rsidR="00F976A8" w:rsidRPr="00E85CA5" w:rsidRDefault="00F976A8" w:rsidP="00F976A8">
      <w:pPr>
        <w:numPr>
          <w:ilvl w:val="0"/>
          <w:numId w:val="1"/>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работа над созданием спектакля; </w:t>
      </w:r>
    </w:p>
    <w:p w:rsidR="00F976A8" w:rsidRPr="00E85CA5" w:rsidRDefault="00F976A8" w:rsidP="00F976A8">
      <w:pPr>
        <w:spacing w:after="10"/>
        <w:ind w:left="-5"/>
        <w:rPr>
          <w:rFonts w:ascii="Times New Roman" w:hAnsi="Times New Roman" w:cs="Times New Roman"/>
          <w:b/>
          <w:sz w:val="28"/>
          <w:szCs w:val="28"/>
        </w:rPr>
      </w:pPr>
      <w:r w:rsidRPr="00E85CA5">
        <w:rPr>
          <w:rFonts w:ascii="Times New Roman" w:hAnsi="Times New Roman" w:cs="Times New Roman"/>
          <w:sz w:val="28"/>
          <w:szCs w:val="28"/>
        </w:rPr>
        <w:t xml:space="preserve">- коллективное подведение итогов театрального сезона. </w:t>
      </w:r>
    </w:p>
    <w:p w:rsidR="00F976A8" w:rsidRPr="00E85CA5" w:rsidRDefault="00F976A8" w:rsidP="00F976A8">
      <w:pPr>
        <w:numPr>
          <w:ilvl w:val="0"/>
          <w:numId w:val="1"/>
        </w:numPr>
        <w:spacing w:after="10" w:line="268" w:lineRule="auto"/>
        <w:ind w:left="-5" w:hanging="163"/>
        <w:jc w:val="center"/>
        <w:rPr>
          <w:rFonts w:ascii="Times New Roman" w:hAnsi="Times New Roman" w:cs="Times New Roman"/>
          <w:b/>
          <w:sz w:val="28"/>
          <w:szCs w:val="28"/>
        </w:rPr>
      </w:pPr>
    </w:p>
    <w:p w:rsidR="00F976A8" w:rsidRPr="00E85CA5" w:rsidRDefault="00F976A8" w:rsidP="00F976A8">
      <w:pPr>
        <w:spacing w:after="10"/>
        <w:ind w:left="-5"/>
        <w:jc w:val="center"/>
        <w:rPr>
          <w:rFonts w:ascii="Times New Roman" w:hAnsi="Times New Roman" w:cs="Times New Roman"/>
          <w:b/>
          <w:sz w:val="28"/>
          <w:szCs w:val="28"/>
        </w:rPr>
      </w:pPr>
      <w:r w:rsidRPr="00E85CA5">
        <w:rPr>
          <w:rFonts w:ascii="Times New Roman" w:hAnsi="Times New Roman" w:cs="Times New Roman"/>
          <w:b/>
          <w:sz w:val="28"/>
          <w:szCs w:val="28"/>
        </w:rPr>
        <w:t>Система поощрения в театральной студии «Импровизация»</w:t>
      </w:r>
    </w:p>
    <w:p w:rsidR="00F976A8" w:rsidRPr="00E85CA5" w:rsidRDefault="00F976A8" w:rsidP="00F976A8">
      <w:pPr>
        <w:spacing w:after="10"/>
        <w:ind w:left="-5"/>
        <w:jc w:val="center"/>
        <w:rPr>
          <w:rFonts w:ascii="Times New Roman" w:hAnsi="Times New Roman" w:cs="Times New Roman"/>
          <w:b/>
          <w:sz w:val="28"/>
          <w:szCs w:val="28"/>
        </w:rPr>
      </w:pPr>
    </w:p>
    <w:p w:rsidR="00F976A8" w:rsidRPr="00E85CA5" w:rsidRDefault="00F976A8" w:rsidP="00F976A8">
      <w:pPr>
        <w:numPr>
          <w:ilvl w:val="0"/>
          <w:numId w:val="1"/>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t xml:space="preserve">дипломы; </w:t>
      </w:r>
    </w:p>
    <w:p w:rsidR="00F976A8" w:rsidRPr="00E85CA5" w:rsidRDefault="00F976A8" w:rsidP="00F976A8">
      <w:pPr>
        <w:numPr>
          <w:ilvl w:val="0"/>
          <w:numId w:val="1"/>
        </w:numPr>
        <w:spacing w:after="13" w:line="268" w:lineRule="auto"/>
        <w:ind w:right="65" w:hanging="163"/>
        <w:jc w:val="both"/>
        <w:rPr>
          <w:rFonts w:ascii="Times New Roman" w:hAnsi="Times New Roman" w:cs="Times New Roman"/>
          <w:sz w:val="28"/>
          <w:szCs w:val="28"/>
        </w:rPr>
      </w:pPr>
      <w:r w:rsidRPr="00E85CA5">
        <w:rPr>
          <w:rFonts w:ascii="Times New Roman" w:hAnsi="Times New Roman" w:cs="Times New Roman"/>
          <w:sz w:val="28"/>
          <w:szCs w:val="28"/>
        </w:rPr>
        <w:lastRenderedPageBreak/>
        <w:t xml:space="preserve">выдвижение лауреатов в номинации театральной студии: </w:t>
      </w:r>
    </w:p>
    <w:p w:rsidR="00F976A8" w:rsidRPr="00E85CA5" w:rsidRDefault="00F976A8" w:rsidP="00F976A8">
      <w:pPr>
        <w:numPr>
          <w:ilvl w:val="0"/>
          <w:numId w:val="2"/>
        </w:numPr>
        <w:spacing w:after="13" w:line="268" w:lineRule="auto"/>
        <w:ind w:right="65" w:hanging="708"/>
        <w:jc w:val="both"/>
        <w:rPr>
          <w:rFonts w:ascii="Times New Roman" w:hAnsi="Times New Roman" w:cs="Times New Roman"/>
          <w:sz w:val="28"/>
          <w:szCs w:val="28"/>
        </w:rPr>
      </w:pPr>
      <w:r w:rsidRPr="00E85CA5">
        <w:rPr>
          <w:rFonts w:ascii="Times New Roman" w:hAnsi="Times New Roman" w:cs="Times New Roman"/>
          <w:sz w:val="28"/>
          <w:szCs w:val="28"/>
        </w:rPr>
        <w:t xml:space="preserve">«Лучшая женская роль года»; </w:t>
      </w:r>
    </w:p>
    <w:p w:rsidR="00F976A8" w:rsidRPr="00E85CA5" w:rsidRDefault="00F976A8" w:rsidP="00F976A8">
      <w:pPr>
        <w:numPr>
          <w:ilvl w:val="0"/>
          <w:numId w:val="2"/>
        </w:numPr>
        <w:spacing w:after="13" w:line="268" w:lineRule="auto"/>
        <w:ind w:right="65" w:hanging="708"/>
        <w:jc w:val="both"/>
        <w:rPr>
          <w:rFonts w:ascii="Times New Roman" w:hAnsi="Times New Roman" w:cs="Times New Roman"/>
          <w:sz w:val="28"/>
          <w:szCs w:val="28"/>
        </w:rPr>
      </w:pPr>
      <w:r w:rsidRPr="00E85CA5">
        <w:rPr>
          <w:rFonts w:ascii="Times New Roman" w:hAnsi="Times New Roman" w:cs="Times New Roman"/>
          <w:sz w:val="28"/>
          <w:szCs w:val="28"/>
        </w:rPr>
        <w:t xml:space="preserve">«Лучшая мужская роль года»; </w:t>
      </w:r>
    </w:p>
    <w:p w:rsidR="00F976A8" w:rsidRPr="00E85CA5" w:rsidRDefault="00F976A8" w:rsidP="00F976A8">
      <w:pPr>
        <w:numPr>
          <w:ilvl w:val="0"/>
          <w:numId w:val="2"/>
        </w:numPr>
        <w:spacing w:after="13" w:line="268" w:lineRule="auto"/>
        <w:ind w:right="65" w:hanging="708"/>
        <w:jc w:val="both"/>
        <w:rPr>
          <w:rFonts w:ascii="Times New Roman" w:hAnsi="Times New Roman" w:cs="Times New Roman"/>
          <w:sz w:val="28"/>
          <w:szCs w:val="28"/>
        </w:rPr>
      </w:pPr>
      <w:r w:rsidRPr="00E85CA5">
        <w:rPr>
          <w:rFonts w:ascii="Times New Roman" w:hAnsi="Times New Roman" w:cs="Times New Roman"/>
          <w:sz w:val="28"/>
          <w:szCs w:val="28"/>
        </w:rPr>
        <w:t xml:space="preserve">«Открытие года» (женская роль); </w:t>
      </w:r>
    </w:p>
    <w:p w:rsidR="00F976A8" w:rsidRPr="00E85CA5" w:rsidRDefault="00F976A8" w:rsidP="00F976A8">
      <w:pPr>
        <w:numPr>
          <w:ilvl w:val="0"/>
          <w:numId w:val="2"/>
        </w:numPr>
        <w:spacing w:after="13" w:line="268" w:lineRule="auto"/>
        <w:ind w:right="65" w:hanging="708"/>
        <w:jc w:val="both"/>
        <w:rPr>
          <w:rFonts w:ascii="Times New Roman" w:hAnsi="Times New Roman" w:cs="Times New Roman"/>
          <w:sz w:val="28"/>
          <w:szCs w:val="28"/>
        </w:rPr>
      </w:pPr>
      <w:r w:rsidRPr="00E85CA5">
        <w:rPr>
          <w:rFonts w:ascii="Times New Roman" w:hAnsi="Times New Roman" w:cs="Times New Roman"/>
          <w:sz w:val="28"/>
          <w:szCs w:val="28"/>
        </w:rPr>
        <w:t xml:space="preserve">«Открытие года» (мужская роль); </w:t>
      </w:r>
    </w:p>
    <w:p w:rsidR="00F976A8" w:rsidRPr="00E85CA5" w:rsidRDefault="00F976A8" w:rsidP="00F976A8">
      <w:pPr>
        <w:numPr>
          <w:ilvl w:val="0"/>
          <w:numId w:val="2"/>
        </w:numPr>
        <w:spacing w:after="13" w:line="268" w:lineRule="auto"/>
        <w:ind w:right="65" w:hanging="708"/>
        <w:jc w:val="both"/>
        <w:rPr>
          <w:rFonts w:ascii="Times New Roman" w:hAnsi="Times New Roman" w:cs="Times New Roman"/>
          <w:sz w:val="28"/>
          <w:szCs w:val="28"/>
        </w:rPr>
      </w:pPr>
      <w:r w:rsidRPr="00E85CA5">
        <w:rPr>
          <w:rFonts w:ascii="Times New Roman" w:hAnsi="Times New Roman" w:cs="Times New Roman"/>
          <w:sz w:val="28"/>
          <w:szCs w:val="28"/>
        </w:rPr>
        <w:t xml:space="preserve">«Самый творческий человек года»; </w:t>
      </w:r>
    </w:p>
    <w:p w:rsidR="00F976A8" w:rsidRPr="00E85CA5" w:rsidRDefault="00F976A8" w:rsidP="00F976A8">
      <w:pPr>
        <w:numPr>
          <w:ilvl w:val="0"/>
          <w:numId w:val="2"/>
        </w:numPr>
        <w:spacing w:after="13" w:line="268" w:lineRule="auto"/>
        <w:ind w:right="65" w:hanging="708"/>
        <w:jc w:val="both"/>
        <w:rPr>
          <w:rFonts w:ascii="Times New Roman" w:hAnsi="Times New Roman" w:cs="Times New Roman"/>
          <w:sz w:val="28"/>
          <w:szCs w:val="28"/>
        </w:rPr>
      </w:pPr>
      <w:r w:rsidRPr="00E85CA5">
        <w:rPr>
          <w:rFonts w:ascii="Times New Roman" w:hAnsi="Times New Roman" w:cs="Times New Roman"/>
          <w:sz w:val="28"/>
          <w:szCs w:val="28"/>
        </w:rPr>
        <w:t xml:space="preserve">«Лучший помощник»; </w:t>
      </w:r>
    </w:p>
    <w:p w:rsidR="00F976A8" w:rsidRPr="00E85CA5" w:rsidRDefault="00F976A8" w:rsidP="00F976A8">
      <w:pPr>
        <w:numPr>
          <w:ilvl w:val="0"/>
          <w:numId w:val="2"/>
        </w:numPr>
        <w:spacing w:after="47" w:line="268" w:lineRule="auto"/>
        <w:ind w:right="65" w:hanging="708"/>
        <w:jc w:val="both"/>
        <w:rPr>
          <w:rFonts w:ascii="Times New Roman" w:hAnsi="Times New Roman" w:cs="Times New Roman"/>
          <w:sz w:val="28"/>
          <w:szCs w:val="28"/>
        </w:rPr>
      </w:pPr>
      <w:r w:rsidRPr="00E85CA5">
        <w:rPr>
          <w:rFonts w:ascii="Times New Roman" w:hAnsi="Times New Roman" w:cs="Times New Roman"/>
          <w:sz w:val="28"/>
          <w:szCs w:val="28"/>
        </w:rPr>
        <w:t xml:space="preserve">Благодарность родителям. </w:t>
      </w:r>
    </w:p>
    <w:p w:rsidR="00F976A8" w:rsidRPr="00E85CA5" w:rsidRDefault="00F976A8" w:rsidP="00F976A8">
      <w:pPr>
        <w:ind w:left="-15" w:right="65" w:firstLine="283"/>
        <w:rPr>
          <w:rFonts w:ascii="Times New Roman" w:hAnsi="Times New Roman" w:cs="Times New Roman"/>
          <w:sz w:val="28"/>
          <w:szCs w:val="28"/>
        </w:rPr>
      </w:pPr>
      <w:r w:rsidRPr="00E85CA5">
        <w:rPr>
          <w:rFonts w:ascii="Times New Roman" w:hAnsi="Times New Roman" w:cs="Times New Roman"/>
          <w:sz w:val="28"/>
          <w:szCs w:val="28"/>
        </w:rPr>
        <w:t xml:space="preserve">Данная программа позволяет развивать индивидуальные творческие способности на основе полученных знаний и приобретенных исполнительных навыков. Кроме того, учащиеся получают дополнительную информацию по изучаемым в школе предметам (литературе, истории, экологии, музыки, астрономии, географии и др.) </w:t>
      </w:r>
    </w:p>
    <w:p w:rsidR="00F976A8" w:rsidRPr="00E85CA5" w:rsidRDefault="00F976A8" w:rsidP="00F976A8">
      <w:pPr>
        <w:spacing w:after="0"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4. Организационно - педагогические условия реализации программы</w:t>
      </w:r>
    </w:p>
    <w:p w:rsidR="00F976A8" w:rsidRPr="00E85CA5" w:rsidRDefault="00F976A8" w:rsidP="00F976A8">
      <w:pPr>
        <w:spacing w:after="20" w:line="259" w:lineRule="auto"/>
        <w:ind w:left="-5"/>
        <w:rPr>
          <w:rFonts w:ascii="Times New Roman" w:hAnsi="Times New Roman" w:cs="Times New Roman"/>
          <w:b/>
          <w:sz w:val="28"/>
          <w:szCs w:val="28"/>
        </w:rPr>
      </w:pPr>
      <w:r w:rsidRPr="00E85CA5">
        <w:rPr>
          <w:rFonts w:ascii="Times New Roman" w:hAnsi="Times New Roman" w:cs="Times New Roman"/>
          <w:b/>
          <w:sz w:val="28"/>
          <w:szCs w:val="28"/>
        </w:rPr>
        <w:t xml:space="preserve"> Методические условия </w:t>
      </w:r>
    </w:p>
    <w:p w:rsidR="00F976A8" w:rsidRPr="00E85CA5" w:rsidRDefault="00F976A8" w:rsidP="00F976A8">
      <w:pPr>
        <w:ind w:left="-15" w:right="65" w:firstLine="708"/>
        <w:rPr>
          <w:rFonts w:ascii="Times New Roman" w:hAnsi="Times New Roman" w:cs="Times New Roman"/>
          <w:sz w:val="28"/>
          <w:szCs w:val="28"/>
        </w:rPr>
      </w:pPr>
      <w:r w:rsidRPr="00E85CA5">
        <w:rPr>
          <w:rFonts w:ascii="Times New Roman" w:hAnsi="Times New Roman" w:cs="Times New Roman"/>
          <w:sz w:val="28"/>
          <w:szCs w:val="28"/>
        </w:rPr>
        <w:t xml:space="preserve"> Образовательный процесс в театральной студии «Импровизация» включает в себя различные методы обучения: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-Словесный метод: рассказ, беседа, дискуссия, объяснение, речевые игры, упражнения (скороговорки, чистоговорки, стихи, пословицы, считалки, загадки, небылицы, дразнилки);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-Проблемно-поисковый метод применяется для постановки системы перспектив в самостоятельной работе студийцев, построении мизансцен и взаимодействия партнеров на сценической площадке в этюдах- импровизациях.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-Практический и игровой методы являются ведущими, на каждом занятии отводится большая часть времени на создание ситуации успеха через ряд упражнений и игр: «Снежный ком», «Голосовая имитация», «Страна Вообразилия» и др.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-Метод моделирования применяется для выстраивания этюдов игровых и сюжетов жизненных ситуаций, репетиции сказок, литературных произведений.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-Исследовательский метод – создание ситуации творческого поиска и совместного нахождения лучшего решения сценического действия, анализа ремарок и комментариев автора, создание биографии образа персонажа.     Методы обучения в театральной студии осуществляют четыре основные функции: функцию сообщения информации; функцию обучения практическим </w:t>
      </w:r>
      <w:r w:rsidRPr="00E85CA5">
        <w:rPr>
          <w:rFonts w:ascii="Times New Roman" w:hAnsi="Times New Roman" w:cs="Times New Roman"/>
          <w:sz w:val="28"/>
          <w:szCs w:val="28"/>
        </w:rPr>
        <w:lastRenderedPageBreak/>
        <w:t xml:space="preserve">умениям и навыкам; функцию учения, обеспечивающую познавательную деятельность самих учащихся; функцию руководства познавательной деятельностью учащихся.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 Постоянный поиск новых форм и методов организации образовательного процесса в театральной студии позволяет осуществлять работу с детьми, делая ее более разнообразной, эмоционально и информационно насыщенной. Рефлексия результатов индивидуальной и коллективной деятельности помогает педагогу интенсифицировать не только образовательный процесс, но и психический, успешно развивая в ребенке творческое воображение, активное внимание, память, ритм, логику, сценическое самочувствие.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В театральной студии широко применяется «инструкторский» метод, согласно которому более опытные ребята обучают менее подготовленных (разумеется, под наблюдением педагога).</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Используемые методы способствуют развитию социальных навыков: социального взаимодействия и социальных взаимоотношений (коллективизма и ответственности).   </w:t>
      </w:r>
    </w:p>
    <w:p w:rsidR="00F976A8" w:rsidRPr="00E85CA5" w:rsidRDefault="00F976A8" w:rsidP="00F976A8">
      <w:pPr>
        <w:ind w:left="-5" w:right="65"/>
        <w:rPr>
          <w:rFonts w:ascii="Times New Roman" w:hAnsi="Times New Roman" w:cs="Times New Roman"/>
          <w:sz w:val="28"/>
          <w:szCs w:val="28"/>
        </w:rPr>
      </w:pPr>
      <w:r w:rsidRPr="00E85CA5">
        <w:rPr>
          <w:rFonts w:ascii="Times New Roman" w:hAnsi="Times New Roman" w:cs="Times New Roman"/>
          <w:sz w:val="28"/>
          <w:szCs w:val="28"/>
        </w:rPr>
        <w:t xml:space="preserve">Занятия строятся на использовании театральной педагогики, технологии актерского мастерства, адаптированной для детей, с использованием игровых элементов. </w:t>
      </w: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b/>
          <w:sz w:val="28"/>
          <w:szCs w:val="28"/>
        </w:rPr>
        <w:t>Информационные условия</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Сайт учреждения: http://do_dyus.borz.zabedu.ru</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ЦОР (цифровые образовательные ресурсы): диски с презентациями, слайдами, видеофильмами, фотографиями.</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Дидактический и раздаточный материал: листы тестирования и др.</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Оборудованный класс с применением мультимедиа - аппаратуры</w:t>
      </w: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b/>
          <w:sz w:val="28"/>
          <w:szCs w:val="28"/>
        </w:rPr>
        <w:t>Материально - технические условия</w:t>
      </w:r>
    </w:p>
    <w:p w:rsidR="00F976A8" w:rsidRPr="00E85CA5" w:rsidRDefault="00F976A8" w:rsidP="00F976A8">
      <w:pPr>
        <w:ind w:left="-5" w:right="65"/>
        <w:rPr>
          <w:rFonts w:ascii="Times New Roman" w:hAnsi="Times New Roman" w:cs="Times New Roman"/>
          <w:b/>
          <w:sz w:val="28"/>
          <w:szCs w:val="28"/>
        </w:rPr>
      </w:pPr>
      <w:r w:rsidRPr="00E85CA5">
        <w:rPr>
          <w:rFonts w:ascii="Times New Roman" w:hAnsi="Times New Roman" w:cs="Times New Roman"/>
          <w:sz w:val="28"/>
          <w:szCs w:val="28"/>
        </w:rPr>
        <w:t xml:space="preserve">Для организации и осуществления воспитательно-образовательного процесса с учащимися театральной студии «Импровизация» необходим ряд компонентов, обеспечивающих его эффективность: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наличие учебного класса;</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удобная сцена в актовом зале;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lastRenderedPageBreak/>
        <w:t xml:space="preserve">костюмерная комната;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стулья разной высоты;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скамьи;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кубы различных форм;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прожектор;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зеркала;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реквизит, бутафория;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костюмы театральные и карнавальные, обувь;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парики, бороды, накладки из волос;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игрушки, муляжи овощей и фруктов;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шапочки- маски диких и домашних животных;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грим, декоративная косметика;</w:t>
      </w:r>
    </w:p>
    <w:p w:rsidR="00F976A8" w:rsidRPr="00E85CA5" w:rsidRDefault="00F976A8" w:rsidP="00F976A8">
      <w:pPr>
        <w:ind w:right="65"/>
        <w:rPr>
          <w:rFonts w:ascii="Times New Roman" w:hAnsi="Times New Roman" w:cs="Times New Roman"/>
          <w:sz w:val="28"/>
          <w:szCs w:val="28"/>
        </w:rPr>
      </w:pPr>
      <w:r w:rsidRPr="00E85CA5">
        <w:rPr>
          <w:rFonts w:ascii="Times New Roman" w:hAnsi="Times New Roman" w:cs="Times New Roman"/>
          <w:sz w:val="28"/>
          <w:szCs w:val="28"/>
        </w:rPr>
        <w:t>- ширмы (стационарные, передвижные, настольные и напольные)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музыкальный центр;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 xml:space="preserve">видеофонд записей постановок театральной студии и фотографий; </w:t>
      </w:r>
    </w:p>
    <w:p w:rsidR="00F976A8" w:rsidRPr="00E85CA5" w:rsidRDefault="00F976A8" w:rsidP="00F976A8">
      <w:pPr>
        <w:numPr>
          <w:ilvl w:val="0"/>
          <w:numId w:val="7"/>
        </w:numPr>
        <w:spacing w:after="13" w:line="268" w:lineRule="auto"/>
        <w:ind w:right="65" w:hanging="235"/>
        <w:jc w:val="both"/>
        <w:rPr>
          <w:rFonts w:ascii="Times New Roman" w:hAnsi="Times New Roman" w:cs="Times New Roman"/>
          <w:sz w:val="28"/>
          <w:szCs w:val="28"/>
        </w:rPr>
      </w:pPr>
      <w:r w:rsidRPr="00E85CA5">
        <w:rPr>
          <w:rFonts w:ascii="Times New Roman" w:hAnsi="Times New Roman" w:cs="Times New Roman"/>
          <w:sz w:val="28"/>
          <w:szCs w:val="28"/>
        </w:rPr>
        <w:t>наглядные пособия: портреты детских русских писателей ХХ в., портреты детских зарубежных писателей, портреты русских писателей 19-20 в., иллюстрации, репродукции, альбомы с эскизами грима, костюмов, открытки;</w:t>
      </w:r>
    </w:p>
    <w:p w:rsidR="00F976A8" w:rsidRPr="00E85CA5" w:rsidRDefault="00F976A8" w:rsidP="00F976A8">
      <w:pPr>
        <w:autoSpaceDE w:val="0"/>
        <w:autoSpaceDN w:val="0"/>
        <w:adjustRightInd w:val="0"/>
        <w:spacing w:after="0" w:line="240" w:lineRule="auto"/>
        <w:rPr>
          <w:rFonts w:ascii="Times New Roman" w:hAnsi="Times New Roman" w:cs="Times New Roman"/>
          <w:sz w:val="28"/>
          <w:szCs w:val="28"/>
        </w:rPr>
      </w:pPr>
      <w:r w:rsidRPr="00E85CA5">
        <w:rPr>
          <w:rFonts w:ascii="Times New Roman" w:hAnsi="Times New Roman" w:cs="Times New Roman"/>
          <w:sz w:val="28"/>
          <w:szCs w:val="28"/>
        </w:rPr>
        <w:t xml:space="preserve">  -учебно - методические пособия, художественная литература</w:t>
      </w:r>
    </w:p>
    <w:p w:rsidR="00F976A8" w:rsidRPr="00E85CA5" w:rsidRDefault="00F976A8" w:rsidP="00F976A8">
      <w:pPr>
        <w:autoSpaceDE w:val="0"/>
        <w:autoSpaceDN w:val="0"/>
        <w:adjustRightInd w:val="0"/>
        <w:spacing w:after="0" w:line="240" w:lineRule="auto"/>
        <w:rPr>
          <w:rFonts w:ascii="Times New Roman" w:hAnsi="Times New Roman" w:cs="Times New Roman"/>
          <w:sz w:val="28"/>
          <w:szCs w:val="28"/>
        </w:rPr>
      </w:pPr>
    </w:p>
    <w:p w:rsidR="00F976A8" w:rsidRPr="00E85CA5" w:rsidRDefault="00F976A8" w:rsidP="00F976A8">
      <w:pPr>
        <w:ind w:left="-5" w:right="65"/>
        <w:jc w:val="center"/>
        <w:rPr>
          <w:rFonts w:ascii="Times New Roman" w:hAnsi="Times New Roman" w:cs="Times New Roman"/>
          <w:b/>
          <w:sz w:val="28"/>
          <w:szCs w:val="28"/>
        </w:rPr>
      </w:pPr>
      <w:r w:rsidRPr="00E85CA5">
        <w:rPr>
          <w:rFonts w:ascii="Times New Roman" w:hAnsi="Times New Roman" w:cs="Times New Roman"/>
          <w:b/>
          <w:sz w:val="28"/>
          <w:szCs w:val="28"/>
        </w:rPr>
        <w:t>Календарный учебный график</w:t>
      </w:r>
    </w:p>
    <w:p w:rsidR="00F976A8" w:rsidRPr="00E85CA5" w:rsidRDefault="00F976A8" w:rsidP="00F976A8">
      <w:pPr>
        <w:ind w:left="-5" w:right="65"/>
        <w:jc w:val="center"/>
        <w:rPr>
          <w:rFonts w:ascii="Times New Roman" w:hAnsi="Times New Roman" w:cs="Times New Roman"/>
          <w:b/>
          <w:sz w:val="28"/>
          <w:szCs w:val="28"/>
        </w:rPr>
      </w:pPr>
    </w:p>
    <w:p w:rsidR="00F976A8" w:rsidRPr="00E85CA5" w:rsidRDefault="00F976A8" w:rsidP="00F976A8">
      <w:pPr>
        <w:rPr>
          <w:rFonts w:ascii="Times New Roman" w:eastAsiaTheme="minorEastAsia" w:hAnsi="Times New Roman" w:cs="Times New Roman"/>
          <w:sz w:val="28"/>
          <w:szCs w:val="28"/>
        </w:rPr>
      </w:pPr>
      <w:r w:rsidRPr="00E85CA5">
        <w:rPr>
          <w:rFonts w:ascii="Times New Roman" w:hAnsi="Times New Roman" w:cs="Times New Roman"/>
          <w:sz w:val="28"/>
          <w:szCs w:val="28"/>
        </w:rPr>
        <w:t>Начало учебного года: 2 сентября (2019 г.), в последующие годы - 1 сентября.</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Окончание учебного года: 31 мая</w:t>
      </w:r>
    </w:p>
    <w:p w:rsidR="00F976A8" w:rsidRPr="00E85CA5" w:rsidRDefault="00F976A8" w:rsidP="00F976A8">
      <w:pPr>
        <w:rPr>
          <w:rFonts w:ascii="Times New Roman" w:eastAsiaTheme="minorEastAsia" w:hAnsi="Times New Roman" w:cs="Times New Roman"/>
          <w:sz w:val="28"/>
          <w:szCs w:val="28"/>
        </w:rPr>
      </w:pPr>
      <w:r w:rsidRPr="00E85CA5">
        <w:rPr>
          <w:rFonts w:ascii="Times New Roman" w:hAnsi="Times New Roman" w:cs="Times New Roman"/>
          <w:sz w:val="28"/>
          <w:szCs w:val="28"/>
        </w:rPr>
        <w:t>Продолжительность учебного года (по годам обучения): 1 год обучения - с 1.09. по 31.05., 2 год обучения - с 01.09. по 25.05., 3 год обучения – с 01.09. по 25.05., 4 год обучения – с 01.09. по 25.05.</w:t>
      </w:r>
    </w:p>
    <w:p w:rsidR="00F976A8" w:rsidRPr="00E85CA5" w:rsidRDefault="00F976A8" w:rsidP="00F976A8">
      <w:pPr>
        <w:jc w:val="center"/>
        <w:rPr>
          <w:rFonts w:ascii="Times New Roman" w:hAnsi="Times New Roman" w:cs="Times New Roman"/>
          <w:sz w:val="28"/>
          <w:szCs w:val="28"/>
        </w:rPr>
      </w:pPr>
      <w:r w:rsidRPr="00E85CA5">
        <w:rPr>
          <w:rFonts w:ascii="Times New Roman" w:hAnsi="Times New Roman" w:cs="Times New Roman"/>
          <w:sz w:val="28"/>
          <w:szCs w:val="28"/>
        </w:rPr>
        <w:t>Продолжительность учебных периодов</w:t>
      </w:r>
    </w:p>
    <w:p w:rsidR="00F976A8" w:rsidRPr="00E85CA5" w:rsidRDefault="00F976A8" w:rsidP="00F976A8">
      <w:pPr>
        <w:pStyle w:val="a3"/>
        <w:autoSpaceDE w:val="0"/>
        <w:autoSpaceDN w:val="0"/>
        <w:adjustRightInd w:val="0"/>
        <w:spacing w:after="0" w:line="240" w:lineRule="auto"/>
        <w:ind w:left="1134"/>
        <w:rPr>
          <w:rFonts w:eastAsiaTheme="minorHAnsi"/>
          <w:szCs w:val="28"/>
          <w:lang w:eastAsia="en-US"/>
        </w:rPr>
      </w:pPr>
    </w:p>
    <w:tbl>
      <w:tblPr>
        <w:tblStyle w:val="a7"/>
        <w:tblW w:w="0" w:type="auto"/>
        <w:tblInd w:w="108" w:type="dxa"/>
        <w:tblLook w:val="04A0"/>
      </w:tblPr>
      <w:tblGrid>
        <w:gridCol w:w="2410"/>
        <w:gridCol w:w="2268"/>
        <w:gridCol w:w="2352"/>
        <w:gridCol w:w="2433"/>
      </w:tblGrid>
      <w:tr w:rsidR="00F976A8" w:rsidRPr="00E85CA5" w:rsidTr="00F976A8">
        <w:tc>
          <w:tcPr>
            <w:tcW w:w="2410"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b/>
                <w:szCs w:val="28"/>
              </w:rPr>
            </w:pPr>
            <w:r w:rsidRPr="00E85CA5">
              <w:rPr>
                <w:rFonts w:eastAsiaTheme="minorHAnsi"/>
                <w:b/>
                <w:szCs w:val="28"/>
              </w:rPr>
              <w:t>Учебный период</w:t>
            </w:r>
          </w:p>
        </w:tc>
        <w:tc>
          <w:tcPr>
            <w:tcW w:w="2268"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b/>
                <w:szCs w:val="28"/>
              </w:rPr>
            </w:pPr>
            <w:r w:rsidRPr="00E85CA5">
              <w:rPr>
                <w:rFonts w:eastAsiaTheme="minorHAnsi"/>
                <w:b/>
                <w:szCs w:val="28"/>
              </w:rPr>
              <w:t>Год обучения</w:t>
            </w:r>
          </w:p>
        </w:tc>
        <w:tc>
          <w:tcPr>
            <w:tcW w:w="2352"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b/>
                <w:szCs w:val="28"/>
              </w:rPr>
            </w:pPr>
            <w:r w:rsidRPr="00E85CA5">
              <w:rPr>
                <w:rFonts w:eastAsiaTheme="minorHAnsi"/>
                <w:b/>
                <w:szCs w:val="28"/>
              </w:rPr>
              <w:t>Период</w:t>
            </w:r>
          </w:p>
        </w:tc>
        <w:tc>
          <w:tcPr>
            <w:tcW w:w="2433"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b/>
                <w:szCs w:val="28"/>
              </w:rPr>
            </w:pPr>
            <w:r w:rsidRPr="00E85CA5">
              <w:rPr>
                <w:rFonts w:eastAsiaTheme="minorHAnsi"/>
                <w:b/>
                <w:szCs w:val="28"/>
              </w:rPr>
              <w:t>Количество недель</w:t>
            </w:r>
          </w:p>
        </w:tc>
      </w:tr>
      <w:tr w:rsidR="00F976A8" w:rsidRPr="00E85CA5" w:rsidTr="00F976A8">
        <w:trPr>
          <w:trHeight w:val="576"/>
        </w:trPr>
        <w:tc>
          <w:tcPr>
            <w:tcW w:w="2410" w:type="dxa"/>
            <w:vMerge w:val="restart"/>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lang w:val="en-US"/>
              </w:rPr>
              <w:t xml:space="preserve">I </w:t>
            </w:r>
            <w:r w:rsidRPr="00E85CA5">
              <w:rPr>
                <w:rFonts w:eastAsiaTheme="minorHAnsi"/>
                <w:szCs w:val="28"/>
              </w:rPr>
              <w:t>полугодие</w:t>
            </w:r>
          </w:p>
        </w:tc>
        <w:tc>
          <w:tcPr>
            <w:tcW w:w="2268"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Первый год обучения</w:t>
            </w:r>
          </w:p>
        </w:tc>
        <w:tc>
          <w:tcPr>
            <w:tcW w:w="2352"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с 1.09. по 31.12.</w:t>
            </w:r>
          </w:p>
        </w:tc>
        <w:tc>
          <w:tcPr>
            <w:tcW w:w="2433"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17</w:t>
            </w:r>
          </w:p>
        </w:tc>
      </w:tr>
      <w:tr w:rsidR="00F976A8" w:rsidRPr="00E85CA5" w:rsidTr="00F976A8">
        <w:trPr>
          <w:trHeight w:val="62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F976A8" w:rsidRPr="00E85CA5" w:rsidRDefault="00F976A8" w:rsidP="00F976A8">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Второй год обучения</w:t>
            </w:r>
          </w:p>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lastRenderedPageBreak/>
              <w:t>Третий год обучения</w:t>
            </w:r>
          </w:p>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Четвертый год обучения</w:t>
            </w:r>
          </w:p>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p>
        </w:tc>
        <w:tc>
          <w:tcPr>
            <w:tcW w:w="2352" w:type="dxa"/>
            <w:tcBorders>
              <w:top w:val="single" w:sz="4" w:space="0" w:color="auto"/>
              <w:left w:val="single" w:sz="4" w:space="0" w:color="auto"/>
              <w:bottom w:val="single" w:sz="4" w:space="0" w:color="auto"/>
              <w:right w:val="single" w:sz="4" w:space="0" w:color="auto"/>
            </w:tcBorders>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lastRenderedPageBreak/>
              <w:t>с 01.09. по 31.12.</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lastRenderedPageBreak/>
              <w:t>с 01.09. по 31.12</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с 01.09 по 31.12</w:t>
            </w:r>
          </w:p>
        </w:tc>
        <w:tc>
          <w:tcPr>
            <w:tcW w:w="2433" w:type="dxa"/>
            <w:tcBorders>
              <w:top w:val="single" w:sz="4" w:space="0" w:color="auto"/>
              <w:left w:val="single" w:sz="4" w:space="0" w:color="auto"/>
              <w:bottom w:val="single" w:sz="4" w:space="0" w:color="auto"/>
              <w:right w:val="single" w:sz="4" w:space="0" w:color="auto"/>
            </w:tcBorders>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lastRenderedPageBreak/>
              <w:t>17</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lastRenderedPageBreak/>
              <w:t>17</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17</w:t>
            </w:r>
          </w:p>
        </w:tc>
      </w:tr>
      <w:tr w:rsidR="00F976A8" w:rsidRPr="00E85CA5" w:rsidTr="00F976A8">
        <w:trPr>
          <w:trHeight w:val="443"/>
        </w:trPr>
        <w:tc>
          <w:tcPr>
            <w:tcW w:w="2410" w:type="dxa"/>
            <w:vMerge w:val="restart"/>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lang w:val="en-US"/>
              </w:rPr>
              <w:lastRenderedPageBreak/>
              <w:t>II</w:t>
            </w:r>
            <w:r w:rsidRPr="00E85CA5">
              <w:rPr>
                <w:rFonts w:eastAsiaTheme="minorHAnsi"/>
                <w:szCs w:val="28"/>
              </w:rPr>
              <w:t xml:space="preserve"> полугодие</w:t>
            </w:r>
          </w:p>
        </w:tc>
        <w:tc>
          <w:tcPr>
            <w:tcW w:w="2268"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Первый год обучения</w:t>
            </w:r>
          </w:p>
        </w:tc>
        <w:tc>
          <w:tcPr>
            <w:tcW w:w="2352"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с 08.01. по 31.05.</w:t>
            </w:r>
          </w:p>
        </w:tc>
        <w:tc>
          <w:tcPr>
            <w:tcW w:w="2433"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20</w:t>
            </w:r>
          </w:p>
        </w:tc>
      </w:tr>
      <w:tr w:rsidR="00F976A8" w:rsidRPr="00E85CA5" w:rsidTr="00F976A8">
        <w:trPr>
          <w:trHeight w:val="44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F976A8" w:rsidRPr="00E85CA5" w:rsidRDefault="00F976A8" w:rsidP="00F976A8">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Второй год обучения</w:t>
            </w:r>
          </w:p>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Третий год обучения</w:t>
            </w:r>
          </w:p>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Четвертый год обучения</w:t>
            </w:r>
          </w:p>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p>
        </w:tc>
        <w:tc>
          <w:tcPr>
            <w:tcW w:w="2352" w:type="dxa"/>
            <w:tcBorders>
              <w:top w:val="single" w:sz="4" w:space="0" w:color="auto"/>
              <w:left w:val="single" w:sz="4" w:space="0" w:color="auto"/>
              <w:bottom w:val="single" w:sz="4" w:space="0" w:color="auto"/>
              <w:right w:val="single" w:sz="4" w:space="0" w:color="auto"/>
            </w:tcBorders>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с 08.01. по 24.05.</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с 08.01 по 25.05.</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с 08.01 по 25.05.</w:t>
            </w:r>
          </w:p>
        </w:tc>
        <w:tc>
          <w:tcPr>
            <w:tcW w:w="2433" w:type="dxa"/>
            <w:tcBorders>
              <w:top w:val="single" w:sz="4" w:space="0" w:color="auto"/>
              <w:left w:val="single" w:sz="4" w:space="0" w:color="auto"/>
              <w:bottom w:val="single" w:sz="4" w:space="0" w:color="auto"/>
              <w:right w:val="single" w:sz="4" w:space="0" w:color="auto"/>
            </w:tcBorders>
          </w:tcPr>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19</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19</w:t>
            </w:r>
          </w:p>
          <w:p w:rsidR="00F976A8" w:rsidRPr="00E85CA5" w:rsidRDefault="00F976A8" w:rsidP="00F976A8">
            <w:pPr>
              <w:pStyle w:val="a3"/>
              <w:autoSpaceDE w:val="0"/>
              <w:autoSpaceDN w:val="0"/>
              <w:adjustRightInd w:val="0"/>
              <w:spacing w:after="0" w:line="240" w:lineRule="auto"/>
              <w:ind w:left="0"/>
              <w:rPr>
                <w:rFonts w:eastAsiaTheme="minorHAnsi"/>
                <w:szCs w:val="28"/>
              </w:rPr>
            </w:pPr>
          </w:p>
          <w:p w:rsidR="00F976A8" w:rsidRPr="00E85CA5" w:rsidRDefault="00F976A8" w:rsidP="00F976A8">
            <w:pPr>
              <w:pStyle w:val="a3"/>
              <w:autoSpaceDE w:val="0"/>
              <w:autoSpaceDN w:val="0"/>
              <w:adjustRightInd w:val="0"/>
              <w:spacing w:after="0" w:line="240" w:lineRule="auto"/>
              <w:ind w:left="0"/>
              <w:rPr>
                <w:rFonts w:eastAsiaTheme="minorHAnsi"/>
                <w:szCs w:val="28"/>
              </w:rPr>
            </w:pPr>
            <w:r w:rsidRPr="00E85CA5">
              <w:rPr>
                <w:rFonts w:eastAsiaTheme="minorHAnsi"/>
                <w:szCs w:val="28"/>
              </w:rPr>
              <w:t>19</w:t>
            </w:r>
          </w:p>
        </w:tc>
      </w:tr>
      <w:tr w:rsidR="00F976A8" w:rsidRPr="00E85CA5" w:rsidTr="00F976A8">
        <w:tc>
          <w:tcPr>
            <w:tcW w:w="7030" w:type="dxa"/>
            <w:gridSpan w:val="3"/>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Итого</w:t>
            </w:r>
          </w:p>
        </w:tc>
        <w:tc>
          <w:tcPr>
            <w:tcW w:w="2433" w:type="dxa"/>
            <w:tcBorders>
              <w:top w:val="single" w:sz="4" w:space="0" w:color="auto"/>
              <w:left w:val="single" w:sz="4" w:space="0" w:color="auto"/>
              <w:bottom w:val="single" w:sz="4" w:space="0" w:color="auto"/>
              <w:right w:val="single" w:sz="4" w:space="0" w:color="auto"/>
            </w:tcBorders>
            <w:hideMark/>
          </w:tcPr>
          <w:p w:rsidR="00F976A8" w:rsidRPr="00E85CA5" w:rsidRDefault="00F976A8" w:rsidP="00F976A8">
            <w:pPr>
              <w:pStyle w:val="a3"/>
              <w:autoSpaceDE w:val="0"/>
              <w:autoSpaceDN w:val="0"/>
              <w:adjustRightInd w:val="0"/>
              <w:spacing w:after="0" w:line="240" w:lineRule="auto"/>
              <w:ind w:left="0"/>
              <w:jc w:val="center"/>
              <w:rPr>
                <w:rFonts w:eastAsiaTheme="minorHAnsi"/>
                <w:szCs w:val="28"/>
              </w:rPr>
            </w:pPr>
            <w:r w:rsidRPr="00E85CA5">
              <w:rPr>
                <w:rFonts w:eastAsiaTheme="minorHAnsi"/>
                <w:szCs w:val="28"/>
              </w:rPr>
              <w:t>36 недель</w:t>
            </w:r>
          </w:p>
        </w:tc>
      </w:tr>
    </w:tbl>
    <w:p w:rsidR="00F976A8" w:rsidRPr="00E85CA5" w:rsidRDefault="00F976A8" w:rsidP="00F976A8">
      <w:pPr>
        <w:autoSpaceDE w:val="0"/>
        <w:autoSpaceDN w:val="0"/>
        <w:adjustRightInd w:val="0"/>
        <w:spacing w:after="0" w:line="240" w:lineRule="auto"/>
        <w:jc w:val="center"/>
        <w:rPr>
          <w:rFonts w:ascii="Times New Roman" w:hAnsi="Times New Roman" w:cs="Times New Roman"/>
          <w:sz w:val="28"/>
          <w:szCs w:val="28"/>
        </w:rPr>
      </w:pPr>
    </w:p>
    <w:p w:rsidR="00F976A8" w:rsidRPr="00E85CA5" w:rsidRDefault="00F976A8" w:rsidP="00F976A8">
      <w:pPr>
        <w:rPr>
          <w:rFonts w:ascii="Times New Roman" w:hAnsi="Times New Roman" w:cs="Times New Roman"/>
          <w:sz w:val="28"/>
          <w:szCs w:val="28"/>
        </w:rPr>
      </w:pPr>
    </w:p>
    <w:p w:rsidR="00F976A8" w:rsidRPr="00E85CA5" w:rsidRDefault="00F976A8" w:rsidP="00F976A8">
      <w:pPr>
        <w:rPr>
          <w:rFonts w:ascii="Times New Roman" w:eastAsiaTheme="minorEastAsia" w:hAnsi="Times New Roman" w:cs="Times New Roman"/>
          <w:sz w:val="28"/>
          <w:szCs w:val="28"/>
        </w:rPr>
      </w:pPr>
      <w:r w:rsidRPr="00E85CA5">
        <w:rPr>
          <w:rFonts w:ascii="Times New Roman" w:hAnsi="Times New Roman" w:cs="Times New Roman"/>
          <w:sz w:val="28"/>
          <w:szCs w:val="28"/>
        </w:rPr>
        <w:t xml:space="preserve">В каникулярное время работа студии осуществляется в соответствии с </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образовательной программой и планами организационно-массовой работы МУ ДО "БЦДЮТ и С"</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Нерабочие праздничные дни: 4 ноября, 1-7 января, 23 февраля, 8 марта, 1 мая, 9 мая.</w:t>
      </w:r>
    </w:p>
    <w:p w:rsidR="00F976A8" w:rsidRPr="00E85CA5" w:rsidRDefault="00F976A8" w:rsidP="00F976A8">
      <w:pPr>
        <w:rPr>
          <w:rFonts w:ascii="Times New Roman" w:hAnsi="Times New Roman" w:cs="Times New Roman"/>
          <w:sz w:val="28"/>
          <w:szCs w:val="28"/>
        </w:rPr>
      </w:pPr>
      <w:r w:rsidRPr="00E85CA5">
        <w:rPr>
          <w:rFonts w:ascii="Times New Roman" w:hAnsi="Times New Roman" w:cs="Times New Roman"/>
          <w:sz w:val="28"/>
          <w:szCs w:val="28"/>
        </w:rPr>
        <w:t xml:space="preserve">Продолжительность одного учебного занятия - 2 академических часа (45 минут) с 10 - минутным перерывом. </w:t>
      </w:r>
    </w:p>
    <w:p w:rsidR="00F976A8" w:rsidRPr="00E85CA5" w:rsidRDefault="00F976A8" w:rsidP="00F976A8">
      <w:pPr>
        <w:rPr>
          <w:rFonts w:ascii="Times New Roman" w:hAnsi="Times New Roman" w:cs="Times New Roman"/>
          <w:b/>
          <w:sz w:val="28"/>
          <w:szCs w:val="28"/>
        </w:rPr>
      </w:pPr>
    </w:p>
    <w:p w:rsidR="00F976A8" w:rsidRPr="00E85CA5" w:rsidRDefault="00F976A8" w:rsidP="00F976A8">
      <w:pPr>
        <w:rPr>
          <w:rFonts w:ascii="Times New Roman" w:hAnsi="Times New Roman" w:cs="Times New Roman"/>
          <w:b/>
          <w:sz w:val="28"/>
          <w:szCs w:val="28"/>
        </w:rPr>
      </w:pPr>
    </w:p>
    <w:p w:rsidR="004E2250" w:rsidRDefault="004E2250" w:rsidP="00F976A8">
      <w:pPr>
        <w:ind w:left="-5" w:right="65"/>
        <w:jc w:val="center"/>
        <w:rPr>
          <w:rFonts w:ascii="Times New Roman" w:hAnsi="Times New Roman" w:cs="Times New Roman"/>
          <w:b/>
          <w:sz w:val="28"/>
          <w:szCs w:val="28"/>
        </w:rPr>
      </w:pPr>
    </w:p>
    <w:p w:rsidR="004E2250" w:rsidRDefault="004E2250" w:rsidP="00F976A8">
      <w:pPr>
        <w:ind w:left="-5" w:right="65"/>
        <w:jc w:val="center"/>
        <w:rPr>
          <w:rFonts w:ascii="Times New Roman" w:hAnsi="Times New Roman" w:cs="Times New Roman"/>
          <w:b/>
          <w:sz w:val="28"/>
          <w:szCs w:val="28"/>
        </w:rPr>
      </w:pPr>
    </w:p>
    <w:p w:rsidR="004E2250" w:rsidRDefault="004E2250" w:rsidP="00F976A8">
      <w:pPr>
        <w:ind w:left="-5" w:right="65"/>
        <w:jc w:val="center"/>
        <w:rPr>
          <w:rFonts w:ascii="Times New Roman" w:hAnsi="Times New Roman" w:cs="Times New Roman"/>
          <w:b/>
          <w:sz w:val="28"/>
          <w:szCs w:val="28"/>
        </w:rPr>
      </w:pPr>
    </w:p>
    <w:p w:rsidR="004E2250" w:rsidRDefault="004E2250" w:rsidP="00F976A8">
      <w:pPr>
        <w:ind w:left="-5" w:right="65"/>
        <w:jc w:val="center"/>
        <w:rPr>
          <w:rFonts w:ascii="Times New Roman" w:hAnsi="Times New Roman" w:cs="Times New Roman"/>
          <w:b/>
          <w:sz w:val="28"/>
          <w:szCs w:val="28"/>
        </w:rPr>
      </w:pPr>
    </w:p>
    <w:p w:rsidR="004E2250" w:rsidRDefault="004E2250" w:rsidP="00F976A8">
      <w:pPr>
        <w:ind w:left="-5" w:right="65"/>
        <w:jc w:val="center"/>
        <w:rPr>
          <w:rFonts w:ascii="Times New Roman" w:hAnsi="Times New Roman" w:cs="Times New Roman"/>
          <w:b/>
          <w:sz w:val="28"/>
          <w:szCs w:val="28"/>
        </w:rPr>
      </w:pPr>
    </w:p>
    <w:p w:rsidR="004E2250" w:rsidRDefault="004E2250" w:rsidP="00F976A8">
      <w:pPr>
        <w:ind w:left="-5" w:right="65"/>
        <w:jc w:val="center"/>
        <w:rPr>
          <w:rFonts w:ascii="Times New Roman" w:hAnsi="Times New Roman" w:cs="Times New Roman"/>
          <w:b/>
          <w:sz w:val="28"/>
          <w:szCs w:val="28"/>
        </w:rPr>
      </w:pPr>
    </w:p>
    <w:p w:rsidR="00F976A8" w:rsidRPr="00E85CA5" w:rsidRDefault="00F976A8" w:rsidP="00F976A8">
      <w:pPr>
        <w:ind w:left="-5" w:right="65"/>
        <w:jc w:val="center"/>
        <w:rPr>
          <w:rFonts w:ascii="Times New Roman" w:hAnsi="Times New Roman" w:cs="Times New Roman"/>
          <w:b/>
          <w:sz w:val="28"/>
          <w:szCs w:val="28"/>
        </w:rPr>
      </w:pPr>
      <w:r w:rsidRPr="00E85CA5">
        <w:rPr>
          <w:rFonts w:ascii="Times New Roman" w:hAnsi="Times New Roman" w:cs="Times New Roman"/>
          <w:b/>
          <w:sz w:val="28"/>
          <w:szCs w:val="28"/>
        </w:rPr>
        <w:lastRenderedPageBreak/>
        <w:t>5. Литература и Интернет - источники</w:t>
      </w:r>
    </w:p>
    <w:p w:rsidR="00F976A8" w:rsidRPr="00E85CA5" w:rsidRDefault="00F976A8" w:rsidP="00F976A8">
      <w:pPr>
        <w:spacing w:after="0" w:line="259" w:lineRule="auto"/>
        <w:ind w:right="72"/>
        <w:jc w:val="center"/>
        <w:rPr>
          <w:rFonts w:ascii="Times New Roman" w:hAnsi="Times New Roman" w:cs="Times New Roman"/>
          <w:sz w:val="28"/>
          <w:szCs w:val="28"/>
        </w:rPr>
      </w:pPr>
      <w:r w:rsidRPr="00E85CA5">
        <w:rPr>
          <w:rFonts w:ascii="Times New Roman" w:hAnsi="Times New Roman" w:cs="Times New Roman"/>
          <w:b/>
          <w:sz w:val="28"/>
          <w:szCs w:val="28"/>
        </w:rPr>
        <w:t xml:space="preserve">Литература для педагога </w:t>
      </w:r>
    </w:p>
    <w:p w:rsidR="00F976A8" w:rsidRPr="00E85CA5" w:rsidRDefault="00F976A8" w:rsidP="00F976A8">
      <w:pPr>
        <w:pStyle w:val="a3"/>
        <w:numPr>
          <w:ilvl w:val="0"/>
          <w:numId w:val="10"/>
        </w:numPr>
        <w:rPr>
          <w:szCs w:val="28"/>
        </w:rPr>
      </w:pPr>
      <w:r w:rsidRPr="00E85CA5">
        <w:rPr>
          <w:szCs w:val="28"/>
        </w:rPr>
        <w:t xml:space="preserve">Андрачников С.Г. Теория и практика сценической школы. - М., 2006. </w:t>
      </w:r>
    </w:p>
    <w:p w:rsidR="00F976A8" w:rsidRPr="00E85CA5" w:rsidRDefault="00F976A8" w:rsidP="00F976A8">
      <w:pPr>
        <w:pStyle w:val="a3"/>
        <w:numPr>
          <w:ilvl w:val="0"/>
          <w:numId w:val="10"/>
        </w:numPr>
        <w:rPr>
          <w:szCs w:val="28"/>
        </w:rPr>
      </w:pPr>
      <w:r w:rsidRPr="00E85CA5">
        <w:rPr>
          <w:szCs w:val="28"/>
        </w:rPr>
        <w:t xml:space="preserve">Андрианова-Голицина И.А. Я познаю мир: Театр; Детская энциклопедия. М.:АСТ, Астрель,2002.  </w:t>
      </w:r>
    </w:p>
    <w:p w:rsidR="00F976A8" w:rsidRPr="00E85CA5" w:rsidRDefault="00F976A8" w:rsidP="00F976A8">
      <w:pPr>
        <w:pStyle w:val="a3"/>
        <w:numPr>
          <w:ilvl w:val="0"/>
          <w:numId w:val="10"/>
        </w:numPr>
        <w:rPr>
          <w:szCs w:val="28"/>
        </w:rPr>
      </w:pPr>
      <w:r w:rsidRPr="00E85CA5">
        <w:rPr>
          <w:szCs w:val="28"/>
        </w:rPr>
        <w:t xml:space="preserve">Баряева Л., Вечканова И., Загребаева Е., Зарин А. Театрализованные игры- занятия с детьми. -Союз,2001. </w:t>
      </w:r>
    </w:p>
    <w:p w:rsidR="00F976A8" w:rsidRPr="00E85CA5" w:rsidRDefault="00F976A8" w:rsidP="00F976A8">
      <w:pPr>
        <w:pStyle w:val="a3"/>
        <w:numPr>
          <w:ilvl w:val="0"/>
          <w:numId w:val="10"/>
        </w:numPr>
        <w:rPr>
          <w:szCs w:val="28"/>
        </w:rPr>
      </w:pPr>
      <w:r w:rsidRPr="00E85CA5">
        <w:rPr>
          <w:szCs w:val="28"/>
        </w:rPr>
        <w:t xml:space="preserve">Бруссер А.М. Как помочь думающей голове стать говорящим человеком. – М.: Имидж- Пресс, 2002. </w:t>
      </w:r>
    </w:p>
    <w:p w:rsidR="00F976A8" w:rsidRPr="00E85CA5" w:rsidRDefault="00F976A8" w:rsidP="00F976A8">
      <w:pPr>
        <w:pStyle w:val="a3"/>
        <w:numPr>
          <w:ilvl w:val="0"/>
          <w:numId w:val="10"/>
        </w:numPr>
        <w:rPr>
          <w:szCs w:val="28"/>
        </w:rPr>
      </w:pPr>
      <w:r w:rsidRPr="00E85CA5">
        <w:rPr>
          <w:szCs w:val="28"/>
        </w:rPr>
        <w:t xml:space="preserve">БруссерА.М.Учебно- методическое пособие по технике речи.-М: Имидж- Пресс,2002. </w:t>
      </w:r>
    </w:p>
    <w:p w:rsidR="00F976A8" w:rsidRPr="00E85CA5" w:rsidRDefault="00F976A8" w:rsidP="00F976A8">
      <w:pPr>
        <w:pStyle w:val="a3"/>
        <w:numPr>
          <w:ilvl w:val="0"/>
          <w:numId w:val="10"/>
        </w:numPr>
        <w:rPr>
          <w:szCs w:val="28"/>
        </w:rPr>
      </w:pPr>
      <w:r w:rsidRPr="00E85CA5">
        <w:rPr>
          <w:szCs w:val="28"/>
        </w:rPr>
        <w:t xml:space="preserve">Горчаков Н.М. Режиссерские уроки Станиславского. - М., 2001. </w:t>
      </w:r>
    </w:p>
    <w:p w:rsidR="00F976A8" w:rsidRPr="00E85CA5" w:rsidRDefault="00F976A8" w:rsidP="00F976A8">
      <w:pPr>
        <w:pStyle w:val="a3"/>
        <w:numPr>
          <w:ilvl w:val="0"/>
          <w:numId w:val="10"/>
        </w:numPr>
        <w:rPr>
          <w:szCs w:val="28"/>
        </w:rPr>
      </w:pPr>
      <w:r w:rsidRPr="00E85CA5">
        <w:rPr>
          <w:szCs w:val="28"/>
        </w:rPr>
        <w:t xml:space="preserve">Гиппнус С.В. Гимнастика чувств. Тренинг творческой психотехники. - Л.М.: Искусство, 2002 Ершова А.П., Букатов В.М. Актерская грамота подросткам: Программа, советы, разъяснения…-Ивантеевка,1994. </w:t>
      </w:r>
    </w:p>
    <w:p w:rsidR="00F976A8" w:rsidRPr="00E85CA5" w:rsidRDefault="00F976A8" w:rsidP="00F976A8">
      <w:pPr>
        <w:pStyle w:val="a3"/>
        <w:numPr>
          <w:ilvl w:val="0"/>
          <w:numId w:val="10"/>
        </w:numPr>
        <w:rPr>
          <w:szCs w:val="28"/>
        </w:rPr>
      </w:pPr>
      <w:r w:rsidRPr="00E85CA5">
        <w:rPr>
          <w:szCs w:val="28"/>
        </w:rPr>
        <w:t xml:space="preserve">Когтев Г. В. Грим и сценический образ. - М.: Советская Россия, 2006. </w:t>
      </w:r>
    </w:p>
    <w:p w:rsidR="00F976A8" w:rsidRPr="00E85CA5" w:rsidRDefault="00F976A8" w:rsidP="00F976A8">
      <w:pPr>
        <w:pStyle w:val="a3"/>
        <w:numPr>
          <w:ilvl w:val="0"/>
          <w:numId w:val="10"/>
        </w:numPr>
        <w:rPr>
          <w:szCs w:val="28"/>
        </w:rPr>
      </w:pPr>
      <w:r w:rsidRPr="00E85CA5">
        <w:rPr>
          <w:szCs w:val="28"/>
        </w:rPr>
        <w:t xml:space="preserve">КолчеевВ.,КолчееваН.М.Театрализованные игры в школе.- М.: Школьная Пресса,2000. </w:t>
      </w:r>
    </w:p>
    <w:p w:rsidR="00F976A8" w:rsidRPr="00E85CA5" w:rsidRDefault="00F976A8" w:rsidP="00F976A8">
      <w:pPr>
        <w:pStyle w:val="a3"/>
        <w:numPr>
          <w:ilvl w:val="0"/>
          <w:numId w:val="10"/>
        </w:numPr>
        <w:rPr>
          <w:szCs w:val="28"/>
        </w:rPr>
      </w:pPr>
      <w:r w:rsidRPr="00E85CA5">
        <w:rPr>
          <w:szCs w:val="28"/>
        </w:rPr>
        <w:t xml:space="preserve">Косарецкий С.Г. П.П.М.С. – центры России: современное положения и тенденции. // Школа здоровья. – 2007.- № 3.- с. 52-57. </w:t>
      </w:r>
    </w:p>
    <w:p w:rsidR="00F976A8" w:rsidRPr="00E85CA5" w:rsidRDefault="00F976A8" w:rsidP="00F976A8">
      <w:pPr>
        <w:pStyle w:val="a3"/>
        <w:numPr>
          <w:ilvl w:val="0"/>
          <w:numId w:val="10"/>
        </w:numPr>
        <w:rPr>
          <w:szCs w:val="28"/>
        </w:rPr>
      </w:pPr>
      <w:r w:rsidRPr="00E85CA5">
        <w:rPr>
          <w:szCs w:val="28"/>
        </w:rPr>
        <w:t xml:space="preserve">Курбатов М. Несколько слов о психотехнике актера. М., 2004.  </w:t>
      </w:r>
    </w:p>
    <w:p w:rsidR="00F976A8" w:rsidRPr="00E85CA5" w:rsidRDefault="00F976A8" w:rsidP="00F976A8">
      <w:pPr>
        <w:pStyle w:val="a3"/>
        <w:numPr>
          <w:ilvl w:val="0"/>
          <w:numId w:val="10"/>
        </w:numPr>
        <w:rPr>
          <w:szCs w:val="28"/>
        </w:rPr>
      </w:pPr>
      <w:r w:rsidRPr="00E85CA5">
        <w:rPr>
          <w:szCs w:val="28"/>
        </w:rPr>
        <w:t xml:space="preserve">Логинова В. Заметки художника-гримера. - М.: Искусство, 1994. </w:t>
      </w:r>
    </w:p>
    <w:p w:rsidR="00F976A8" w:rsidRPr="00E85CA5" w:rsidRDefault="00F976A8" w:rsidP="00F976A8">
      <w:pPr>
        <w:pStyle w:val="a3"/>
        <w:numPr>
          <w:ilvl w:val="0"/>
          <w:numId w:val="10"/>
        </w:numPr>
        <w:rPr>
          <w:szCs w:val="28"/>
        </w:rPr>
      </w:pPr>
      <w:r w:rsidRPr="00E85CA5">
        <w:rPr>
          <w:szCs w:val="28"/>
        </w:rPr>
        <w:t xml:space="preserve">Никитина А.Б.Театр, где играют дети.-М.:ВЛАДОС,2001. </w:t>
      </w:r>
    </w:p>
    <w:p w:rsidR="00F976A8" w:rsidRPr="00E85CA5" w:rsidRDefault="00F976A8" w:rsidP="00F976A8">
      <w:pPr>
        <w:pStyle w:val="a3"/>
        <w:numPr>
          <w:ilvl w:val="0"/>
          <w:numId w:val="10"/>
        </w:numPr>
        <w:rPr>
          <w:szCs w:val="28"/>
        </w:rPr>
      </w:pPr>
      <w:r w:rsidRPr="00E85CA5">
        <w:rPr>
          <w:szCs w:val="28"/>
        </w:rPr>
        <w:t xml:space="preserve">Новицкая Л.П. Тренинг и муштра. - М., 2002. </w:t>
      </w:r>
    </w:p>
    <w:p w:rsidR="00F976A8" w:rsidRPr="00E85CA5" w:rsidRDefault="00F976A8" w:rsidP="00F976A8">
      <w:pPr>
        <w:pStyle w:val="a3"/>
        <w:numPr>
          <w:ilvl w:val="0"/>
          <w:numId w:val="10"/>
        </w:numPr>
        <w:rPr>
          <w:szCs w:val="28"/>
        </w:rPr>
      </w:pPr>
      <w:r w:rsidRPr="00E85CA5">
        <w:rPr>
          <w:szCs w:val="28"/>
        </w:rPr>
        <w:t xml:space="preserve">Петрова Т.,Сергеева Е.Л., Петрова Е.С. Театрализованные игры в детском саду.-М.: Школьная Пресса,2000. </w:t>
      </w:r>
    </w:p>
    <w:p w:rsidR="00F976A8" w:rsidRPr="00E85CA5" w:rsidRDefault="00F976A8" w:rsidP="00F976A8">
      <w:pPr>
        <w:pStyle w:val="a3"/>
        <w:numPr>
          <w:ilvl w:val="0"/>
          <w:numId w:val="10"/>
        </w:numPr>
        <w:rPr>
          <w:szCs w:val="28"/>
        </w:rPr>
      </w:pPr>
      <w:r w:rsidRPr="00E85CA5">
        <w:rPr>
          <w:szCs w:val="28"/>
        </w:rPr>
        <w:t xml:space="preserve">Поламишев А. М. Мастерство режиссера. Действенный анализ пьесы. -  М.: Просвещение, 2006. </w:t>
      </w:r>
    </w:p>
    <w:p w:rsidR="00F976A8" w:rsidRPr="00E85CA5" w:rsidRDefault="00F976A8" w:rsidP="00F976A8">
      <w:pPr>
        <w:pStyle w:val="a3"/>
        <w:numPr>
          <w:ilvl w:val="0"/>
          <w:numId w:val="10"/>
        </w:numPr>
        <w:rPr>
          <w:szCs w:val="28"/>
        </w:rPr>
      </w:pPr>
      <w:r w:rsidRPr="00E85CA5">
        <w:rPr>
          <w:szCs w:val="28"/>
        </w:rPr>
        <w:t xml:space="preserve">Станиславский К. С. Собрание сочинений (I – II том). - М.: Искусство, 1988. </w:t>
      </w:r>
    </w:p>
    <w:p w:rsidR="00F976A8" w:rsidRPr="00E85CA5" w:rsidRDefault="00F976A8" w:rsidP="00F976A8">
      <w:pPr>
        <w:pStyle w:val="a3"/>
        <w:numPr>
          <w:ilvl w:val="0"/>
          <w:numId w:val="10"/>
        </w:numPr>
        <w:rPr>
          <w:szCs w:val="28"/>
        </w:rPr>
      </w:pPr>
      <w:r w:rsidRPr="00E85CA5">
        <w:rPr>
          <w:szCs w:val="28"/>
        </w:rPr>
        <w:t xml:space="preserve">Станиславский К. Работа актера над собой. М., 1989, с. 151. </w:t>
      </w:r>
    </w:p>
    <w:p w:rsidR="00F976A8" w:rsidRPr="00E85CA5" w:rsidRDefault="00F976A8" w:rsidP="00F976A8">
      <w:pPr>
        <w:pStyle w:val="a3"/>
        <w:numPr>
          <w:ilvl w:val="0"/>
          <w:numId w:val="10"/>
        </w:numPr>
        <w:rPr>
          <w:szCs w:val="28"/>
        </w:rPr>
      </w:pPr>
      <w:r w:rsidRPr="00E85CA5">
        <w:rPr>
          <w:szCs w:val="28"/>
        </w:rPr>
        <w:t xml:space="preserve">Суркова М. Ю. Игровой артикуляционно-дикционный тренинг. Методическая разработка.- С.: СГАКИ, 2009. </w:t>
      </w:r>
    </w:p>
    <w:p w:rsidR="00F976A8" w:rsidRPr="00E85CA5" w:rsidRDefault="00F976A8" w:rsidP="00F976A8">
      <w:pPr>
        <w:pStyle w:val="a3"/>
        <w:numPr>
          <w:ilvl w:val="0"/>
          <w:numId w:val="10"/>
        </w:numPr>
        <w:rPr>
          <w:szCs w:val="28"/>
        </w:rPr>
      </w:pPr>
      <w:r w:rsidRPr="00E85CA5">
        <w:rPr>
          <w:szCs w:val="28"/>
        </w:rPr>
        <w:t>СыромятниковаИ.С.Искусство</w:t>
      </w:r>
      <w:r w:rsidRPr="00E85CA5">
        <w:rPr>
          <w:szCs w:val="28"/>
        </w:rPr>
        <w:tab/>
        <w:t xml:space="preserve">грима </w:t>
      </w:r>
      <w:r w:rsidRPr="00E85CA5">
        <w:rPr>
          <w:szCs w:val="28"/>
        </w:rPr>
        <w:tab/>
        <w:t>и</w:t>
      </w:r>
      <w:r w:rsidRPr="00E85CA5">
        <w:rPr>
          <w:szCs w:val="28"/>
        </w:rPr>
        <w:tab/>
        <w:t xml:space="preserve">прически. </w:t>
      </w:r>
      <w:r w:rsidRPr="00E85CA5">
        <w:rPr>
          <w:szCs w:val="28"/>
        </w:rPr>
        <w:tab/>
        <w:t xml:space="preserve">-М.: Высшая школа,1999. </w:t>
      </w:r>
    </w:p>
    <w:p w:rsidR="00F976A8" w:rsidRPr="00E85CA5" w:rsidRDefault="00F976A8" w:rsidP="00F976A8">
      <w:pPr>
        <w:pStyle w:val="a3"/>
        <w:numPr>
          <w:ilvl w:val="0"/>
          <w:numId w:val="10"/>
        </w:numPr>
        <w:rPr>
          <w:szCs w:val="28"/>
        </w:rPr>
      </w:pPr>
      <w:r w:rsidRPr="00E85CA5">
        <w:rPr>
          <w:szCs w:val="28"/>
        </w:rPr>
        <w:t xml:space="preserve">Щуркова Н.Е. Воспитание: Новый взгляд с позиции культуры. - М.: Педагогический поиск, 2005. </w:t>
      </w:r>
    </w:p>
    <w:p w:rsidR="00F976A8" w:rsidRPr="00E85CA5" w:rsidRDefault="00F976A8" w:rsidP="00F976A8">
      <w:pPr>
        <w:pStyle w:val="a3"/>
        <w:numPr>
          <w:ilvl w:val="0"/>
          <w:numId w:val="10"/>
        </w:numPr>
        <w:rPr>
          <w:szCs w:val="28"/>
        </w:rPr>
      </w:pPr>
      <w:r w:rsidRPr="00E85CA5">
        <w:rPr>
          <w:szCs w:val="28"/>
        </w:rPr>
        <w:t xml:space="preserve">Чистякова М.И. Психогимнастика. -М: Просвещение, 2004. </w:t>
      </w:r>
    </w:p>
    <w:p w:rsidR="00F976A8" w:rsidRPr="00E85CA5" w:rsidRDefault="00F976A8" w:rsidP="00F976A8">
      <w:pPr>
        <w:pStyle w:val="a3"/>
        <w:ind w:left="142" w:firstLine="0"/>
        <w:rPr>
          <w:szCs w:val="28"/>
        </w:rPr>
      </w:pPr>
      <w:r w:rsidRPr="00E85CA5">
        <w:rPr>
          <w:szCs w:val="28"/>
        </w:rPr>
        <w:lastRenderedPageBreak/>
        <w:t xml:space="preserve">   23.</w:t>
      </w:r>
      <w:r w:rsidRPr="00E85CA5">
        <w:rPr>
          <w:szCs w:val="28"/>
        </w:rPr>
        <w:tab/>
      </w:r>
      <w:r w:rsidRPr="00E85CA5">
        <w:rPr>
          <w:szCs w:val="28"/>
          <w:lang w:val="en-US"/>
        </w:rPr>
        <w:t>Infourok</w:t>
      </w:r>
      <w:r w:rsidRPr="00E85CA5">
        <w:rPr>
          <w:szCs w:val="28"/>
        </w:rPr>
        <w:t>.</w:t>
      </w:r>
      <w:r w:rsidRPr="00E85CA5">
        <w:rPr>
          <w:szCs w:val="28"/>
          <w:lang w:val="en-US"/>
        </w:rPr>
        <w:t>ru</w:t>
      </w:r>
      <w:r w:rsidRPr="00E85CA5">
        <w:rPr>
          <w:szCs w:val="28"/>
        </w:rPr>
        <w:t xml:space="preserve"> ,</w:t>
      </w:r>
      <w:r w:rsidRPr="00E85CA5">
        <w:rPr>
          <w:szCs w:val="28"/>
          <w:lang w:val="en-US"/>
        </w:rPr>
        <w:t>centrideia</w:t>
      </w:r>
      <w:r w:rsidRPr="00E85CA5">
        <w:rPr>
          <w:szCs w:val="28"/>
        </w:rPr>
        <w:t>.</w:t>
      </w:r>
      <w:r w:rsidRPr="00E85CA5">
        <w:rPr>
          <w:szCs w:val="28"/>
          <w:lang w:val="en-US"/>
        </w:rPr>
        <w:t>ru</w:t>
      </w:r>
      <w:r w:rsidRPr="00E85CA5">
        <w:rPr>
          <w:szCs w:val="28"/>
        </w:rPr>
        <w:t xml:space="preserve">, </w:t>
      </w:r>
      <w:r w:rsidRPr="00E85CA5">
        <w:rPr>
          <w:szCs w:val="28"/>
          <w:lang w:val="en-US"/>
        </w:rPr>
        <w:t>studbooks</w:t>
      </w:r>
      <w:r w:rsidRPr="00E85CA5">
        <w:rPr>
          <w:szCs w:val="28"/>
        </w:rPr>
        <w:t>.</w:t>
      </w:r>
      <w:r w:rsidRPr="00E85CA5">
        <w:rPr>
          <w:szCs w:val="28"/>
          <w:lang w:val="en-US"/>
        </w:rPr>
        <w:t>net</w:t>
      </w:r>
      <w:r w:rsidRPr="00E85CA5">
        <w:rPr>
          <w:szCs w:val="28"/>
        </w:rPr>
        <w:t xml:space="preserve">, </w:t>
      </w:r>
      <w:r w:rsidRPr="00E85CA5">
        <w:rPr>
          <w:szCs w:val="28"/>
          <w:lang w:val="en-US"/>
        </w:rPr>
        <w:t>maam</w:t>
      </w:r>
      <w:r w:rsidRPr="00E85CA5">
        <w:rPr>
          <w:szCs w:val="28"/>
        </w:rPr>
        <w:t>.</w:t>
      </w:r>
      <w:r w:rsidRPr="00E85CA5">
        <w:rPr>
          <w:szCs w:val="28"/>
          <w:lang w:val="en-US"/>
        </w:rPr>
        <w:t>ru</w:t>
      </w:r>
      <w:r w:rsidRPr="00E85CA5">
        <w:rPr>
          <w:szCs w:val="28"/>
        </w:rPr>
        <w:t>,урок.рф и др.</w:t>
      </w:r>
    </w:p>
    <w:p w:rsidR="00F976A8" w:rsidRPr="00E85CA5" w:rsidRDefault="00F976A8" w:rsidP="00F976A8">
      <w:pPr>
        <w:spacing w:after="0" w:line="259" w:lineRule="auto"/>
        <w:jc w:val="center"/>
        <w:rPr>
          <w:rFonts w:ascii="Times New Roman" w:hAnsi="Times New Roman" w:cs="Times New Roman"/>
          <w:b/>
          <w:sz w:val="28"/>
          <w:szCs w:val="28"/>
        </w:rPr>
      </w:pPr>
    </w:p>
    <w:p w:rsidR="00F976A8" w:rsidRPr="00E85CA5" w:rsidRDefault="00F976A8" w:rsidP="00F976A8">
      <w:pPr>
        <w:spacing w:after="0" w:line="259" w:lineRule="auto"/>
        <w:jc w:val="center"/>
        <w:rPr>
          <w:rFonts w:ascii="Times New Roman" w:hAnsi="Times New Roman" w:cs="Times New Roman"/>
          <w:b/>
          <w:sz w:val="28"/>
          <w:szCs w:val="28"/>
        </w:rPr>
      </w:pPr>
      <w:r w:rsidRPr="00E85CA5">
        <w:rPr>
          <w:rFonts w:ascii="Times New Roman" w:hAnsi="Times New Roman" w:cs="Times New Roman"/>
          <w:b/>
          <w:sz w:val="28"/>
          <w:szCs w:val="28"/>
        </w:rPr>
        <w:t>Литература для учащихся</w:t>
      </w:r>
    </w:p>
    <w:p w:rsidR="00F976A8" w:rsidRPr="00E85CA5" w:rsidRDefault="00F976A8" w:rsidP="00F976A8">
      <w:pPr>
        <w:rPr>
          <w:rFonts w:ascii="Times New Roman" w:hAnsi="Times New Roman" w:cs="Times New Roman"/>
          <w:sz w:val="28"/>
          <w:szCs w:val="28"/>
        </w:rPr>
      </w:pPr>
    </w:p>
    <w:p w:rsidR="00F976A8" w:rsidRPr="00E85CA5" w:rsidRDefault="00F976A8" w:rsidP="00F976A8">
      <w:pPr>
        <w:pStyle w:val="a3"/>
        <w:numPr>
          <w:ilvl w:val="0"/>
          <w:numId w:val="11"/>
        </w:numPr>
        <w:rPr>
          <w:szCs w:val="28"/>
        </w:rPr>
      </w:pPr>
      <w:r w:rsidRPr="00E85CA5">
        <w:rPr>
          <w:szCs w:val="28"/>
        </w:rPr>
        <w:t xml:space="preserve">Вархолов  Ф.М. Грим. - М.: 2005. </w:t>
      </w:r>
    </w:p>
    <w:p w:rsidR="00F976A8" w:rsidRPr="00E85CA5" w:rsidRDefault="00F976A8" w:rsidP="00F976A8">
      <w:pPr>
        <w:pStyle w:val="a3"/>
        <w:numPr>
          <w:ilvl w:val="0"/>
          <w:numId w:val="11"/>
        </w:numPr>
        <w:rPr>
          <w:szCs w:val="28"/>
        </w:rPr>
      </w:pPr>
      <w:r w:rsidRPr="00E85CA5">
        <w:rPr>
          <w:szCs w:val="28"/>
        </w:rPr>
        <w:t xml:space="preserve">Васильева Т.И. Упражнения по дикции (согласные звуки). Учебное пособие по курсу «Сценическая речь». -  М.: ГИТИС, 2004. </w:t>
      </w:r>
    </w:p>
    <w:p w:rsidR="00F976A8" w:rsidRPr="00E85CA5" w:rsidRDefault="00F976A8" w:rsidP="00F976A8">
      <w:pPr>
        <w:pStyle w:val="a3"/>
        <w:numPr>
          <w:ilvl w:val="0"/>
          <w:numId w:val="11"/>
        </w:numPr>
        <w:rPr>
          <w:szCs w:val="28"/>
        </w:rPr>
      </w:pPr>
      <w:r w:rsidRPr="00E85CA5">
        <w:rPr>
          <w:szCs w:val="28"/>
        </w:rPr>
        <w:t xml:space="preserve">Генералова И.А. Мастерская чувств. – М., 2006. </w:t>
      </w:r>
    </w:p>
    <w:p w:rsidR="00F976A8" w:rsidRPr="00E85CA5" w:rsidRDefault="00F976A8" w:rsidP="00F976A8">
      <w:pPr>
        <w:pStyle w:val="a3"/>
        <w:numPr>
          <w:ilvl w:val="0"/>
          <w:numId w:val="11"/>
        </w:numPr>
        <w:rPr>
          <w:szCs w:val="28"/>
        </w:rPr>
      </w:pPr>
      <w:r w:rsidRPr="00E85CA5">
        <w:rPr>
          <w:szCs w:val="28"/>
        </w:rPr>
        <w:t xml:space="preserve">Козлянинова И.П. Орфоэпия в театральной школе. Учебное пособие для театральных и культурно-просветительных училищ. - М.: Просвещение, 2003. </w:t>
      </w:r>
    </w:p>
    <w:p w:rsidR="00F976A8" w:rsidRPr="00E85CA5" w:rsidRDefault="00F976A8" w:rsidP="00F976A8">
      <w:pPr>
        <w:pStyle w:val="a3"/>
        <w:numPr>
          <w:ilvl w:val="0"/>
          <w:numId w:val="11"/>
        </w:numPr>
        <w:rPr>
          <w:szCs w:val="28"/>
        </w:rPr>
      </w:pPr>
      <w:r w:rsidRPr="00E85CA5">
        <w:rPr>
          <w:szCs w:val="28"/>
        </w:rPr>
        <w:t xml:space="preserve">Невский Л.А. Ступени мастерства. - М.: Искусство, 2005. </w:t>
      </w:r>
    </w:p>
    <w:p w:rsidR="00F976A8" w:rsidRPr="00E85CA5" w:rsidRDefault="00F976A8" w:rsidP="00F976A8">
      <w:pPr>
        <w:pStyle w:val="a3"/>
        <w:numPr>
          <w:ilvl w:val="0"/>
          <w:numId w:val="11"/>
        </w:numPr>
        <w:rPr>
          <w:szCs w:val="28"/>
        </w:rPr>
      </w:pPr>
      <w:r w:rsidRPr="00E85CA5">
        <w:rPr>
          <w:szCs w:val="28"/>
        </w:rPr>
        <w:t xml:space="preserve">Петрова А.Н. Сценическая речь. - М.: 2002. </w:t>
      </w:r>
    </w:p>
    <w:p w:rsidR="00F976A8" w:rsidRPr="00E85CA5" w:rsidRDefault="00F976A8" w:rsidP="00F976A8">
      <w:pPr>
        <w:pStyle w:val="a3"/>
        <w:numPr>
          <w:ilvl w:val="0"/>
          <w:numId w:val="11"/>
        </w:numPr>
        <w:rPr>
          <w:szCs w:val="28"/>
        </w:rPr>
      </w:pPr>
      <w:r w:rsidRPr="00E85CA5">
        <w:rPr>
          <w:szCs w:val="28"/>
        </w:rPr>
        <w:t xml:space="preserve">Рубина Ю. </w:t>
      </w:r>
      <w:r w:rsidRPr="00E85CA5">
        <w:rPr>
          <w:szCs w:val="28"/>
        </w:rPr>
        <w:tab/>
        <w:t xml:space="preserve">Театральная самодеятельность школьников М.: Просвещение, 1994. </w:t>
      </w:r>
    </w:p>
    <w:p w:rsidR="00F976A8" w:rsidRPr="00E85CA5" w:rsidRDefault="00F976A8" w:rsidP="00F976A8">
      <w:pPr>
        <w:pStyle w:val="a3"/>
        <w:numPr>
          <w:ilvl w:val="0"/>
          <w:numId w:val="11"/>
        </w:numPr>
        <w:rPr>
          <w:szCs w:val="28"/>
        </w:rPr>
      </w:pPr>
      <w:r w:rsidRPr="00E85CA5">
        <w:rPr>
          <w:szCs w:val="28"/>
        </w:rPr>
        <w:t xml:space="preserve">ШильгавиВ.П.Начнем с игры. - М.: Просвещение, 1994. </w:t>
      </w:r>
    </w:p>
    <w:p w:rsidR="00F976A8" w:rsidRPr="00E85CA5" w:rsidRDefault="00F976A8" w:rsidP="00F976A8">
      <w:pPr>
        <w:pStyle w:val="a3"/>
        <w:numPr>
          <w:ilvl w:val="0"/>
          <w:numId w:val="11"/>
        </w:numPr>
        <w:rPr>
          <w:szCs w:val="28"/>
        </w:rPr>
      </w:pPr>
      <w:r w:rsidRPr="00E85CA5">
        <w:rPr>
          <w:szCs w:val="28"/>
        </w:rPr>
        <w:t xml:space="preserve">Школьников С. Основы сценического грима. - Минск: Высшая школа, 2004. </w:t>
      </w:r>
    </w:p>
    <w:p w:rsidR="00F976A8" w:rsidRPr="00E85CA5" w:rsidRDefault="00F976A8" w:rsidP="00F976A8">
      <w:pPr>
        <w:pStyle w:val="a3"/>
        <w:numPr>
          <w:ilvl w:val="0"/>
          <w:numId w:val="11"/>
        </w:numPr>
        <w:rPr>
          <w:szCs w:val="28"/>
        </w:rPr>
      </w:pPr>
      <w:r w:rsidRPr="00E85CA5">
        <w:rPr>
          <w:szCs w:val="28"/>
        </w:rPr>
        <w:t xml:space="preserve">Эфрос А.В. Репетиция-Любовь моя. - М.: 2001. </w:t>
      </w:r>
    </w:p>
    <w:p w:rsidR="00F976A8" w:rsidRPr="00E85CA5" w:rsidRDefault="00F976A8" w:rsidP="00F976A8">
      <w:pPr>
        <w:rPr>
          <w:rFonts w:ascii="Times New Roman" w:hAnsi="Times New Roman" w:cs="Times New Roman"/>
          <w:sz w:val="28"/>
          <w:szCs w:val="28"/>
        </w:rPr>
      </w:pPr>
    </w:p>
    <w:p w:rsidR="004E2250" w:rsidRDefault="004E2250" w:rsidP="00F976A8">
      <w:pPr>
        <w:jc w:val="center"/>
        <w:rPr>
          <w:rFonts w:ascii="Times New Roman" w:hAnsi="Times New Roman" w:cs="Times New Roman"/>
          <w:b/>
          <w:sz w:val="28"/>
          <w:szCs w:val="28"/>
        </w:rPr>
      </w:pPr>
    </w:p>
    <w:p w:rsidR="00F77519" w:rsidRDefault="00F77519" w:rsidP="00F976A8">
      <w:pPr>
        <w:jc w:val="center"/>
        <w:rPr>
          <w:rFonts w:ascii="Times New Roman" w:hAnsi="Times New Roman" w:cs="Times New Roman"/>
          <w:b/>
          <w:sz w:val="28"/>
          <w:szCs w:val="28"/>
        </w:rPr>
      </w:pPr>
    </w:p>
    <w:p w:rsidR="00F976A8" w:rsidRPr="00E85CA5" w:rsidRDefault="00F976A8" w:rsidP="00F976A8">
      <w:pPr>
        <w:jc w:val="center"/>
        <w:rPr>
          <w:rFonts w:ascii="Times New Roman" w:hAnsi="Times New Roman" w:cs="Times New Roman"/>
          <w:b/>
          <w:sz w:val="28"/>
          <w:szCs w:val="28"/>
        </w:rPr>
      </w:pPr>
      <w:r w:rsidRPr="00E85CA5">
        <w:rPr>
          <w:rFonts w:ascii="Times New Roman" w:hAnsi="Times New Roman" w:cs="Times New Roman"/>
          <w:b/>
          <w:sz w:val="28"/>
          <w:szCs w:val="28"/>
        </w:rPr>
        <w:t>Литература для родителей</w:t>
      </w:r>
    </w:p>
    <w:p w:rsidR="00F976A8" w:rsidRPr="00E85CA5" w:rsidRDefault="00F976A8" w:rsidP="00F976A8">
      <w:pPr>
        <w:jc w:val="center"/>
        <w:rPr>
          <w:rFonts w:ascii="Times New Roman" w:hAnsi="Times New Roman" w:cs="Times New Roman"/>
          <w:b/>
          <w:sz w:val="28"/>
          <w:szCs w:val="28"/>
        </w:rPr>
      </w:pPr>
    </w:p>
    <w:p w:rsidR="00F976A8" w:rsidRPr="00E85CA5" w:rsidRDefault="00F976A8" w:rsidP="00F976A8">
      <w:pPr>
        <w:pStyle w:val="a3"/>
        <w:numPr>
          <w:ilvl w:val="0"/>
          <w:numId w:val="12"/>
        </w:numPr>
        <w:rPr>
          <w:szCs w:val="28"/>
        </w:rPr>
      </w:pPr>
      <w:r w:rsidRPr="00E85CA5">
        <w:rPr>
          <w:szCs w:val="28"/>
        </w:rPr>
        <w:t xml:space="preserve">Бруссер А.М. Как помочь думающей голове стать говорящим человеком. М.,Имидж – Пресс-2002. </w:t>
      </w:r>
    </w:p>
    <w:p w:rsidR="00F976A8" w:rsidRPr="00E85CA5" w:rsidRDefault="00F976A8" w:rsidP="00F976A8">
      <w:pPr>
        <w:pStyle w:val="a3"/>
        <w:numPr>
          <w:ilvl w:val="0"/>
          <w:numId w:val="12"/>
        </w:numPr>
        <w:rPr>
          <w:szCs w:val="28"/>
        </w:rPr>
      </w:pPr>
      <w:r w:rsidRPr="00E85CA5">
        <w:rPr>
          <w:szCs w:val="28"/>
        </w:rPr>
        <w:t xml:space="preserve">Оссовская М.П. Орфоэпия (теория и практика)-М.:2001 </w:t>
      </w:r>
    </w:p>
    <w:p w:rsidR="00F976A8" w:rsidRPr="00E85CA5" w:rsidRDefault="00F976A8" w:rsidP="00F976A8">
      <w:pPr>
        <w:pStyle w:val="a3"/>
        <w:numPr>
          <w:ilvl w:val="0"/>
          <w:numId w:val="12"/>
        </w:numPr>
        <w:rPr>
          <w:szCs w:val="28"/>
        </w:rPr>
      </w:pPr>
      <w:r w:rsidRPr="00E85CA5">
        <w:rPr>
          <w:szCs w:val="28"/>
        </w:rPr>
        <w:t xml:space="preserve">Сыромятникова И.С.- Искусство грима ипрически.-М. :2000 </w:t>
      </w:r>
    </w:p>
    <w:p w:rsidR="00F976A8" w:rsidRPr="00E85CA5" w:rsidRDefault="00F976A8" w:rsidP="00F976A8">
      <w:pPr>
        <w:pStyle w:val="a3"/>
        <w:numPr>
          <w:ilvl w:val="0"/>
          <w:numId w:val="12"/>
        </w:numPr>
        <w:rPr>
          <w:szCs w:val="28"/>
        </w:rPr>
      </w:pPr>
      <w:r w:rsidRPr="00E85CA5">
        <w:rPr>
          <w:szCs w:val="28"/>
        </w:rPr>
        <w:t>Щеткин А.В. Театральная деятельность в детском саду. М.: Мозаика- Синтез. 2010.</w:t>
      </w:r>
    </w:p>
    <w:p w:rsidR="00F976A8" w:rsidRPr="00E85CA5" w:rsidRDefault="00F976A8" w:rsidP="00F976A8">
      <w:pPr>
        <w:rPr>
          <w:rFonts w:ascii="Times New Roman" w:hAnsi="Times New Roman" w:cs="Times New Roman"/>
          <w:sz w:val="28"/>
          <w:szCs w:val="28"/>
        </w:rPr>
      </w:pPr>
    </w:p>
    <w:p w:rsidR="004E2250" w:rsidRDefault="004E2250" w:rsidP="004E2250">
      <w:pPr>
        <w:ind w:left="-5" w:right="65"/>
        <w:jc w:val="right"/>
        <w:rPr>
          <w:rFonts w:ascii="Times New Roman" w:hAnsi="Times New Roman" w:cs="Times New Roman"/>
          <w:b/>
          <w:sz w:val="28"/>
          <w:szCs w:val="28"/>
        </w:rPr>
      </w:pPr>
    </w:p>
    <w:p w:rsidR="004E2250" w:rsidRDefault="004E2250" w:rsidP="004E2250">
      <w:pPr>
        <w:ind w:left="-5" w:right="65"/>
        <w:jc w:val="right"/>
        <w:rPr>
          <w:rFonts w:ascii="Times New Roman" w:hAnsi="Times New Roman" w:cs="Times New Roman"/>
          <w:b/>
          <w:sz w:val="28"/>
          <w:szCs w:val="28"/>
        </w:rPr>
      </w:pPr>
    </w:p>
    <w:p w:rsidR="004E2250" w:rsidRPr="004E2250" w:rsidRDefault="00F77519" w:rsidP="004E2250">
      <w:pPr>
        <w:ind w:left="-5" w:right="65"/>
        <w:jc w:val="right"/>
        <w:rPr>
          <w:rFonts w:ascii="Times New Roman" w:hAnsi="Times New Roman" w:cs="Times New Roman"/>
          <w:b/>
          <w:sz w:val="28"/>
          <w:szCs w:val="28"/>
        </w:rPr>
      </w:pPr>
      <w:r>
        <w:rPr>
          <w:rFonts w:ascii="Times New Roman" w:hAnsi="Times New Roman" w:cs="Times New Roman"/>
          <w:b/>
          <w:sz w:val="28"/>
          <w:szCs w:val="28"/>
        </w:rPr>
        <w:lastRenderedPageBreak/>
        <w:t>Пр</w:t>
      </w:r>
      <w:r w:rsidR="004E2250" w:rsidRPr="004E2250">
        <w:rPr>
          <w:rFonts w:ascii="Times New Roman" w:hAnsi="Times New Roman" w:cs="Times New Roman"/>
          <w:b/>
          <w:sz w:val="28"/>
          <w:szCs w:val="28"/>
        </w:rPr>
        <w:t>иложение № 1</w:t>
      </w:r>
    </w:p>
    <w:p w:rsidR="004E2250" w:rsidRPr="004E2250" w:rsidRDefault="004E2250" w:rsidP="004E2250">
      <w:pPr>
        <w:ind w:left="-142" w:hanging="142"/>
        <w:rPr>
          <w:rFonts w:ascii="Times New Roman" w:hAnsi="Times New Roman" w:cs="Times New Roman"/>
          <w:sz w:val="28"/>
          <w:szCs w:val="28"/>
        </w:rPr>
      </w:pPr>
    </w:p>
    <w:p w:rsidR="004E2250" w:rsidRPr="004E2250" w:rsidRDefault="004E2250" w:rsidP="004E2250">
      <w:pPr>
        <w:shd w:val="clear" w:color="auto" w:fill="FFFFFF"/>
        <w:spacing w:after="150" w:line="240" w:lineRule="auto"/>
        <w:jc w:val="center"/>
        <w:outlineLvl w:val="1"/>
        <w:rPr>
          <w:rFonts w:ascii="Times New Roman" w:hAnsi="Times New Roman" w:cs="Times New Roman"/>
          <w:b/>
          <w:sz w:val="28"/>
          <w:szCs w:val="28"/>
        </w:rPr>
      </w:pPr>
      <w:r w:rsidRPr="004E2250">
        <w:rPr>
          <w:rFonts w:ascii="Times New Roman" w:hAnsi="Times New Roman" w:cs="Times New Roman"/>
          <w:b/>
          <w:sz w:val="28"/>
          <w:szCs w:val="28"/>
        </w:rPr>
        <w:t>Анализ воспитательной работы театральной студии «Импровизация» за 2018 – 2019 учебный год</w:t>
      </w:r>
    </w:p>
    <w:p w:rsidR="004E2250" w:rsidRPr="004E2250" w:rsidRDefault="004E2250" w:rsidP="004E2250">
      <w:pPr>
        <w:shd w:val="clear" w:color="auto" w:fill="FFFFFF"/>
        <w:spacing w:after="150" w:line="240" w:lineRule="auto"/>
        <w:outlineLvl w:val="1"/>
        <w:rPr>
          <w:rFonts w:ascii="Times New Roman" w:hAnsi="Times New Roman" w:cs="Times New Roman"/>
          <w:sz w:val="28"/>
          <w:szCs w:val="28"/>
        </w:rPr>
      </w:pPr>
      <w:r w:rsidRPr="004E2250">
        <w:rPr>
          <w:rFonts w:ascii="Times New Roman" w:hAnsi="Times New Roman" w:cs="Times New Roman"/>
          <w:b/>
          <w:sz w:val="28"/>
          <w:szCs w:val="28"/>
        </w:rPr>
        <w:tab/>
      </w:r>
      <w:r w:rsidRPr="004E2250">
        <w:rPr>
          <w:rFonts w:ascii="Times New Roman" w:hAnsi="Times New Roman" w:cs="Times New Roman"/>
          <w:b/>
          <w:sz w:val="28"/>
          <w:szCs w:val="28"/>
        </w:rPr>
        <w:tab/>
        <w:t>Главной целью</w:t>
      </w:r>
      <w:r w:rsidRPr="004E2250">
        <w:rPr>
          <w:rFonts w:ascii="Times New Roman" w:hAnsi="Times New Roman" w:cs="Times New Roman"/>
          <w:sz w:val="28"/>
          <w:szCs w:val="28"/>
        </w:rPr>
        <w:t xml:space="preserve"> воспитательной работы в театральной студии «Импровизация» является создание условий, способствующих развитию личности учащихся, позволяющих обеспечить возможность духовно – нравственного становления, готовности к жизненному самоопределению.</w:t>
      </w:r>
    </w:p>
    <w:p w:rsidR="004E2250" w:rsidRPr="004E2250" w:rsidRDefault="004E2250" w:rsidP="004E2250">
      <w:pPr>
        <w:shd w:val="clear" w:color="auto" w:fill="FFFFFF"/>
        <w:spacing w:after="150" w:line="240" w:lineRule="auto"/>
        <w:outlineLvl w:val="1"/>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Воспитательная работа в театральной студии «Импровизация» была многоплановой и разносторонней, направленной на решение следующих основных воспитательных </w:t>
      </w:r>
      <w:r w:rsidRPr="004E2250">
        <w:rPr>
          <w:rFonts w:ascii="Times New Roman" w:hAnsi="Times New Roman" w:cs="Times New Roman"/>
          <w:b/>
          <w:bCs/>
          <w:sz w:val="28"/>
          <w:szCs w:val="28"/>
        </w:rPr>
        <w:t>задач</w:t>
      </w:r>
      <w:r w:rsidRPr="004E2250">
        <w:rPr>
          <w:rFonts w:ascii="Times New Roman" w:hAnsi="Times New Roman" w:cs="Times New Roman"/>
          <w:sz w:val="28"/>
          <w:szCs w:val="28"/>
        </w:rPr>
        <w:t>:</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 xml:space="preserve">1. Повысить уровень воспитанности учащихся через проведение часов общения и воспитательных занятий, пропаганду здорового образа жизни, привлечение их к участию в образовательных событиях в МУ ДО "БЦДЮТ и С".  </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2. Совершенствовать работу по духовно-нравственному, правовому. гражданскому, эстетическому воспитанию.</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3. Внедрять разнообразные формы работы с учащимися.</w:t>
      </w:r>
    </w:p>
    <w:p w:rsidR="004E2250" w:rsidRPr="004E2250" w:rsidRDefault="004E2250" w:rsidP="004E2250">
      <w:pPr>
        <w:shd w:val="clear" w:color="auto" w:fill="FFFFFF"/>
        <w:spacing w:after="0" w:line="240" w:lineRule="auto"/>
        <w:rPr>
          <w:rFonts w:ascii="Times New Roman" w:hAnsi="Times New Roman" w:cs="Times New Roman"/>
          <w:sz w:val="28"/>
          <w:szCs w:val="28"/>
        </w:rPr>
      </w:pP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Как руководитель театральной студии я планировала свою деятельность по направлениям воспитательной работы: духовно-нравственное воспитание, охрана здоровья и физическое развитие, личностное развитие, организация досуга, трудовое воспитание, работа с родителями.</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В течение года по всем направлениям деятельности были проведены мероприятия: организация и проведение значимых образовательных событий, участие в трудовом десанте по уборке территории МУ ДО "БЦДЮТ и С", физминутки, динамические паузы на занятиях, классные часы, целевые беседы, уроки мужества, конкурсы рисунков, работа с родителями.</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Особенно значимы для учащихся следующие студийные дела, мероприятия: работает актив театральной студии, который оказывает большую помощь   в работе. Каждый учащийся активно включен в воспитательный процесс. Удачно и результативно проведены: беседа «Мои увлечения», новогодние утренники, активное участие в конкурсе чтецов, посвященном Дню Матери. Огромная работа проводилась по развитию эмоционально-чувственной сферы личности. Классный час «Скажи, кто твой друг..», «День рождения студии»,  на который учащиеся  самостоятельно готовили подарки, сюрпризы. Заинтересованно отнеслись студийцы к проведению классных часов с целью привития навыков сохранения здоровья, разъяснения пагубного действия вредных привычек: «Режим дня школьника», «Приятного аппетита», «Я выбираю здоровье».</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lastRenderedPageBreak/>
        <w:tab/>
        <w:t xml:space="preserve">Проведено анкетирование учащихся с целью выявлений знаний о соблюдении правильного режима дня и личной гигиены. Выяснилось, что </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92 % опрошенных знают правила ЗОЖ, 7 % учащихся затруднялись ответить на заданные вопросы.</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 xml:space="preserve">Большое внимание уделялось профилактике дорожно-транспортного травматизма и технике безопасности. Проводились игры, викторины по ПДД, конкурсы рисунков, инструктажи учащихся по пожарной безопасности. </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t>С целью совершенствования патриотического воспитания проведены уроки мужества «Горячее сердце рядом», «Священная война», учащиеся приняли самое активное участие в конкурсе чтецов, посвященном Дню Победы «Колокола памяти».</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В течение 2018– 2019учебного   года подростки сдружились.  больше узнали друг о друге, а от этого жизнь в одной «семье» становилась легче и интереснее.</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t xml:space="preserve"> В театральной студии «Импровизация» учащиеся пытаются учиться слушать друг друга, понимать, учатся договариваться друг с другом.</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t>Очень любят участвовать в образовательных событиях, проводимых в БЦДЮТ и С. Благодарности за старание, творческую активность стали наградой за труд, вложенный каждым участником.</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Работа с родителями проводилась с целью привлечения родителей к активному участию в образовательном процессе. Постоянно ведётся работа по укреплению связи с родителями учащихся на основе дифференцированного подхода к семье. В основу работы были положены принципы: сотрудничество родителей и педагога дополнительного образования; ответственность родителей и классного руководителя за результат воспитания детей; взаимного доверия. Это предусматривает следующие направления деятельности: изучение семей учащихся; педагогическое просвещение родителей; обеспечение участия родителей в подготовке и проведении коллективных дел в студии; информирование родителей о ходе и результатах обучения, воспитания и развития учащихся.</w:t>
      </w:r>
    </w:p>
    <w:p w:rsidR="004E2250" w:rsidRP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 xml:space="preserve">И эта работа дала положительные результаты.  Родители стали активнее участвовать в творческих делах своих детей, многие из них успешно  помогают в подготовке и проведении образовательных событий, массовых мероприятий. В практике воспитательной работы использовала новые технологии. </w:t>
      </w:r>
    </w:p>
    <w:p w:rsidR="004E2250" w:rsidRDefault="004E2250" w:rsidP="004E2250">
      <w:pPr>
        <w:shd w:val="clear" w:color="auto" w:fill="FFFFFF"/>
        <w:spacing w:after="0" w:line="240" w:lineRule="auto"/>
        <w:rPr>
          <w:rFonts w:ascii="Times New Roman" w:hAnsi="Times New Roman" w:cs="Times New Roman"/>
          <w:sz w:val="28"/>
          <w:szCs w:val="28"/>
        </w:rPr>
      </w:pPr>
      <w:r w:rsidRPr="004E2250">
        <w:rPr>
          <w:rFonts w:ascii="Times New Roman" w:hAnsi="Times New Roman" w:cs="Times New Roman"/>
          <w:sz w:val="28"/>
          <w:szCs w:val="28"/>
        </w:rPr>
        <w:tab/>
      </w:r>
      <w:r w:rsidRPr="004E2250">
        <w:rPr>
          <w:rFonts w:ascii="Times New Roman" w:hAnsi="Times New Roman" w:cs="Times New Roman"/>
          <w:sz w:val="28"/>
          <w:szCs w:val="28"/>
        </w:rPr>
        <w:tab/>
        <w:t xml:space="preserve">В целом воспитательная деятельность способствовала созданию в студии благоприятного психологического климата, обеспечила занятость учащихся во внеурочное время.  Случаев нарушения правил поведения, агрессивного поведения в студии не было. В дальнейшем необходимо тщательно спланировать работу по ведению здорового образа жизни, профилактике правонарушений, предусмотреть проведение классных часов с приглашением медицинских работников, сотрудников полиции и других </w:t>
      </w:r>
      <w:r w:rsidRPr="004E2250">
        <w:rPr>
          <w:rFonts w:ascii="Times New Roman" w:hAnsi="Times New Roman" w:cs="Times New Roman"/>
          <w:sz w:val="28"/>
          <w:szCs w:val="28"/>
        </w:rPr>
        <w:lastRenderedPageBreak/>
        <w:t>социальных служб. Намеченный план на 2018-2019 учебный год реализован полностью.</w:t>
      </w: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Default="00F77519" w:rsidP="004E2250">
      <w:pPr>
        <w:shd w:val="clear" w:color="auto" w:fill="FFFFFF"/>
        <w:spacing w:after="0" w:line="240" w:lineRule="auto"/>
        <w:rPr>
          <w:rFonts w:ascii="Times New Roman" w:hAnsi="Times New Roman" w:cs="Times New Roman"/>
          <w:sz w:val="28"/>
          <w:szCs w:val="28"/>
        </w:rPr>
      </w:pPr>
    </w:p>
    <w:p w:rsidR="00F77519" w:rsidRPr="004E2250" w:rsidRDefault="00F77519" w:rsidP="004E2250">
      <w:pPr>
        <w:shd w:val="clear" w:color="auto" w:fill="FFFFFF"/>
        <w:spacing w:after="0" w:line="240" w:lineRule="auto"/>
        <w:rPr>
          <w:rFonts w:ascii="Times New Roman" w:hAnsi="Times New Roman" w:cs="Times New Roman"/>
          <w:sz w:val="28"/>
          <w:szCs w:val="28"/>
        </w:rPr>
      </w:pPr>
    </w:p>
    <w:p w:rsidR="004E2250" w:rsidRPr="004E2250" w:rsidRDefault="004E2250" w:rsidP="004E2250">
      <w:pPr>
        <w:spacing w:after="0" w:line="240" w:lineRule="auto"/>
        <w:jc w:val="center"/>
        <w:rPr>
          <w:rFonts w:ascii="Times New Roman" w:hAnsi="Times New Roman" w:cs="Times New Roman"/>
          <w:b/>
          <w:bCs/>
          <w:sz w:val="28"/>
          <w:szCs w:val="28"/>
        </w:rPr>
      </w:pPr>
      <w:r w:rsidRPr="004E2250">
        <w:rPr>
          <w:rFonts w:ascii="Times New Roman" w:hAnsi="Times New Roman" w:cs="Times New Roman"/>
          <w:b/>
          <w:noProof/>
          <w:sz w:val="28"/>
          <w:szCs w:val="28"/>
          <w:lang w:eastAsia="ru-RU"/>
        </w:rPr>
        <w:lastRenderedPageBreak/>
        <w:drawing>
          <wp:inline distT="0" distB="0" distL="0" distR="0">
            <wp:extent cx="628650" cy="704850"/>
            <wp:effectExtent l="0" t="0" r="0" b="0"/>
            <wp:docPr id="8" name="Рисунок 8" descr="эмбл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704850"/>
                    </a:xfrm>
                    <a:prstGeom prst="rect">
                      <a:avLst/>
                    </a:prstGeom>
                    <a:noFill/>
                    <a:ln>
                      <a:noFill/>
                    </a:ln>
                  </pic:spPr>
                </pic:pic>
              </a:graphicData>
            </a:graphic>
          </wp:inline>
        </w:drawing>
      </w:r>
    </w:p>
    <w:p w:rsidR="004E2250" w:rsidRPr="004E2250" w:rsidRDefault="004E2250" w:rsidP="004E2250">
      <w:pPr>
        <w:spacing w:after="0" w:line="240" w:lineRule="auto"/>
        <w:jc w:val="center"/>
        <w:rPr>
          <w:rFonts w:ascii="Times New Roman" w:hAnsi="Times New Roman" w:cs="Times New Roman"/>
          <w:b/>
          <w:bCs/>
          <w:sz w:val="28"/>
          <w:szCs w:val="28"/>
        </w:rPr>
      </w:pPr>
      <w:r w:rsidRPr="004E2250">
        <w:rPr>
          <w:rFonts w:ascii="Times New Roman" w:hAnsi="Times New Roman" w:cs="Times New Roman"/>
          <w:b/>
          <w:bCs/>
          <w:sz w:val="28"/>
          <w:szCs w:val="28"/>
        </w:rPr>
        <w:t>Комитет образования и молодёжной политики администрации муниципального района "Борзинский район"</w:t>
      </w:r>
    </w:p>
    <w:p w:rsidR="004E2250" w:rsidRPr="004E2250" w:rsidRDefault="004E2250" w:rsidP="004E2250">
      <w:pPr>
        <w:spacing w:after="0" w:line="240" w:lineRule="auto"/>
        <w:jc w:val="center"/>
        <w:rPr>
          <w:rFonts w:ascii="Times New Roman" w:hAnsi="Times New Roman" w:cs="Times New Roman"/>
          <w:b/>
          <w:bCs/>
          <w:sz w:val="28"/>
          <w:szCs w:val="28"/>
        </w:rPr>
      </w:pPr>
    </w:p>
    <w:p w:rsidR="004E2250" w:rsidRPr="004E2250" w:rsidRDefault="004E2250" w:rsidP="004E2250">
      <w:pPr>
        <w:spacing w:after="0" w:line="240" w:lineRule="auto"/>
        <w:jc w:val="center"/>
        <w:rPr>
          <w:rFonts w:ascii="Times New Roman" w:hAnsi="Times New Roman" w:cs="Times New Roman"/>
          <w:b/>
          <w:sz w:val="28"/>
          <w:szCs w:val="28"/>
        </w:rPr>
      </w:pPr>
      <w:r w:rsidRPr="004E2250">
        <w:rPr>
          <w:rFonts w:ascii="Times New Roman" w:hAnsi="Times New Roman" w:cs="Times New Roman"/>
          <w:b/>
          <w:sz w:val="28"/>
          <w:szCs w:val="28"/>
        </w:rPr>
        <w:t>Муниципальное учреждение дополнительного образования</w:t>
      </w:r>
    </w:p>
    <w:p w:rsidR="004E2250" w:rsidRPr="004E2250" w:rsidRDefault="004E2250" w:rsidP="004E2250">
      <w:pPr>
        <w:spacing w:after="0" w:line="240" w:lineRule="auto"/>
        <w:jc w:val="center"/>
        <w:rPr>
          <w:rFonts w:ascii="Times New Roman" w:hAnsi="Times New Roman" w:cs="Times New Roman"/>
          <w:b/>
          <w:sz w:val="28"/>
          <w:szCs w:val="28"/>
        </w:rPr>
      </w:pPr>
      <w:r w:rsidRPr="004E2250">
        <w:rPr>
          <w:rFonts w:ascii="Times New Roman" w:hAnsi="Times New Roman" w:cs="Times New Roman"/>
          <w:b/>
          <w:sz w:val="28"/>
          <w:szCs w:val="28"/>
        </w:rPr>
        <w:t xml:space="preserve"> "Борзинский центр детско- юношеского творчества и спорта"</w:t>
      </w:r>
    </w:p>
    <w:p w:rsidR="004E2250" w:rsidRPr="004E2250" w:rsidRDefault="004E2250" w:rsidP="004E2250">
      <w:pPr>
        <w:pStyle w:val="a4"/>
        <w:jc w:val="right"/>
        <w:rPr>
          <w:b/>
          <w:bCs/>
          <w:szCs w:val="28"/>
        </w:rPr>
      </w:pPr>
    </w:p>
    <w:tbl>
      <w:tblPr>
        <w:tblW w:w="10030"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962"/>
        <w:gridCol w:w="5068"/>
      </w:tblGrid>
      <w:tr w:rsidR="004E2250" w:rsidRPr="004E2250" w:rsidTr="004E2250">
        <w:tc>
          <w:tcPr>
            <w:tcW w:w="4962" w:type="dxa"/>
            <w:tcBorders>
              <w:top w:val="single" w:sz="4" w:space="0" w:color="FFFFFF"/>
              <w:left w:val="single" w:sz="4" w:space="0" w:color="FFFFFF"/>
              <w:bottom w:val="single" w:sz="4" w:space="0" w:color="FFFFFF"/>
              <w:right w:val="single" w:sz="4" w:space="0" w:color="FFFFFF"/>
            </w:tcBorders>
          </w:tcPr>
          <w:p w:rsidR="004E2250" w:rsidRPr="004E2250" w:rsidRDefault="004E2250">
            <w:pPr>
              <w:spacing w:after="0" w:line="240" w:lineRule="auto"/>
              <w:rPr>
                <w:rFonts w:ascii="Times New Roman" w:eastAsia="Calibri" w:hAnsi="Times New Roman" w:cs="Times New Roman"/>
                <w:sz w:val="28"/>
                <w:szCs w:val="28"/>
              </w:rPr>
            </w:pPr>
          </w:p>
          <w:p w:rsidR="004E2250" w:rsidRPr="004E2250" w:rsidRDefault="004E2250">
            <w:pPr>
              <w:spacing w:after="0" w:line="240" w:lineRule="auto"/>
              <w:ind w:left="743" w:hanging="743"/>
              <w:rPr>
                <w:rFonts w:ascii="Times New Roman" w:eastAsia="Calibri" w:hAnsi="Times New Roman" w:cs="Times New Roman"/>
                <w:sz w:val="28"/>
                <w:szCs w:val="28"/>
              </w:rPr>
            </w:pPr>
            <w:r w:rsidRPr="004E2250">
              <w:rPr>
                <w:rFonts w:ascii="Times New Roman" w:eastAsia="Calibri" w:hAnsi="Times New Roman" w:cs="Times New Roman"/>
                <w:sz w:val="28"/>
                <w:szCs w:val="28"/>
              </w:rPr>
              <w:t>Рассмотрен и принят</w:t>
            </w:r>
          </w:p>
          <w:p w:rsidR="004E2250" w:rsidRPr="004E2250" w:rsidRDefault="004E2250">
            <w:pPr>
              <w:spacing w:after="0" w:line="240" w:lineRule="auto"/>
              <w:ind w:left="743" w:hanging="743"/>
              <w:rPr>
                <w:rFonts w:ascii="Times New Roman" w:eastAsia="Calibri" w:hAnsi="Times New Roman" w:cs="Times New Roman"/>
                <w:sz w:val="28"/>
                <w:szCs w:val="28"/>
              </w:rPr>
            </w:pPr>
            <w:r w:rsidRPr="004E2250">
              <w:rPr>
                <w:rFonts w:ascii="Times New Roman" w:eastAsia="Calibri" w:hAnsi="Times New Roman" w:cs="Times New Roman"/>
                <w:sz w:val="28"/>
                <w:szCs w:val="28"/>
              </w:rPr>
              <w:t>на научно - методическом совете.</w:t>
            </w:r>
          </w:p>
          <w:p w:rsidR="004E2250" w:rsidRPr="004E2250" w:rsidRDefault="004E2250">
            <w:pPr>
              <w:spacing w:after="0" w:line="240" w:lineRule="auto"/>
              <w:ind w:left="743" w:hanging="743"/>
              <w:rPr>
                <w:rFonts w:ascii="Times New Roman" w:eastAsia="Calibri" w:hAnsi="Times New Roman" w:cs="Times New Roman"/>
                <w:sz w:val="28"/>
                <w:szCs w:val="28"/>
              </w:rPr>
            </w:pPr>
            <w:r w:rsidRPr="004E2250">
              <w:rPr>
                <w:rFonts w:ascii="Times New Roman" w:eastAsia="Calibri" w:hAnsi="Times New Roman" w:cs="Times New Roman"/>
                <w:sz w:val="28"/>
                <w:szCs w:val="28"/>
              </w:rPr>
              <w:t xml:space="preserve">Протокол №  2 от 06 сентября 2019 г.         </w:t>
            </w:r>
          </w:p>
        </w:tc>
        <w:tc>
          <w:tcPr>
            <w:tcW w:w="5068" w:type="dxa"/>
            <w:tcBorders>
              <w:top w:val="single" w:sz="4" w:space="0" w:color="FFFFFF"/>
              <w:left w:val="single" w:sz="4" w:space="0" w:color="FFFFFF"/>
              <w:bottom w:val="single" w:sz="4" w:space="0" w:color="FFFFFF"/>
              <w:right w:val="single" w:sz="4" w:space="0" w:color="FFFFFF"/>
            </w:tcBorders>
            <w:hideMark/>
          </w:tcPr>
          <w:p w:rsidR="004E2250" w:rsidRPr="004E2250" w:rsidRDefault="004E2250">
            <w:pPr>
              <w:rPr>
                <w:rFonts w:ascii="Times New Roman" w:eastAsia="Calibri" w:hAnsi="Times New Roman" w:cs="Times New Roman"/>
                <w:sz w:val="28"/>
                <w:szCs w:val="28"/>
              </w:rPr>
            </w:pPr>
          </w:p>
        </w:tc>
      </w:tr>
    </w:tbl>
    <w:p w:rsidR="004E2250" w:rsidRPr="004E2250" w:rsidRDefault="004E2250" w:rsidP="004E2250">
      <w:pPr>
        <w:spacing w:after="0" w:line="240" w:lineRule="auto"/>
        <w:rPr>
          <w:rFonts w:ascii="Times New Roman" w:eastAsiaTheme="minorEastAsia" w:hAnsi="Times New Roman" w:cs="Times New Roman"/>
          <w:color w:val="000000"/>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eastAsiaTheme="minorEastAsia" w:hAnsi="Times New Roman" w:cs="Times New Roman"/>
          <w:sz w:val="28"/>
          <w:szCs w:val="28"/>
        </w:rPr>
      </w:pPr>
    </w:p>
    <w:p w:rsidR="004E2250" w:rsidRPr="004E2250" w:rsidRDefault="004E2250" w:rsidP="004E2250">
      <w:pPr>
        <w:spacing w:after="0" w:line="240" w:lineRule="auto"/>
        <w:rPr>
          <w:rFonts w:ascii="Times New Roman" w:hAnsi="Times New Roman" w:cs="Times New Roman"/>
          <w:b/>
          <w:sz w:val="28"/>
          <w:szCs w:val="28"/>
        </w:rPr>
      </w:pPr>
    </w:p>
    <w:p w:rsidR="004E2250" w:rsidRPr="004E2250" w:rsidRDefault="004E2250" w:rsidP="004E2250">
      <w:pPr>
        <w:spacing w:after="0" w:line="240" w:lineRule="auto"/>
        <w:jc w:val="center"/>
        <w:rPr>
          <w:rFonts w:ascii="Times New Roman" w:eastAsia="Times New Roman" w:hAnsi="Times New Roman" w:cs="Times New Roman"/>
          <w:b/>
          <w:sz w:val="44"/>
          <w:szCs w:val="44"/>
          <w:lang w:eastAsia="ru-RU"/>
        </w:rPr>
      </w:pPr>
      <w:r w:rsidRPr="004E2250">
        <w:rPr>
          <w:rFonts w:ascii="Times New Roman" w:hAnsi="Times New Roman" w:cs="Times New Roman"/>
          <w:b/>
          <w:sz w:val="44"/>
          <w:szCs w:val="44"/>
        </w:rPr>
        <w:t>План воспитательной работы</w:t>
      </w:r>
    </w:p>
    <w:p w:rsidR="004E2250" w:rsidRPr="004E2250" w:rsidRDefault="004E2250" w:rsidP="004E2250">
      <w:pPr>
        <w:spacing w:after="0" w:line="240" w:lineRule="auto"/>
        <w:jc w:val="center"/>
        <w:rPr>
          <w:rFonts w:ascii="Times New Roman" w:hAnsi="Times New Roman" w:cs="Times New Roman"/>
          <w:b/>
          <w:sz w:val="44"/>
          <w:szCs w:val="44"/>
        </w:rPr>
      </w:pPr>
      <w:r w:rsidRPr="004E2250">
        <w:rPr>
          <w:rFonts w:ascii="Times New Roman" w:hAnsi="Times New Roman" w:cs="Times New Roman"/>
          <w:b/>
          <w:sz w:val="44"/>
          <w:szCs w:val="44"/>
        </w:rPr>
        <w:t>театральной студии «Импровизация»</w:t>
      </w:r>
    </w:p>
    <w:p w:rsidR="004E2250" w:rsidRPr="004E2250" w:rsidRDefault="004E2250" w:rsidP="004E2250">
      <w:pPr>
        <w:spacing w:after="0" w:line="240" w:lineRule="auto"/>
        <w:jc w:val="center"/>
        <w:rPr>
          <w:rFonts w:ascii="Times New Roman" w:hAnsi="Times New Roman" w:cs="Times New Roman"/>
          <w:b/>
          <w:sz w:val="44"/>
          <w:szCs w:val="44"/>
        </w:rPr>
      </w:pPr>
      <w:r w:rsidRPr="004E2250">
        <w:rPr>
          <w:rFonts w:ascii="Times New Roman" w:hAnsi="Times New Roman" w:cs="Times New Roman"/>
          <w:b/>
          <w:sz w:val="44"/>
          <w:szCs w:val="44"/>
        </w:rPr>
        <w:t>на 2019 - 2020 учебный год</w:t>
      </w: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sz w:val="28"/>
          <w:szCs w:val="28"/>
        </w:rPr>
      </w:pPr>
    </w:p>
    <w:p w:rsidR="004E2250" w:rsidRPr="004E2250" w:rsidRDefault="004E2250" w:rsidP="004E2250">
      <w:pPr>
        <w:pStyle w:val="a8"/>
        <w:spacing w:before="0" w:beforeAutospacing="0" w:after="0" w:afterAutospacing="0"/>
        <w:jc w:val="right"/>
        <w:rPr>
          <w:b/>
          <w:sz w:val="28"/>
          <w:szCs w:val="28"/>
        </w:rPr>
      </w:pPr>
      <w:r w:rsidRPr="004E2250">
        <w:rPr>
          <w:b/>
          <w:sz w:val="28"/>
          <w:szCs w:val="28"/>
        </w:rPr>
        <w:t xml:space="preserve">Педагог дополнительного образования первой категории </w:t>
      </w:r>
    </w:p>
    <w:p w:rsidR="004E2250" w:rsidRPr="004E2250" w:rsidRDefault="004E2250" w:rsidP="004E2250">
      <w:pPr>
        <w:pStyle w:val="a8"/>
        <w:spacing w:before="0" w:beforeAutospacing="0" w:after="0" w:afterAutospacing="0"/>
        <w:jc w:val="right"/>
        <w:rPr>
          <w:b/>
          <w:sz w:val="28"/>
          <w:szCs w:val="28"/>
        </w:rPr>
      </w:pPr>
      <w:r w:rsidRPr="004E2250">
        <w:rPr>
          <w:b/>
          <w:sz w:val="28"/>
          <w:szCs w:val="28"/>
        </w:rPr>
        <w:t>Беломестнова Л.Е.</w:t>
      </w:r>
    </w:p>
    <w:p w:rsidR="004E2250" w:rsidRPr="004E2250" w:rsidRDefault="004E2250" w:rsidP="004E2250">
      <w:pPr>
        <w:pStyle w:val="a8"/>
        <w:spacing w:before="0" w:beforeAutospacing="0" w:after="0" w:afterAutospacing="0"/>
        <w:jc w:val="right"/>
        <w:rPr>
          <w:b/>
          <w:sz w:val="28"/>
          <w:szCs w:val="28"/>
        </w:rPr>
      </w:pPr>
    </w:p>
    <w:p w:rsidR="004E2250" w:rsidRPr="004E2250" w:rsidRDefault="004E2250" w:rsidP="004E2250">
      <w:pPr>
        <w:pStyle w:val="a8"/>
        <w:spacing w:before="0" w:beforeAutospacing="0" w:after="0" w:afterAutospacing="0"/>
        <w:jc w:val="right"/>
        <w:rPr>
          <w:b/>
          <w:sz w:val="28"/>
          <w:szCs w:val="28"/>
        </w:rPr>
      </w:pPr>
    </w:p>
    <w:p w:rsidR="004E2250" w:rsidRPr="004E2250" w:rsidRDefault="004E2250" w:rsidP="004E2250">
      <w:pPr>
        <w:pStyle w:val="a8"/>
        <w:spacing w:before="0" w:beforeAutospacing="0" w:after="0" w:afterAutospacing="0"/>
        <w:jc w:val="both"/>
        <w:rPr>
          <w:b/>
          <w:sz w:val="28"/>
          <w:szCs w:val="28"/>
        </w:rPr>
      </w:pPr>
    </w:p>
    <w:p w:rsidR="004E2250" w:rsidRPr="004E2250" w:rsidRDefault="004E2250" w:rsidP="004E2250">
      <w:pPr>
        <w:pStyle w:val="a8"/>
        <w:spacing w:before="0" w:beforeAutospacing="0" w:after="0" w:afterAutospacing="0"/>
        <w:jc w:val="center"/>
        <w:rPr>
          <w:b/>
          <w:sz w:val="28"/>
          <w:szCs w:val="28"/>
        </w:rPr>
      </w:pPr>
      <w:r w:rsidRPr="004E2250">
        <w:rPr>
          <w:b/>
          <w:sz w:val="28"/>
          <w:szCs w:val="28"/>
        </w:rPr>
        <w:lastRenderedPageBreak/>
        <w:t>г. Борзя, 2019г.</w:t>
      </w:r>
    </w:p>
    <w:p w:rsidR="004E2250" w:rsidRDefault="004E2250" w:rsidP="004E2250">
      <w:pPr>
        <w:spacing w:after="0" w:line="360" w:lineRule="auto"/>
        <w:jc w:val="center"/>
        <w:rPr>
          <w:rFonts w:ascii="Times New Roman" w:hAnsi="Times New Roman" w:cs="Times New Roman"/>
          <w:b/>
          <w:sz w:val="28"/>
          <w:szCs w:val="28"/>
        </w:rPr>
      </w:pPr>
    </w:p>
    <w:p w:rsidR="004E2250" w:rsidRPr="004E2250" w:rsidRDefault="004E2250" w:rsidP="004E2250">
      <w:pPr>
        <w:spacing w:after="0" w:line="360" w:lineRule="auto"/>
        <w:jc w:val="center"/>
        <w:rPr>
          <w:rFonts w:ascii="Times New Roman" w:hAnsi="Times New Roman" w:cs="Times New Roman"/>
          <w:b/>
          <w:sz w:val="28"/>
          <w:szCs w:val="28"/>
        </w:rPr>
      </w:pPr>
      <w:r w:rsidRPr="004E2250">
        <w:rPr>
          <w:rFonts w:ascii="Times New Roman" w:hAnsi="Times New Roman" w:cs="Times New Roman"/>
          <w:b/>
          <w:sz w:val="28"/>
          <w:szCs w:val="28"/>
        </w:rPr>
        <w:t>Основания для разработки воспитательного плана работы:</w:t>
      </w:r>
    </w:p>
    <w:p w:rsidR="004E2250" w:rsidRPr="004E2250" w:rsidRDefault="004E2250" w:rsidP="004E2250">
      <w:pPr>
        <w:pStyle w:val="a4"/>
        <w:jc w:val="center"/>
        <w:rPr>
          <w:b/>
          <w:szCs w:val="28"/>
        </w:rPr>
      </w:pPr>
    </w:p>
    <w:p w:rsidR="004E2250" w:rsidRPr="004E2250" w:rsidRDefault="004E2250" w:rsidP="004E2250">
      <w:pPr>
        <w:pStyle w:val="a4"/>
        <w:rPr>
          <w:szCs w:val="28"/>
        </w:rPr>
      </w:pPr>
      <w:r w:rsidRPr="004E2250">
        <w:rPr>
          <w:szCs w:val="28"/>
        </w:rPr>
        <w:t>1. Федеральный закон от 29 декабря 2012 г. № 273-ФЗ "Об образовании в Российской Федерации";</w:t>
      </w:r>
    </w:p>
    <w:p w:rsidR="004E2250" w:rsidRPr="004E2250" w:rsidRDefault="004E2250" w:rsidP="004E2250">
      <w:pPr>
        <w:pStyle w:val="a4"/>
        <w:rPr>
          <w:szCs w:val="28"/>
        </w:rPr>
      </w:pPr>
      <w:r w:rsidRPr="004E2250">
        <w:rPr>
          <w:szCs w:val="28"/>
        </w:rPr>
        <w:t>2. Конституция Российской Федерации;</w:t>
      </w:r>
    </w:p>
    <w:p w:rsidR="004E2250" w:rsidRPr="004E2250" w:rsidRDefault="004E2250" w:rsidP="004E2250">
      <w:pPr>
        <w:pStyle w:val="a4"/>
        <w:rPr>
          <w:szCs w:val="28"/>
        </w:rPr>
      </w:pPr>
      <w:r w:rsidRPr="004E2250">
        <w:rPr>
          <w:szCs w:val="28"/>
        </w:rPr>
        <w:t>3. Всеобщая декларация прав человека;</w:t>
      </w:r>
    </w:p>
    <w:p w:rsidR="004E2250" w:rsidRPr="004E2250" w:rsidRDefault="004E2250" w:rsidP="004E2250">
      <w:pPr>
        <w:pStyle w:val="a4"/>
        <w:rPr>
          <w:szCs w:val="28"/>
        </w:rPr>
      </w:pPr>
      <w:r w:rsidRPr="004E2250">
        <w:rPr>
          <w:szCs w:val="28"/>
        </w:rPr>
        <w:t>4. Конвенция о правах ребенка.</w:t>
      </w:r>
    </w:p>
    <w:p w:rsidR="004E2250" w:rsidRPr="004E2250" w:rsidRDefault="004E2250" w:rsidP="004E2250">
      <w:pPr>
        <w:pStyle w:val="a4"/>
        <w:rPr>
          <w:szCs w:val="28"/>
        </w:rPr>
      </w:pPr>
    </w:p>
    <w:p w:rsidR="004E2250" w:rsidRPr="004E2250" w:rsidRDefault="004E2250" w:rsidP="004E2250">
      <w:pPr>
        <w:pStyle w:val="a8"/>
        <w:shd w:val="clear" w:color="auto" w:fill="FFFFFF"/>
        <w:spacing w:before="0" w:beforeAutospacing="0" w:after="150" w:afterAutospacing="0"/>
        <w:jc w:val="center"/>
        <w:rPr>
          <w:b/>
          <w:bCs/>
          <w:color w:val="000000"/>
          <w:sz w:val="28"/>
          <w:szCs w:val="28"/>
        </w:rPr>
      </w:pPr>
      <w:r w:rsidRPr="004E2250">
        <w:rPr>
          <w:b/>
          <w:bCs/>
          <w:color w:val="000000"/>
          <w:sz w:val="28"/>
          <w:szCs w:val="28"/>
        </w:rPr>
        <w:t>Пояснительная записка</w:t>
      </w:r>
    </w:p>
    <w:p w:rsidR="004E2250" w:rsidRPr="004E2250" w:rsidRDefault="004E2250" w:rsidP="004E2250">
      <w:pPr>
        <w:pStyle w:val="a4"/>
        <w:rPr>
          <w:color w:val="auto"/>
          <w:szCs w:val="28"/>
        </w:rPr>
      </w:pPr>
      <w:r w:rsidRPr="004E2250">
        <w:rPr>
          <w:bCs/>
          <w:szCs w:val="28"/>
        </w:rPr>
        <w:t>План воспитательной работы театральной студии «</w:t>
      </w:r>
      <w:r>
        <w:rPr>
          <w:bCs/>
          <w:szCs w:val="28"/>
        </w:rPr>
        <w:t>И</w:t>
      </w:r>
      <w:r w:rsidRPr="004E2250">
        <w:rPr>
          <w:bCs/>
          <w:szCs w:val="28"/>
        </w:rPr>
        <w:t>мпровизация» направлен на создание благоприятных условий для раскрытия природных способностей учащихся, развитие творческого потенциала , мотивации творческой активности и приобщение к духовным ценностям своего народа, к его традициям и обычаям.</w:t>
      </w:r>
    </w:p>
    <w:p w:rsidR="004E2250" w:rsidRPr="004E2250" w:rsidRDefault="004E2250" w:rsidP="004E2250">
      <w:pPr>
        <w:pStyle w:val="a4"/>
        <w:rPr>
          <w:szCs w:val="28"/>
        </w:rPr>
      </w:pPr>
      <w:r w:rsidRPr="004E2250">
        <w:rPr>
          <w:szCs w:val="28"/>
        </w:rPr>
        <w:t>Педагог оказывает влияние на формирование и развитие детского коллектива в студии через:</w:t>
      </w:r>
    </w:p>
    <w:p w:rsidR="004E2250" w:rsidRPr="004E2250" w:rsidRDefault="004E2250" w:rsidP="004E2250">
      <w:pPr>
        <w:pStyle w:val="a4"/>
        <w:rPr>
          <w:szCs w:val="28"/>
        </w:rPr>
      </w:pPr>
      <w:r w:rsidRPr="004E2250">
        <w:rPr>
          <w:szCs w:val="28"/>
        </w:rPr>
        <w:t>- создание доброжелательной и комфортной атмосферы, в которой каждый учащийся мог бы ощутить себя необходимым и значимым;</w:t>
      </w:r>
    </w:p>
    <w:p w:rsidR="004E2250" w:rsidRPr="004E2250" w:rsidRDefault="004E2250" w:rsidP="004E2250">
      <w:pPr>
        <w:pStyle w:val="a4"/>
        <w:rPr>
          <w:szCs w:val="28"/>
        </w:rPr>
      </w:pPr>
      <w:r w:rsidRPr="004E2250">
        <w:rPr>
          <w:szCs w:val="28"/>
        </w:rPr>
        <w:t>- создание «ситуации успеха» для каждого студийца;</w:t>
      </w:r>
    </w:p>
    <w:p w:rsidR="004E2250" w:rsidRPr="004E2250" w:rsidRDefault="004E2250" w:rsidP="004E2250">
      <w:pPr>
        <w:pStyle w:val="a4"/>
        <w:rPr>
          <w:szCs w:val="28"/>
        </w:rPr>
      </w:pPr>
      <w:r w:rsidRPr="004E2250">
        <w:rPr>
          <w:szCs w:val="28"/>
        </w:rPr>
        <w:t>- использование различных форм массовой воспитательной работы, в которых каждый учащийся мог бы приобрести ценный социальный опыт, пробуя себя в разных ролях:</w:t>
      </w:r>
    </w:p>
    <w:p w:rsidR="004E2250" w:rsidRPr="004E2250" w:rsidRDefault="004E2250" w:rsidP="004E2250">
      <w:pPr>
        <w:pStyle w:val="a4"/>
        <w:rPr>
          <w:szCs w:val="28"/>
        </w:rPr>
      </w:pPr>
      <w:r w:rsidRPr="004E2250">
        <w:rPr>
          <w:szCs w:val="28"/>
        </w:rPr>
        <w:t>- формирование взаимоотношений в детском коллективе.</w:t>
      </w:r>
    </w:p>
    <w:p w:rsidR="004E2250" w:rsidRPr="004E2250" w:rsidRDefault="004E2250" w:rsidP="004E2250">
      <w:pPr>
        <w:pStyle w:val="a4"/>
        <w:rPr>
          <w:szCs w:val="28"/>
        </w:rPr>
      </w:pPr>
    </w:p>
    <w:p w:rsidR="004E2250" w:rsidRPr="004E2250" w:rsidRDefault="004E2250" w:rsidP="004E2250">
      <w:pPr>
        <w:pStyle w:val="a8"/>
        <w:shd w:val="clear" w:color="auto" w:fill="FFFFFF"/>
        <w:spacing w:before="0" w:beforeAutospacing="0" w:after="150" w:afterAutospacing="0"/>
        <w:rPr>
          <w:b/>
          <w:bCs/>
          <w:color w:val="000000"/>
          <w:sz w:val="28"/>
          <w:szCs w:val="28"/>
        </w:rPr>
      </w:pPr>
      <w:r w:rsidRPr="004E2250">
        <w:rPr>
          <w:b/>
          <w:bCs/>
          <w:color w:val="000000"/>
          <w:sz w:val="28"/>
          <w:szCs w:val="28"/>
        </w:rPr>
        <w:t>Цель воспитательной работы</w:t>
      </w:r>
      <w:r w:rsidRPr="004E2250">
        <w:rPr>
          <w:color w:val="000000"/>
          <w:sz w:val="28"/>
          <w:szCs w:val="28"/>
        </w:rPr>
        <w:t> – воспитание личности и создание условий для активной жизнедеятельности обучающихся, гражданского самоопределения и самореализации, максимального удовлетворения потребностей в интеллектуальном, культурном, физическом и нравственном развитии.</w:t>
      </w:r>
    </w:p>
    <w:p w:rsidR="004E2250" w:rsidRPr="004E2250" w:rsidRDefault="004E2250" w:rsidP="004E2250">
      <w:pPr>
        <w:pStyle w:val="a8"/>
        <w:shd w:val="clear" w:color="auto" w:fill="FFFFFF"/>
        <w:spacing w:before="0" w:beforeAutospacing="0" w:after="150" w:afterAutospacing="0"/>
        <w:rPr>
          <w:color w:val="000000"/>
          <w:sz w:val="28"/>
          <w:szCs w:val="28"/>
        </w:rPr>
      </w:pPr>
      <w:r w:rsidRPr="004E2250">
        <w:rPr>
          <w:b/>
          <w:bCs/>
          <w:color w:val="000000"/>
          <w:sz w:val="28"/>
          <w:szCs w:val="28"/>
        </w:rPr>
        <w:t>Основные задачи воспитательной работы:</w:t>
      </w:r>
    </w:p>
    <w:p w:rsidR="004E2250" w:rsidRPr="004E2250" w:rsidRDefault="004E2250" w:rsidP="004E2250">
      <w:pPr>
        <w:pStyle w:val="a8"/>
        <w:numPr>
          <w:ilvl w:val="0"/>
          <w:numId w:val="39"/>
        </w:numPr>
        <w:shd w:val="clear" w:color="auto" w:fill="FFFFFF"/>
        <w:spacing w:before="0" w:beforeAutospacing="0" w:after="150" w:afterAutospacing="0"/>
        <w:rPr>
          <w:color w:val="000000"/>
          <w:sz w:val="28"/>
          <w:szCs w:val="28"/>
        </w:rPr>
      </w:pPr>
      <w:r w:rsidRPr="004E2250">
        <w:rPr>
          <w:color w:val="000000"/>
          <w:sz w:val="28"/>
          <w:szCs w:val="28"/>
        </w:rPr>
        <w:t>Формировать мировоззрение и систему базовых ценностей личности.</w:t>
      </w:r>
    </w:p>
    <w:p w:rsidR="004E2250" w:rsidRPr="004E2250" w:rsidRDefault="004E2250" w:rsidP="004E2250">
      <w:pPr>
        <w:pStyle w:val="a8"/>
        <w:numPr>
          <w:ilvl w:val="0"/>
          <w:numId w:val="39"/>
        </w:numPr>
        <w:shd w:val="clear" w:color="auto" w:fill="FFFFFF"/>
        <w:spacing w:before="0" w:beforeAutospacing="0" w:after="150" w:afterAutospacing="0"/>
        <w:rPr>
          <w:color w:val="000000"/>
          <w:sz w:val="28"/>
          <w:szCs w:val="28"/>
        </w:rPr>
      </w:pPr>
      <w:r w:rsidRPr="004E2250">
        <w:rPr>
          <w:color w:val="000000"/>
          <w:sz w:val="28"/>
          <w:szCs w:val="28"/>
        </w:rPr>
        <w:t>Организовать инновационную работу в области воспитания и дополнительного образования.</w:t>
      </w:r>
    </w:p>
    <w:p w:rsidR="004E2250" w:rsidRPr="004E2250" w:rsidRDefault="004E2250" w:rsidP="004E2250">
      <w:pPr>
        <w:pStyle w:val="a8"/>
        <w:numPr>
          <w:ilvl w:val="0"/>
          <w:numId w:val="39"/>
        </w:numPr>
        <w:shd w:val="clear" w:color="auto" w:fill="FFFFFF"/>
        <w:spacing w:before="0" w:beforeAutospacing="0" w:after="150" w:afterAutospacing="0"/>
        <w:rPr>
          <w:color w:val="000000"/>
          <w:sz w:val="28"/>
          <w:szCs w:val="28"/>
        </w:rPr>
      </w:pPr>
      <w:r w:rsidRPr="004E2250">
        <w:rPr>
          <w:color w:val="000000"/>
          <w:sz w:val="28"/>
          <w:szCs w:val="28"/>
        </w:rPr>
        <w:t>Использовать организационно-правовые меры по развитию воспитания и дополнительного образования учащихся.</w:t>
      </w:r>
    </w:p>
    <w:p w:rsidR="004E2250" w:rsidRPr="004E2250" w:rsidRDefault="004E2250" w:rsidP="004E2250">
      <w:pPr>
        <w:pStyle w:val="a8"/>
        <w:numPr>
          <w:ilvl w:val="0"/>
          <w:numId w:val="39"/>
        </w:numPr>
        <w:shd w:val="clear" w:color="auto" w:fill="FFFFFF"/>
        <w:spacing w:before="0" w:beforeAutospacing="0" w:after="150" w:afterAutospacing="0"/>
        <w:rPr>
          <w:color w:val="000000"/>
          <w:sz w:val="28"/>
          <w:szCs w:val="28"/>
        </w:rPr>
      </w:pPr>
      <w:r w:rsidRPr="004E2250">
        <w:rPr>
          <w:color w:val="000000"/>
          <w:sz w:val="28"/>
          <w:szCs w:val="28"/>
        </w:rPr>
        <w:t>Приобщать учащихся к общечеловеческим нормам морали, национальным устоям и традициям образовательного учреждения.</w:t>
      </w:r>
    </w:p>
    <w:p w:rsidR="004E2250" w:rsidRDefault="004E2250" w:rsidP="004E2250">
      <w:pPr>
        <w:pStyle w:val="a8"/>
        <w:numPr>
          <w:ilvl w:val="0"/>
          <w:numId w:val="39"/>
        </w:numPr>
        <w:shd w:val="clear" w:color="auto" w:fill="FFFFFF"/>
        <w:spacing w:before="0" w:beforeAutospacing="0" w:after="150" w:afterAutospacing="0"/>
        <w:rPr>
          <w:color w:val="000000"/>
          <w:sz w:val="28"/>
          <w:szCs w:val="28"/>
        </w:rPr>
      </w:pPr>
      <w:r w:rsidRPr="004E2250">
        <w:rPr>
          <w:color w:val="000000"/>
          <w:sz w:val="28"/>
          <w:szCs w:val="28"/>
        </w:rPr>
        <w:lastRenderedPageBreak/>
        <w:t>Обеспечить развитие личности и её социально-психологической поддержки, формировать личностные качеств, необходимые для жизни.</w:t>
      </w:r>
    </w:p>
    <w:p w:rsidR="004E2250" w:rsidRDefault="004E2250" w:rsidP="004E2250">
      <w:pPr>
        <w:pStyle w:val="a8"/>
        <w:numPr>
          <w:ilvl w:val="0"/>
          <w:numId w:val="39"/>
        </w:numPr>
        <w:shd w:val="clear" w:color="auto" w:fill="FFFFFF"/>
        <w:spacing w:before="0" w:beforeAutospacing="0" w:after="150" w:afterAutospacing="0"/>
        <w:rPr>
          <w:color w:val="000000"/>
          <w:sz w:val="28"/>
          <w:szCs w:val="28"/>
        </w:rPr>
      </w:pPr>
      <w:r>
        <w:rPr>
          <w:color w:val="000000"/>
          <w:sz w:val="28"/>
          <w:szCs w:val="28"/>
        </w:rPr>
        <w:t>Воспитать внутреннюю потребность личности в здоровом образе жизни, ответственного отношения к природной и социокультурной среде обитания.</w:t>
      </w:r>
    </w:p>
    <w:p w:rsidR="004E2250" w:rsidRDefault="004E2250" w:rsidP="004E2250">
      <w:pPr>
        <w:pStyle w:val="a8"/>
        <w:numPr>
          <w:ilvl w:val="0"/>
          <w:numId w:val="39"/>
        </w:numPr>
        <w:shd w:val="clear" w:color="auto" w:fill="FFFFFF"/>
        <w:spacing w:before="0" w:beforeAutospacing="0" w:after="150" w:afterAutospacing="0"/>
        <w:rPr>
          <w:color w:val="000000"/>
          <w:sz w:val="28"/>
          <w:szCs w:val="28"/>
        </w:rPr>
      </w:pPr>
      <w:r>
        <w:rPr>
          <w:color w:val="000000"/>
          <w:sz w:val="28"/>
          <w:szCs w:val="28"/>
        </w:rPr>
        <w:t>Развивать воспитательный потенциал семьи.</w:t>
      </w:r>
    </w:p>
    <w:p w:rsidR="004E2250" w:rsidRDefault="004E2250" w:rsidP="004E2250">
      <w:pPr>
        <w:pStyle w:val="a8"/>
        <w:numPr>
          <w:ilvl w:val="0"/>
          <w:numId w:val="39"/>
        </w:numPr>
        <w:shd w:val="clear" w:color="auto" w:fill="FFFFFF"/>
        <w:spacing w:before="0" w:beforeAutospacing="0" w:after="150" w:afterAutospacing="0"/>
        <w:rPr>
          <w:color w:val="000000"/>
          <w:sz w:val="28"/>
          <w:szCs w:val="28"/>
        </w:rPr>
      </w:pPr>
      <w:r>
        <w:rPr>
          <w:color w:val="000000"/>
          <w:sz w:val="28"/>
          <w:szCs w:val="28"/>
        </w:rPr>
        <w:t>Поддерживать социальные инициативы и достижения учащихся.</w:t>
      </w:r>
    </w:p>
    <w:p w:rsidR="004E2250" w:rsidRDefault="004E2250" w:rsidP="004E2250">
      <w:pPr>
        <w:pStyle w:val="a4"/>
        <w:ind w:left="720"/>
        <w:rPr>
          <w:b/>
          <w:color w:val="auto"/>
          <w:szCs w:val="28"/>
        </w:rPr>
      </w:pPr>
    </w:p>
    <w:p w:rsidR="004E2250" w:rsidRDefault="004E2250" w:rsidP="004E2250">
      <w:pPr>
        <w:pStyle w:val="a4"/>
        <w:ind w:left="720"/>
        <w:jc w:val="center"/>
        <w:rPr>
          <w:b/>
          <w:szCs w:val="28"/>
        </w:rPr>
      </w:pPr>
      <w:r>
        <w:rPr>
          <w:b/>
          <w:szCs w:val="28"/>
        </w:rPr>
        <w:t>Социальный паспорт театральной студии «Импровизация»</w:t>
      </w:r>
    </w:p>
    <w:p w:rsidR="004E2250" w:rsidRDefault="004E2250" w:rsidP="004E2250">
      <w:pPr>
        <w:pStyle w:val="a4"/>
        <w:ind w:left="720"/>
        <w:jc w:val="center"/>
        <w:rPr>
          <w:b/>
          <w:szCs w:val="28"/>
        </w:rPr>
      </w:pPr>
      <w:r>
        <w:rPr>
          <w:b/>
          <w:szCs w:val="28"/>
        </w:rPr>
        <w:t xml:space="preserve"> на 2019-2019учебный год</w:t>
      </w:r>
    </w:p>
    <w:p w:rsidR="004E2250" w:rsidRDefault="004E2250" w:rsidP="004E2250">
      <w:pPr>
        <w:pStyle w:val="a4"/>
        <w:ind w:left="720"/>
        <w:jc w:val="center"/>
        <w:rPr>
          <w:szCs w:val="28"/>
        </w:rPr>
      </w:pPr>
    </w:p>
    <w:p w:rsidR="004E2250" w:rsidRDefault="004E2250" w:rsidP="004E2250">
      <w:pPr>
        <w:pStyle w:val="a4"/>
        <w:rPr>
          <w:szCs w:val="28"/>
        </w:rPr>
      </w:pPr>
      <w:r>
        <w:rPr>
          <w:szCs w:val="28"/>
        </w:rPr>
        <w:t>1. Всего учащихся: 48 чел.</w:t>
      </w:r>
    </w:p>
    <w:p w:rsidR="004E2250" w:rsidRDefault="004E2250" w:rsidP="004E2250">
      <w:pPr>
        <w:pStyle w:val="a4"/>
        <w:rPr>
          <w:szCs w:val="28"/>
        </w:rPr>
      </w:pPr>
      <w:r>
        <w:rPr>
          <w:szCs w:val="28"/>
        </w:rPr>
        <w:t>Количество групп: 4</w:t>
      </w:r>
    </w:p>
    <w:p w:rsidR="004E2250" w:rsidRDefault="004E2250" w:rsidP="004E2250">
      <w:pPr>
        <w:pStyle w:val="a4"/>
        <w:rPr>
          <w:szCs w:val="28"/>
        </w:rPr>
      </w:pPr>
      <w:r>
        <w:rPr>
          <w:szCs w:val="28"/>
        </w:rPr>
        <w:t>Мальчиков: 17 чел.</w:t>
      </w:r>
    </w:p>
    <w:p w:rsidR="004E2250" w:rsidRDefault="004E2250" w:rsidP="004E2250">
      <w:pPr>
        <w:pStyle w:val="a4"/>
        <w:rPr>
          <w:szCs w:val="28"/>
        </w:rPr>
      </w:pPr>
      <w:r>
        <w:rPr>
          <w:szCs w:val="28"/>
        </w:rPr>
        <w:t>Девочек: 31 чел.</w:t>
      </w:r>
    </w:p>
    <w:p w:rsidR="004E2250" w:rsidRDefault="004E2250" w:rsidP="004E2250">
      <w:pPr>
        <w:pStyle w:val="a4"/>
        <w:rPr>
          <w:szCs w:val="28"/>
        </w:rPr>
      </w:pPr>
      <w:r>
        <w:rPr>
          <w:szCs w:val="28"/>
        </w:rPr>
        <w:t>2. Возраст: 10 - 14 лет</w:t>
      </w:r>
    </w:p>
    <w:p w:rsidR="004E2250" w:rsidRDefault="004E2250" w:rsidP="004E2250">
      <w:pPr>
        <w:pStyle w:val="a4"/>
        <w:rPr>
          <w:szCs w:val="28"/>
        </w:rPr>
      </w:pPr>
      <w:r>
        <w:rPr>
          <w:szCs w:val="28"/>
        </w:rPr>
        <w:t>4 - 7 кл. - 48 чел.</w:t>
      </w:r>
    </w:p>
    <w:p w:rsidR="004E2250" w:rsidRDefault="004E2250" w:rsidP="004E2250">
      <w:pPr>
        <w:pStyle w:val="a4"/>
        <w:rPr>
          <w:szCs w:val="28"/>
        </w:rPr>
      </w:pPr>
      <w:r>
        <w:rPr>
          <w:szCs w:val="28"/>
        </w:rPr>
        <w:t>3. Всего семей: 46</w:t>
      </w:r>
    </w:p>
    <w:p w:rsidR="004E2250" w:rsidRDefault="004E2250" w:rsidP="004E2250">
      <w:pPr>
        <w:pStyle w:val="a4"/>
        <w:rPr>
          <w:szCs w:val="28"/>
        </w:rPr>
      </w:pPr>
      <w:r>
        <w:rPr>
          <w:szCs w:val="28"/>
        </w:rPr>
        <w:t>Полных: 35</w:t>
      </w:r>
    </w:p>
    <w:p w:rsidR="004E2250" w:rsidRDefault="004E2250" w:rsidP="004E2250">
      <w:pPr>
        <w:pStyle w:val="a4"/>
        <w:rPr>
          <w:szCs w:val="28"/>
        </w:rPr>
      </w:pPr>
      <w:r>
        <w:rPr>
          <w:szCs w:val="28"/>
        </w:rPr>
        <w:t>Неполных: 11</w:t>
      </w:r>
    </w:p>
    <w:p w:rsidR="004E2250" w:rsidRDefault="004E2250" w:rsidP="004E2250">
      <w:pPr>
        <w:pStyle w:val="a4"/>
        <w:rPr>
          <w:szCs w:val="28"/>
        </w:rPr>
      </w:pPr>
      <w:r>
        <w:rPr>
          <w:szCs w:val="28"/>
        </w:rPr>
        <w:t>Дети - сироты и лишённые попечения родителей: 3 чел.</w:t>
      </w:r>
    </w:p>
    <w:p w:rsidR="004E2250" w:rsidRDefault="004E2250" w:rsidP="004E2250">
      <w:pPr>
        <w:pStyle w:val="a8"/>
        <w:shd w:val="clear" w:color="auto" w:fill="FFFFFF"/>
        <w:spacing w:before="0" w:beforeAutospacing="0" w:after="150" w:afterAutospacing="0"/>
        <w:rPr>
          <w:color w:val="000000"/>
          <w:sz w:val="28"/>
          <w:szCs w:val="28"/>
        </w:rPr>
      </w:pPr>
    </w:p>
    <w:p w:rsidR="004E2250" w:rsidRDefault="004E2250" w:rsidP="004E2250">
      <w:pPr>
        <w:pStyle w:val="a8"/>
        <w:shd w:val="clear" w:color="auto" w:fill="FFFFFF"/>
        <w:spacing w:before="0" w:beforeAutospacing="0" w:after="150" w:afterAutospacing="0"/>
        <w:jc w:val="center"/>
        <w:rPr>
          <w:b/>
          <w:bCs/>
          <w:color w:val="000000"/>
          <w:sz w:val="28"/>
          <w:szCs w:val="28"/>
        </w:rPr>
      </w:pPr>
      <w:r>
        <w:rPr>
          <w:b/>
          <w:bCs/>
          <w:color w:val="000000"/>
          <w:sz w:val="28"/>
          <w:szCs w:val="28"/>
        </w:rPr>
        <w:t>Приоритетные направления в организации воспитательной работы в театральной студии «Импровизация»</w:t>
      </w:r>
    </w:p>
    <w:p w:rsidR="004E2250" w:rsidRDefault="004E2250" w:rsidP="004E2250">
      <w:pPr>
        <w:pStyle w:val="a8"/>
        <w:numPr>
          <w:ilvl w:val="0"/>
          <w:numId w:val="41"/>
        </w:numPr>
        <w:shd w:val="clear" w:color="auto" w:fill="FFFFFF"/>
        <w:tabs>
          <w:tab w:val="num" w:pos="0"/>
        </w:tabs>
        <w:spacing w:before="0" w:beforeAutospacing="0" w:after="150" w:afterAutospacing="0"/>
        <w:ind w:left="0" w:firstLine="360"/>
        <w:rPr>
          <w:color w:val="000000"/>
          <w:sz w:val="28"/>
          <w:szCs w:val="28"/>
        </w:rPr>
      </w:pPr>
      <w:r>
        <w:rPr>
          <w:b/>
          <w:color w:val="000000"/>
          <w:sz w:val="28"/>
          <w:szCs w:val="28"/>
        </w:rPr>
        <w:t>Гражданско-патриотическое воспитание</w:t>
      </w:r>
      <w:r>
        <w:rPr>
          <w:color w:val="000000"/>
          <w:sz w:val="28"/>
          <w:szCs w:val="28"/>
        </w:rPr>
        <w:t>: формирование патриотических, ценностных представлений о любви к Отчизне, народам Российской Федерации, к своей малой родине, формирование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p w:rsidR="004E2250" w:rsidRDefault="004E2250" w:rsidP="004E2250">
      <w:pPr>
        <w:pStyle w:val="a8"/>
        <w:numPr>
          <w:ilvl w:val="0"/>
          <w:numId w:val="41"/>
        </w:numPr>
        <w:shd w:val="clear" w:color="auto" w:fill="FFFFFF"/>
        <w:tabs>
          <w:tab w:val="num" w:pos="0"/>
        </w:tabs>
        <w:spacing w:before="0" w:beforeAutospacing="0" w:after="150" w:afterAutospacing="0"/>
        <w:ind w:left="0" w:firstLine="360"/>
        <w:rPr>
          <w:color w:val="000000"/>
          <w:sz w:val="28"/>
          <w:szCs w:val="28"/>
        </w:rPr>
      </w:pPr>
      <w:r>
        <w:rPr>
          <w:b/>
          <w:color w:val="000000"/>
          <w:sz w:val="28"/>
          <w:szCs w:val="28"/>
        </w:rPr>
        <w:t>Духовно-нравственное воспитание</w:t>
      </w:r>
      <w:r>
        <w:rPr>
          <w:color w:val="000000"/>
          <w:sz w:val="28"/>
          <w:szCs w:val="28"/>
        </w:rPr>
        <w:t> формирует ценностные представления о морали, об основных понятиях этики (добро и зло, истина и ложь, смысл жизни, справедливость, милосердие, проблеме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 народов России.</w:t>
      </w:r>
    </w:p>
    <w:p w:rsidR="004E2250" w:rsidRDefault="004E2250" w:rsidP="004E2250">
      <w:pPr>
        <w:pStyle w:val="a8"/>
        <w:numPr>
          <w:ilvl w:val="0"/>
          <w:numId w:val="41"/>
        </w:numPr>
        <w:shd w:val="clear" w:color="auto" w:fill="FFFFFF"/>
        <w:tabs>
          <w:tab w:val="num" w:pos="0"/>
        </w:tabs>
        <w:spacing w:before="0" w:beforeAutospacing="0" w:after="150" w:afterAutospacing="0"/>
        <w:ind w:left="0" w:firstLine="360"/>
        <w:jc w:val="both"/>
        <w:rPr>
          <w:color w:val="000000"/>
          <w:sz w:val="28"/>
          <w:szCs w:val="28"/>
        </w:rPr>
      </w:pPr>
      <w:r>
        <w:rPr>
          <w:b/>
          <w:color w:val="000000"/>
          <w:sz w:val="28"/>
          <w:szCs w:val="28"/>
        </w:rPr>
        <w:t>Художественно-эстетическое воспитание</w:t>
      </w:r>
      <w:r>
        <w:rPr>
          <w:color w:val="000000"/>
          <w:sz w:val="28"/>
          <w:szCs w:val="28"/>
        </w:rPr>
        <w:t> играет важную роль в формировании характера и нравственных качеств, а также в развитии хорошего вкуса и в поведении.</w:t>
      </w:r>
    </w:p>
    <w:p w:rsidR="004E2250" w:rsidRDefault="004E2250" w:rsidP="004E2250">
      <w:pPr>
        <w:pStyle w:val="a8"/>
        <w:numPr>
          <w:ilvl w:val="0"/>
          <w:numId w:val="41"/>
        </w:numPr>
        <w:shd w:val="clear" w:color="auto" w:fill="FFFFFF"/>
        <w:tabs>
          <w:tab w:val="num" w:pos="0"/>
        </w:tabs>
        <w:spacing w:before="0" w:beforeAutospacing="0" w:after="150" w:afterAutospacing="0"/>
        <w:ind w:left="0" w:firstLine="360"/>
        <w:jc w:val="both"/>
        <w:rPr>
          <w:color w:val="000000"/>
          <w:sz w:val="28"/>
          <w:szCs w:val="28"/>
        </w:rPr>
      </w:pPr>
      <w:r>
        <w:rPr>
          <w:b/>
          <w:color w:val="000000"/>
          <w:sz w:val="28"/>
          <w:szCs w:val="28"/>
        </w:rPr>
        <w:lastRenderedPageBreak/>
        <w:t>Физическое воспитание</w:t>
      </w:r>
      <w:r>
        <w:rPr>
          <w:color w:val="000000"/>
          <w:sz w:val="28"/>
          <w:szCs w:val="28"/>
        </w:rPr>
        <w:t> содействует здоровому образу жизни.</w:t>
      </w:r>
    </w:p>
    <w:p w:rsidR="004E2250" w:rsidRDefault="004E2250" w:rsidP="004E2250">
      <w:pPr>
        <w:pStyle w:val="a8"/>
        <w:numPr>
          <w:ilvl w:val="0"/>
          <w:numId w:val="41"/>
        </w:numPr>
        <w:shd w:val="clear" w:color="auto" w:fill="FFFFFF"/>
        <w:tabs>
          <w:tab w:val="num" w:pos="0"/>
        </w:tabs>
        <w:spacing w:before="0" w:beforeAutospacing="0" w:after="150" w:afterAutospacing="0"/>
        <w:ind w:left="0" w:firstLine="360"/>
        <w:jc w:val="both"/>
        <w:rPr>
          <w:color w:val="000000"/>
          <w:sz w:val="28"/>
          <w:szCs w:val="28"/>
        </w:rPr>
      </w:pPr>
      <w:r>
        <w:rPr>
          <w:b/>
          <w:color w:val="000000"/>
          <w:sz w:val="28"/>
          <w:szCs w:val="28"/>
        </w:rPr>
        <w:t>Трудовоевоспитание и профориентационная работа</w:t>
      </w:r>
      <w:r>
        <w:rPr>
          <w:color w:val="000000"/>
          <w:sz w:val="28"/>
          <w:szCs w:val="28"/>
          <w:u w:val="single"/>
        </w:rPr>
        <w:t> </w:t>
      </w:r>
      <w:r>
        <w:rPr>
          <w:color w:val="000000"/>
          <w:sz w:val="28"/>
          <w:szCs w:val="28"/>
        </w:rPr>
        <w:t>формирует знания, представления о трудовой деятельности; выявляет творческие способности и предпрофессиональные наклонности школьников.</w:t>
      </w:r>
    </w:p>
    <w:p w:rsidR="004E2250" w:rsidRDefault="004E2250" w:rsidP="004E2250">
      <w:pPr>
        <w:pStyle w:val="a4"/>
        <w:ind w:left="360"/>
        <w:jc w:val="center"/>
        <w:rPr>
          <w:b/>
          <w:szCs w:val="28"/>
        </w:rPr>
      </w:pPr>
    </w:p>
    <w:p w:rsidR="004E2250" w:rsidRDefault="004E2250" w:rsidP="004E2250">
      <w:pPr>
        <w:pStyle w:val="a4"/>
        <w:rPr>
          <w:b/>
          <w:szCs w:val="28"/>
        </w:rPr>
      </w:pPr>
    </w:p>
    <w:p w:rsidR="004E2250" w:rsidRDefault="004E2250" w:rsidP="004E2250">
      <w:pPr>
        <w:pStyle w:val="a4"/>
        <w:rPr>
          <w:b/>
          <w:szCs w:val="28"/>
        </w:rPr>
      </w:pPr>
    </w:p>
    <w:p w:rsidR="004E2250" w:rsidRDefault="004E2250" w:rsidP="004E2250">
      <w:pPr>
        <w:pStyle w:val="a4"/>
        <w:jc w:val="center"/>
        <w:rPr>
          <w:b/>
          <w:color w:val="auto"/>
          <w:szCs w:val="28"/>
        </w:rPr>
      </w:pPr>
      <w:r>
        <w:rPr>
          <w:b/>
          <w:szCs w:val="28"/>
        </w:rPr>
        <w:t>Методологическую базу воспитательной системы составляют</w:t>
      </w:r>
    </w:p>
    <w:p w:rsidR="004E2250" w:rsidRDefault="004E2250" w:rsidP="004E2250">
      <w:pPr>
        <w:pStyle w:val="a4"/>
        <w:ind w:left="360"/>
        <w:jc w:val="center"/>
        <w:rPr>
          <w:b/>
          <w:szCs w:val="28"/>
        </w:rPr>
      </w:pPr>
      <w:r>
        <w:rPr>
          <w:b/>
          <w:szCs w:val="28"/>
        </w:rPr>
        <w:t>следующие подходы:</w:t>
      </w:r>
    </w:p>
    <w:p w:rsidR="004E2250" w:rsidRDefault="004E2250" w:rsidP="004E2250">
      <w:pPr>
        <w:pStyle w:val="a4"/>
        <w:ind w:left="360"/>
        <w:jc w:val="center"/>
        <w:rPr>
          <w:b/>
          <w:szCs w:val="28"/>
        </w:rPr>
      </w:pPr>
    </w:p>
    <w:p w:rsidR="004E2250" w:rsidRDefault="004E2250" w:rsidP="004E2250">
      <w:pPr>
        <w:pStyle w:val="a4"/>
        <w:numPr>
          <w:ilvl w:val="0"/>
          <w:numId w:val="41"/>
        </w:numPr>
        <w:ind w:right="0"/>
        <w:rPr>
          <w:szCs w:val="28"/>
        </w:rPr>
      </w:pPr>
      <w:r>
        <w:rPr>
          <w:b/>
          <w:i/>
          <w:szCs w:val="28"/>
        </w:rPr>
        <w:t xml:space="preserve"> Системный подход.</w:t>
      </w:r>
      <w:r>
        <w:rPr>
          <w:szCs w:val="28"/>
        </w:rPr>
        <w:t xml:space="preserve"> Сущность подхода заключается в системном видении педагогических явлений и процессов, в различении отдельных компонентов системы и установлении между ними связей, в оценке результатов их взаимодействия и построении связей с другими внешними системами.</w:t>
      </w:r>
    </w:p>
    <w:p w:rsidR="004E2250" w:rsidRDefault="004E2250" w:rsidP="004E2250">
      <w:pPr>
        <w:pStyle w:val="a4"/>
        <w:numPr>
          <w:ilvl w:val="0"/>
          <w:numId w:val="41"/>
        </w:numPr>
        <w:ind w:right="0"/>
        <w:rPr>
          <w:szCs w:val="28"/>
        </w:rPr>
      </w:pPr>
      <w:r>
        <w:rPr>
          <w:b/>
          <w:i/>
          <w:szCs w:val="28"/>
        </w:rPr>
        <w:t>Личностно ориентированный подход.</w:t>
      </w:r>
      <w:r>
        <w:rPr>
          <w:szCs w:val="28"/>
        </w:rPr>
        <w:t xml:space="preserve"> Сущность подхода заключается в методологической ориентации педагогической деятельности, которая позволяет посредством опоры на систему взаимосвязанных понятий, идей и способов действий обеспечивать и поддерживать процессы самопознания и самореализации личности ребенка, развитие его неповторимой индивидуальности. Этот подход связан с устремлением педагога содействовать развитию индивидуальности учащегося, проявлению его субъективных качеств.</w:t>
      </w:r>
    </w:p>
    <w:p w:rsidR="004E2250" w:rsidRDefault="004E2250" w:rsidP="004E2250">
      <w:pPr>
        <w:pStyle w:val="a4"/>
        <w:numPr>
          <w:ilvl w:val="0"/>
          <w:numId w:val="41"/>
        </w:numPr>
        <w:ind w:right="0"/>
        <w:rPr>
          <w:szCs w:val="28"/>
        </w:rPr>
      </w:pPr>
      <w:r>
        <w:rPr>
          <w:b/>
          <w:i/>
          <w:szCs w:val="28"/>
        </w:rPr>
        <w:t>Средовой подход</w:t>
      </w:r>
      <w:r>
        <w:rPr>
          <w:szCs w:val="28"/>
        </w:rPr>
        <w:t xml:space="preserve"> предполагает использование окружающей социальной сред, ее культурных и социальных объектов для гармоничного развития личности ребенка и воспитания гражданственности.</w:t>
      </w:r>
    </w:p>
    <w:p w:rsidR="004E2250" w:rsidRDefault="004E2250" w:rsidP="004E2250">
      <w:pPr>
        <w:pStyle w:val="a4"/>
        <w:numPr>
          <w:ilvl w:val="0"/>
          <w:numId w:val="41"/>
        </w:numPr>
        <w:ind w:right="0"/>
        <w:rPr>
          <w:szCs w:val="28"/>
        </w:rPr>
      </w:pPr>
      <w:r>
        <w:rPr>
          <w:b/>
          <w:i/>
          <w:szCs w:val="28"/>
        </w:rPr>
        <w:t>Рефлексивный подход</w:t>
      </w:r>
      <w:r>
        <w:rPr>
          <w:szCs w:val="28"/>
        </w:rPr>
        <w:t xml:space="preserve"> позволяет использовать приемы рефлексии для формирования у ребенка потребности осуществлять самооценку своих отношений, результатов деятельности путем сравнения этих оценок с оценками окружающих людей, а также для дальнейшего корректирования собственной позиции.</w:t>
      </w:r>
    </w:p>
    <w:p w:rsidR="004E2250" w:rsidRDefault="004E2250" w:rsidP="004E2250">
      <w:pPr>
        <w:pStyle w:val="a4"/>
        <w:ind w:left="720"/>
        <w:rPr>
          <w:szCs w:val="28"/>
        </w:rPr>
      </w:pPr>
    </w:p>
    <w:p w:rsidR="004E2250" w:rsidRPr="004E2250" w:rsidRDefault="004E2250" w:rsidP="004E2250">
      <w:pPr>
        <w:jc w:val="center"/>
        <w:rPr>
          <w:rFonts w:ascii="Times New Roman" w:hAnsi="Times New Roman" w:cs="Times New Roman"/>
          <w:b/>
          <w:sz w:val="28"/>
          <w:szCs w:val="28"/>
        </w:rPr>
      </w:pPr>
      <w:r w:rsidRPr="004E2250">
        <w:rPr>
          <w:rFonts w:ascii="Times New Roman" w:hAnsi="Times New Roman" w:cs="Times New Roman"/>
          <w:b/>
          <w:sz w:val="28"/>
          <w:szCs w:val="28"/>
        </w:rPr>
        <w:t>Принципы воспитательной деятельности</w:t>
      </w:r>
    </w:p>
    <w:p w:rsidR="004E2250" w:rsidRDefault="004E2250" w:rsidP="004E2250">
      <w:pPr>
        <w:pStyle w:val="a8"/>
        <w:shd w:val="clear" w:color="auto" w:fill="FFFFFF"/>
        <w:spacing w:before="0" w:beforeAutospacing="0" w:after="0" w:afterAutospacing="0"/>
        <w:textAlignment w:val="baseline"/>
        <w:rPr>
          <w:color w:val="000000"/>
          <w:sz w:val="28"/>
          <w:szCs w:val="28"/>
        </w:rPr>
      </w:pPr>
      <w:r>
        <w:rPr>
          <w:b/>
          <w:bCs/>
          <w:i/>
          <w:iCs/>
          <w:color w:val="000000"/>
          <w:sz w:val="28"/>
          <w:szCs w:val="28"/>
          <w:bdr w:val="none" w:sz="0" w:space="0" w:color="auto" w:frame="1"/>
        </w:rPr>
        <w:t>Принципы воспитания</w:t>
      </w:r>
      <w:r>
        <w:rPr>
          <w:color w:val="000000"/>
          <w:sz w:val="28"/>
          <w:szCs w:val="28"/>
        </w:rPr>
        <w:t> – это общие требования к воспитательному процессу, выражающиеся в нормах, правилах, организации и проведении воспитательной работы. В современной педагогической науке и практике сложились следующие принципы воспитания:</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t>1. </w:t>
      </w:r>
      <w:r>
        <w:rPr>
          <w:b/>
          <w:bCs/>
          <w:i/>
          <w:iCs/>
          <w:color w:val="000000"/>
          <w:sz w:val="28"/>
          <w:szCs w:val="28"/>
          <w:bdr w:val="none" w:sz="0" w:space="0" w:color="auto" w:frame="1"/>
        </w:rPr>
        <w:t>Принцип связи воспитания с жизнью, социокультурной средой.</w:t>
      </w:r>
      <w:r>
        <w:rPr>
          <w:color w:val="000000"/>
          <w:sz w:val="28"/>
          <w:szCs w:val="28"/>
        </w:rPr>
        <w:t> В соответствии с этим принципом воспитание должно строиться в соответствии с требованиями общества, перспективами его развития, отвечать его потребностям.</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lastRenderedPageBreak/>
        <w:t>2. </w:t>
      </w:r>
      <w:r>
        <w:rPr>
          <w:b/>
          <w:bCs/>
          <w:i/>
          <w:iCs/>
          <w:color w:val="000000"/>
          <w:sz w:val="28"/>
          <w:szCs w:val="28"/>
          <w:bdr w:val="none" w:sz="0" w:space="0" w:color="auto" w:frame="1"/>
        </w:rPr>
        <w:t>Принцип комплексности, целостности, единства всех компонентов воспитательного процесса.</w:t>
      </w:r>
      <w:r>
        <w:rPr>
          <w:color w:val="000000"/>
          <w:sz w:val="28"/>
          <w:szCs w:val="28"/>
        </w:rPr>
        <w:t> В соответствии с этим принципом в воспитательном процессе должны быть согласованы между собой цели и задачи, содержание и средства.</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t>3. </w:t>
      </w:r>
      <w:r>
        <w:rPr>
          <w:b/>
          <w:bCs/>
          <w:i/>
          <w:iCs/>
          <w:color w:val="000000"/>
          <w:sz w:val="28"/>
          <w:szCs w:val="28"/>
          <w:bdr w:val="none" w:sz="0" w:space="0" w:color="auto" w:frame="1"/>
        </w:rPr>
        <w:t>Принцип педагогического руководства и самостоятельной деятельности (активности) воспитанников.</w:t>
      </w:r>
      <w:r>
        <w:rPr>
          <w:color w:val="000000"/>
          <w:sz w:val="28"/>
          <w:szCs w:val="28"/>
        </w:rPr>
        <w:t> В соответствии с этим принципом педагог при организации воспитательного процесса должен предлагать те виды деятельности, которые будут стимулировать активность детей, их творческую свободу, сохраняя при этом руководящую позицию.</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t>4. </w:t>
      </w:r>
      <w:r>
        <w:rPr>
          <w:b/>
          <w:bCs/>
          <w:i/>
          <w:iCs/>
          <w:color w:val="000000"/>
          <w:sz w:val="28"/>
          <w:szCs w:val="28"/>
          <w:bdr w:val="none" w:sz="0" w:space="0" w:color="auto" w:frame="1"/>
        </w:rPr>
        <w:t>Принцип гуманизма, уважения к личности ребёнка в сочетании с требовательностью к нему.</w:t>
      </w:r>
      <w:r>
        <w:rPr>
          <w:color w:val="000000"/>
          <w:sz w:val="28"/>
          <w:szCs w:val="28"/>
        </w:rPr>
        <w:t> В соответствии с этим принципом воспитательный процесс строится на доверии, взаимном уважении, </w:t>
      </w:r>
      <w:r>
        <w:rPr>
          <w:color w:val="000000"/>
          <w:sz w:val="28"/>
          <w:szCs w:val="28"/>
          <w:bdr w:val="none" w:sz="0" w:space="0" w:color="auto" w:frame="1"/>
        </w:rPr>
        <w:t>авторитете</w:t>
      </w:r>
      <w:r>
        <w:rPr>
          <w:color w:val="000000"/>
          <w:sz w:val="28"/>
          <w:szCs w:val="28"/>
        </w:rPr>
        <w:t> педагога, сотрудничестве, любви, доброжелательности.</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t>5. </w:t>
      </w:r>
      <w:r>
        <w:rPr>
          <w:b/>
          <w:bCs/>
          <w:i/>
          <w:iCs/>
          <w:color w:val="000000"/>
          <w:sz w:val="28"/>
          <w:szCs w:val="28"/>
          <w:bdr w:val="none" w:sz="0" w:space="0" w:color="auto" w:frame="1"/>
        </w:rPr>
        <w:t>Принцип опоры на положительное в личности ребёнка</w:t>
      </w:r>
      <w:r>
        <w:rPr>
          <w:color w:val="000000"/>
          <w:sz w:val="28"/>
          <w:szCs w:val="28"/>
        </w:rPr>
        <w:t>. В соответствии с этим принципом при организации воспитательного процесса педагог должен верить в стремление учащегося быть лучше, и сама воспитательная работа должна поддерживать и развивать это стремление.</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t>6. </w:t>
      </w:r>
      <w:r>
        <w:rPr>
          <w:b/>
          <w:bCs/>
          <w:i/>
          <w:iCs/>
          <w:color w:val="000000"/>
          <w:sz w:val="28"/>
          <w:szCs w:val="28"/>
          <w:bdr w:val="none" w:sz="0" w:space="0" w:color="auto" w:frame="1"/>
        </w:rPr>
        <w:t>Принцип воспитания в коллективе и через коллектив</w:t>
      </w:r>
      <w:r>
        <w:rPr>
          <w:color w:val="000000"/>
          <w:sz w:val="28"/>
          <w:szCs w:val="28"/>
        </w:rPr>
        <w:t>. В соответствии с этим принципом воспитания в группе в процессе общения должно быть основано на позитивных межличностных отношениях.</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t>7. </w:t>
      </w:r>
      <w:r>
        <w:rPr>
          <w:b/>
          <w:bCs/>
          <w:i/>
          <w:iCs/>
          <w:color w:val="000000"/>
          <w:sz w:val="28"/>
          <w:szCs w:val="28"/>
          <w:bdr w:val="none" w:sz="0" w:space="0" w:color="auto" w:frame="1"/>
        </w:rPr>
        <w:t>Принцип учёта возрастных и индивидуальных особенностей детей</w:t>
      </w:r>
      <w:r>
        <w:rPr>
          <w:color w:val="000000"/>
          <w:sz w:val="28"/>
          <w:szCs w:val="28"/>
        </w:rPr>
        <w:t>. Для реализации этого принципа педагогу необходимо знать типичные возрастные особенности учащихся, а также индивидуальные различия детей в конкретной учебной группе.</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r>
        <w:rPr>
          <w:color w:val="000000"/>
          <w:sz w:val="28"/>
          <w:szCs w:val="28"/>
        </w:rPr>
        <w:t>8. </w:t>
      </w:r>
      <w:r>
        <w:rPr>
          <w:b/>
          <w:bCs/>
          <w:i/>
          <w:iCs/>
          <w:color w:val="000000"/>
          <w:sz w:val="28"/>
          <w:szCs w:val="28"/>
          <w:bdr w:val="none" w:sz="0" w:space="0" w:color="auto" w:frame="1"/>
        </w:rPr>
        <w:t>Принцип единства действий и требований к ребёнку в семье, образовательном учреждении, социуме</w:t>
      </w:r>
      <w:r>
        <w:rPr>
          <w:color w:val="000000"/>
          <w:sz w:val="28"/>
          <w:szCs w:val="28"/>
        </w:rPr>
        <w:t>. В соответствии с этим принципом педагогу необходимо установить тесный контакт с семьёй и договориться о согласованных действиях. Кроме этого, максимально использовать возможности того региона, где расположено образовательное учреждение и в ходе воспитательного процесса обсуждать вместе с детьми реальные события, происходящие в их жизни (в школе, на улице).</w:t>
      </w:r>
    </w:p>
    <w:p w:rsidR="004E2250" w:rsidRDefault="004E2250" w:rsidP="004E2250">
      <w:pPr>
        <w:pStyle w:val="a8"/>
        <w:shd w:val="clear" w:color="auto" w:fill="FFFFFF"/>
        <w:spacing w:before="0" w:beforeAutospacing="0" w:after="0" w:afterAutospacing="0"/>
        <w:jc w:val="both"/>
        <w:textAlignment w:val="baseline"/>
        <w:rPr>
          <w:color w:val="000000"/>
          <w:sz w:val="28"/>
          <w:szCs w:val="28"/>
        </w:rPr>
      </w:pPr>
    </w:p>
    <w:p w:rsidR="004E2250" w:rsidRPr="004E2250" w:rsidRDefault="004E2250" w:rsidP="004E2250">
      <w:pPr>
        <w:jc w:val="center"/>
        <w:rPr>
          <w:rFonts w:ascii="Times New Roman" w:hAnsi="Times New Roman" w:cs="Times New Roman"/>
          <w:b/>
          <w:sz w:val="28"/>
          <w:szCs w:val="28"/>
        </w:rPr>
      </w:pPr>
      <w:r w:rsidRPr="004E2250">
        <w:rPr>
          <w:rFonts w:ascii="Times New Roman" w:hAnsi="Times New Roman" w:cs="Times New Roman"/>
          <w:b/>
          <w:sz w:val="28"/>
          <w:szCs w:val="28"/>
        </w:rPr>
        <w:t>Прогнозируемые результаты</w:t>
      </w:r>
    </w:p>
    <w:p w:rsidR="004E2250" w:rsidRPr="004E2250" w:rsidRDefault="004E2250" w:rsidP="004E2250">
      <w:pPr>
        <w:rPr>
          <w:rFonts w:ascii="Times New Roman" w:hAnsi="Times New Roman" w:cs="Times New Roman"/>
          <w:color w:val="000000"/>
          <w:sz w:val="28"/>
          <w:szCs w:val="28"/>
        </w:rPr>
      </w:pPr>
      <w:r w:rsidRPr="004E2250">
        <w:rPr>
          <w:rFonts w:ascii="Times New Roman" w:hAnsi="Times New Roman" w:cs="Times New Roman"/>
          <w:sz w:val="28"/>
          <w:szCs w:val="28"/>
        </w:rPr>
        <w:t>В результате осуществления воспитательной работы ожидаю следующие результаты:</w:t>
      </w:r>
    </w:p>
    <w:p w:rsidR="004E2250" w:rsidRPr="004E2250" w:rsidRDefault="004E2250" w:rsidP="004E2250">
      <w:pPr>
        <w:numPr>
          <w:ilvl w:val="1"/>
          <w:numId w:val="39"/>
        </w:numPr>
        <w:spacing w:before="100" w:beforeAutospacing="1" w:after="100" w:afterAutospacing="1" w:line="240" w:lineRule="auto"/>
        <w:contextualSpacing/>
        <w:jc w:val="both"/>
        <w:rPr>
          <w:rFonts w:ascii="Times New Roman" w:hAnsi="Times New Roman" w:cs="Times New Roman"/>
          <w:sz w:val="28"/>
          <w:szCs w:val="28"/>
        </w:rPr>
      </w:pPr>
      <w:r w:rsidRPr="004E2250">
        <w:rPr>
          <w:rFonts w:ascii="Times New Roman" w:hAnsi="Times New Roman" w:cs="Times New Roman"/>
          <w:sz w:val="28"/>
          <w:szCs w:val="28"/>
        </w:rPr>
        <w:t>Повышение нравственного, патриотического, гражданского сознания и самосознания учащихся.</w:t>
      </w:r>
    </w:p>
    <w:p w:rsidR="004E2250" w:rsidRPr="004E2250" w:rsidRDefault="004E2250" w:rsidP="004E2250">
      <w:pPr>
        <w:numPr>
          <w:ilvl w:val="1"/>
          <w:numId w:val="39"/>
        </w:numPr>
        <w:spacing w:before="100" w:beforeAutospacing="1" w:after="100" w:afterAutospacing="1" w:line="240" w:lineRule="auto"/>
        <w:contextualSpacing/>
        <w:jc w:val="both"/>
        <w:rPr>
          <w:rFonts w:ascii="Times New Roman" w:hAnsi="Times New Roman" w:cs="Times New Roman"/>
          <w:sz w:val="28"/>
          <w:szCs w:val="28"/>
        </w:rPr>
      </w:pPr>
      <w:r w:rsidRPr="004E2250">
        <w:rPr>
          <w:rFonts w:ascii="Times New Roman" w:hAnsi="Times New Roman" w:cs="Times New Roman"/>
          <w:sz w:val="28"/>
          <w:szCs w:val="28"/>
        </w:rPr>
        <w:t xml:space="preserve"> Стремление к гуманным поступкам.</w:t>
      </w:r>
    </w:p>
    <w:p w:rsidR="004E2250" w:rsidRPr="004E2250" w:rsidRDefault="004E2250" w:rsidP="004E2250">
      <w:pPr>
        <w:numPr>
          <w:ilvl w:val="1"/>
          <w:numId w:val="39"/>
        </w:numPr>
        <w:spacing w:before="100" w:beforeAutospacing="1" w:after="100" w:afterAutospacing="1" w:line="240" w:lineRule="auto"/>
        <w:contextualSpacing/>
        <w:jc w:val="both"/>
        <w:rPr>
          <w:rFonts w:ascii="Times New Roman" w:hAnsi="Times New Roman" w:cs="Times New Roman"/>
          <w:sz w:val="28"/>
          <w:szCs w:val="28"/>
        </w:rPr>
      </w:pPr>
      <w:r w:rsidRPr="004E2250">
        <w:rPr>
          <w:rFonts w:ascii="Times New Roman" w:hAnsi="Times New Roman" w:cs="Times New Roman"/>
          <w:sz w:val="28"/>
          <w:szCs w:val="28"/>
        </w:rPr>
        <w:t>Способность к сотрудничеству, трудолюбию, честности, самостоятельности.</w:t>
      </w:r>
    </w:p>
    <w:p w:rsidR="004E2250" w:rsidRPr="004E2250" w:rsidRDefault="004E2250" w:rsidP="004E2250">
      <w:pPr>
        <w:numPr>
          <w:ilvl w:val="1"/>
          <w:numId w:val="39"/>
        </w:numPr>
        <w:spacing w:before="100" w:beforeAutospacing="1" w:after="100" w:afterAutospacing="1" w:line="240" w:lineRule="auto"/>
        <w:contextualSpacing/>
        <w:jc w:val="both"/>
        <w:rPr>
          <w:rFonts w:ascii="Times New Roman" w:hAnsi="Times New Roman" w:cs="Times New Roman"/>
          <w:sz w:val="28"/>
          <w:szCs w:val="28"/>
        </w:rPr>
      </w:pPr>
      <w:r w:rsidRPr="004E2250">
        <w:rPr>
          <w:rFonts w:ascii="Times New Roman" w:hAnsi="Times New Roman" w:cs="Times New Roman"/>
          <w:sz w:val="28"/>
          <w:szCs w:val="28"/>
        </w:rPr>
        <w:lastRenderedPageBreak/>
        <w:t>Мои студийцы будут образованными и культурными личностями для которых будет главное стремление следовать девизу: "Я – гражданин России: высоконравственный, творческий, ответственный, инициативный, успешный"</w:t>
      </w:r>
    </w:p>
    <w:p w:rsidR="004E2250" w:rsidRPr="004E2250" w:rsidRDefault="004E2250" w:rsidP="004E2250">
      <w:pPr>
        <w:spacing w:after="34" w:line="256" w:lineRule="auto"/>
        <w:rPr>
          <w:rFonts w:ascii="Times New Roman" w:hAnsi="Times New Roman" w:cs="Times New Roman"/>
          <w:sz w:val="28"/>
          <w:szCs w:val="28"/>
        </w:rPr>
      </w:pPr>
    </w:p>
    <w:p w:rsidR="004E2250" w:rsidRDefault="004E2250" w:rsidP="004E2250">
      <w:pPr>
        <w:spacing w:after="34" w:line="256" w:lineRule="auto"/>
      </w:pPr>
    </w:p>
    <w:p w:rsidR="004E2250" w:rsidRDefault="004E2250" w:rsidP="004E2250">
      <w:pPr>
        <w:spacing w:after="34" w:line="256" w:lineRule="auto"/>
      </w:pPr>
    </w:p>
    <w:tbl>
      <w:tblPr>
        <w:tblpPr w:leftFromText="180" w:rightFromText="180" w:bottomFromText="160" w:vertAnchor="text" w:horzAnchor="margin" w:tblpY="-1700"/>
        <w:tblW w:w="0" w:type="auto"/>
        <w:tblCellMar>
          <w:left w:w="0" w:type="dxa"/>
          <w:right w:w="0" w:type="dxa"/>
        </w:tblCellMar>
        <w:tblLook w:val="04A0"/>
      </w:tblPr>
      <w:tblGrid>
        <w:gridCol w:w="569"/>
        <w:gridCol w:w="2167"/>
        <w:gridCol w:w="48"/>
        <w:gridCol w:w="2300"/>
        <w:gridCol w:w="2758"/>
        <w:gridCol w:w="23"/>
        <w:gridCol w:w="1778"/>
      </w:tblGrid>
      <w:tr w:rsidR="004E2250" w:rsidRPr="004E2250" w:rsidTr="004E2250">
        <w:trPr>
          <w:trHeight w:val="310"/>
        </w:trPr>
        <w:tc>
          <w:tcPr>
            <w:tcW w:w="9643"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jc w:val="center"/>
              <w:rPr>
                <w:rFonts w:ascii="Times New Roman" w:hAnsi="Times New Roman" w:cs="Times New Roman"/>
                <w:b/>
                <w:bCs/>
                <w:sz w:val="28"/>
                <w:szCs w:val="28"/>
              </w:rPr>
            </w:pPr>
          </w:p>
          <w:p w:rsidR="004E2250" w:rsidRPr="004E2250" w:rsidRDefault="004E2250">
            <w:pPr>
              <w:spacing w:after="0" w:line="315" w:lineRule="atLeast"/>
              <w:jc w:val="center"/>
              <w:rPr>
                <w:rFonts w:ascii="Times New Roman" w:hAnsi="Times New Roman" w:cs="Times New Roman"/>
                <w:b/>
                <w:bCs/>
                <w:sz w:val="28"/>
                <w:szCs w:val="28"/>
              </w:rPr>
            </w:pP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План воспитательной работы театральной студии «Импровизация» на первое полугодие 2019– 2020 учебного  года</w:t>
            </w: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 </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w:t>
            </w:r>
          </w:p>
        </w:tc>
        <w:tc>
          <w:tcPr>
            <w:tcW w:w="2167"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b/>
                <w:bCs/>
                <w:sz w:val="28"/>
                <w:szCs w:val="28"/>
              </w:rPr>
              <w:t>Наименование мероприятия</w:t>
            </w: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Форма</w:t>
            </w: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проведения</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Цель и задачи</w:t>
            </w: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 </w:t>
            </w:r>
          </w:p>
        </w:tc>
        <w:tc>
          <w:tcPr>
            <w:tcW w:w="1778"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Время и место  проведения</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1</w:t>
            </w:r>
          </w:p>
        </w:tc>
        <w:tc>
          <w:tcPr>
            <w:tcW w:w="2167"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«Будем знакомы»</w:t>
            </w: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Праздничная программа, посвященная Дню открытых дверей</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Привлечение внимания детей и родителей к деятельности БЦДЮТ и С. Ознакомление с деятельностью учреждения дополнительного образования</w:t>
            </w: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Сентябрь</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Актовый зал</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БЦДЮТ и С</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2</w:t>
            </w:r>
          </w:p>
        </w:tc>
        <w:tc>
          <w:tcPr>
            <w:tcW w:w="2167"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«Что расскажет «Светофор»</w:t>
            </w: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Квест – игра по правилам дорожного движения</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240" w:line="315" w:lineRule="atLeast"/>
              <w:rPr>
                <w:rFonts w:ascii="Times New Roman" w:hAnsi="Times New Roman" w:cs="Times New Roman"/>
                <w:sz w:val="28"/>
                <w:szCs w:val="28"/>
              </w:rPr>
            </w:pPr>
          </w:p>
          <w:p w:rsidR="004E2250" w:rsidRPr="004E2250" w:rsidRDefault="004E2250">
            <w:pPr>
              <w:spacing w:after="240" w:line="315" w:lineRule="atLeast"/>
              <w:rPr>
                <w:rFonts w:ascii="Times New Roman" w:hAnsi="Times New Roman" w:cs="Times New Roman"/>
                <w:sz w:val="28"/>
                <w:szCs w:val="28"/>
              </w:rPr>
            </w:pPr>
            <w:r w:rsidRPr="004E2250">
              <w:rPr>
                <w:rFonts w:ascii="Times New Roman" w:hAnsi="Times New Roman" w:cs="Times New Roman"/>
                <w:sz w:val="28"/>
                <w:szCs w:val="28"/>
              </w:rPr>
              <w:t>Воспитание у учащихся понимания значимости правил дорожного движения</w:t>
            </w: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Октябрь</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ООШ № 26</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3</w:t>
            </w:r>
          </w:p>
        </w:tc>
        <w:tc>
          <w:tcPr>
            <w:tcW w:w="2167"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«Правовая академия»</w:t>
            </w: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Конкурсно – игровая программа по профилактике правонарушений</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Ознакомление учащихся с правами и обязанностями гражданина РФ</w:t>
            </w: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xml:space="preserve"> Октябрь</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Актовый зал</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БЦДЮТ и С</w:t>
            </w:r>
          </w:p>
        </w:tc>
      </w:tr>
      <w:tr w:rsidR="004E2250" w:rsidRPr="004E2250" w:rsidTr="004E2250">
        <w:trPr>
          <w:trHeight w:val="60"/>
        </w:trPr>
        <w:tc>
          <w:tcPr>
            <w:tcW w:w="9643" w:type="dxa"/>
            <w:gridSpan w:val="7"/>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jc w:val="center"/>
              <w:rPr>
                <w:rFonts w:ascii="Times New Roman" w:hAnsi="Times New Roman" w:cs="Times New Roman"/>
                <w:sz w:val="28"/>
                <w:szCs w:val="28"/>
              </w:rPr>
            </w:pP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sz w:val="28"/>
                <w:szCs w:val="28"/>
              </w:rPr>
              <w:t>4</w:t>
            </w:r>
          </w:p>
        </w:tc>
        <w:tc>
          <w:tcPr>
            <w:tcW w:w="2167"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jc w:val="center"/>
              <w:rPr>
                <w:rFonts w:ascii="Times New Roman" w:hAnsi="Times New Roman" w:cs="Times New Roman"/>
                <w:sz w:val="28"/>
                <w:szCs w:val="28"/>
              </w:rPr>
            </w:pP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sz w:val="28"/>
                <w:szCs w:val="28"/>
              </w:rPr>
              <w:t>«День народного единства»</w:t>
            </w: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Классный час</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sz w:val="28"/>
                <w:szCs w:val="28"/>
              </w:rPr>
              <w:t>Совершенствование духовной и нравственной культуры путем знакомства с историей России</w:t>
            </w: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 </w:t>
            </w: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Ноябрь</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ООШ № 26</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5</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tc>
        <w:tc>
          <w:tcPr>
            <w:tcW w:w="2167"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«Спасибо маме говорим»</w:t>
            </w: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Акция, конкурс рисунков, конкурс чтецов «Хвала матери»</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Воспитание бережного отношения к близкому человеку - маме</w:t>
            </w: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Ноябрь</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Актовый зал</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БЦДЮТ и С</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tc>
        <w:tc>
          <w:tcPr>
            <w:tcW w:w="2167"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6</w:t>
            </w:r>
          </w:p>
        </w:tc>
        <w:tc>
          <w:tcPr>
            <w:tcW w:w="2167"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«День  белых журавлей»</w:t>
            </w: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Акция памяти погибших в ДТП</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Повышение уровня ответственности за свою жизнь и жизнь окружающих</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20 ноября</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xml:space="preserve">Площадь им. </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В.И. Ленина</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8</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tc>
        <w:tc>
          <w:tcPr>
            <w:tcW w:w="2167"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«Мы против наркотиков»</w:t>
            </w:r>
          </w:p>
          <w:p w:rsidR="004E2250" w:rsidRPr="004E2250" w:rsidRDefault="004E2250">
            <w:pPr>
              <w:spacing w:after="0" w:line="315" w:lineRule="atLeast"/>
              <w:rPr>
                <w:rFonts w:ascii="Times New Roman" w:hAnsi="Times New Roman" w:cs="Times New Roman"/>
                <w:sz w:val="28"/>
                <w:szCs w:val="28"/>
              </w:rPr>
            </w:pPr>
          </w:p>
        </w:tc>
        <w:tc>
          <w:tcPr>
            <w:tcW w:w="234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Беседа</w:t>
            </w:r>
          </w:p>
        </w:tc>
        <w:tc>
          <w:tcPr>
            <w:tcW w:w="27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Формирование негативного отношения к наркотическим средствам</w:t>
            </w:r>
          </w:p>
        </w:tc>
        <w:tc>
          <w:tcPr>
            <w:tcW w:w="1778"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Ноябрь</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ООШ № 26</w:t>
            </w:r>
          </w:p>
        </w:tc>
      </w:tr>
      <w:tr w:rsidR="004E2250" w:rsidRPr="004E2250" w:rsidTr="004E2250">
        <w:tc>
          <w:tcPr>
            <w:tcW w:w="9643" w:type="dxa"/>
            <w:gridSpan w:val="7"/>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250" w:rsidRPr="004E2250" w:rsidRDefault="004E2250">
            <w:pPr>
              <w:rPr>
                <w:rFonts w:ascii="Times New Roman" w:hAnsi="Times New Roman" w:cs="Times New Roman"/>
                <w:sz w:val="28"/>
                <w:szCs w:val="28"/>
              </w:rPr>
            </w:pP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jc w:val="center"/>
              <w:rPr>
                <w:rFonts w:ascii="Times New Roman" w:eastAsia="Times New Roman" w:hAnsi="Times New Roman" w:cs="Times New Roman"/>
                <w:color w:val="000000"/>
                <w:sz w:val="28"/>
                <w:szCs w:val="28"/>
              </w:rPr>
            </w:pP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sz w:val="28"/>
                <w:szCs w:val="28"/>
              </w:rPr>
              <w:t>9</w:t>
            </w:r>
          </w:p>
        </w:tc>
        <w:tc>
          <w:tcPr>
            <w:tcW w:w="2215" w:type="dxa"/>
            <w:gridSpan w:val="2"/>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Весело – весело встретим Новый год!»</w:t>
            </w:r>
          </w:p>
        </w:tc>
        <w:tc>
          <w:tcPr>
            <w:tcW w:w="2300" w:type="dxa"/>
            <w:tcBorders>
              <w:top w:val="nil"/>
              <w:left w:val="nil"/>
              <w:bottom w:val="single" w:sz="8" w:space="0" w:color="000000"/>
              <w:right w:val="single" w:sz="8" w:space="0" w:color="000000"/>
            </w:tcBorders>
            <w:tcMar>
              <w:top w:w="0" w:type="dxa"/>
              <w:left w:w="108" w:type="dxa"/>
              <w:bottom w:w="0" w:type="dxa"/>
              <w:right w:w="108" w:type="dxa"/>
            </w:tcMar>
          </w:tcPr>
          <w:p w:rsidR="004E2250" w:rsidRPr="004E2250" w:rsidRDefault="004E2250">
            <w:pPr>
              <w:spacing w:after="0" w:line="315" w:lineRule="atLeast"/>
              <w:rPr>
                <w:rFonts w:ascii="Times New Roman" w:hAnsi="Times New Roman" w:cs="Times New Roman"/>
                <w:sz w:val="28"/>
                <w:szCs w:val="28"/>
              </w:rPr>
            </w:pP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Праздник, утренник</w:t>
            </w:r>
          </w:p>
        </w:tc>
        <w:tc>
          <w:tcPr>
            <w:tcW w:w="2758"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sz w:val="28"/>
                <w:szCs w:val="28"/>
              </w:rPr>
              <w:t>Создание праздничной атмосферы, воспитание культуры поведения на массовых мероприятиях</w:t>
            </w: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
                <w:bCs/>
                <w:sz w:val="28"/>
                <w:szCs w:val="28"/>
              </w:rPr>
              <w:t> </w:t>
            </w:r>
          </w:p>
        </w:tc>
        <w:tc>
          <w:tcPr>
            <w:tcW w:w="180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jc w:val="center"/>
              <w:rPr>
                <w:rFonts w:ascii="Times New Roman" w:hAnsi="Times New Roman" w:cs="Times New Roman"/>
                <w:bCs/>
                <w:sz w:val="28"/>
                <w:szCs w:val="28"/>
              </w:rPr>
            </w:pPr>
            <w:r w:rsidRPr="004E2250">
              <w:rPr>
                <w:rFonts w:ascii="Times New Roman" w:hAnsi="Times New Roman" w:cs="Times New Roman"/>
                <w:bCs/>
                <w:sz w:val="28"/>
                <w:szCs w:val="28"/>
              </w:rPr>
              <w:t>28 декабря</w:t>
            </w:r>
          </w:p>
          <w:p w:rsidR="004E2250" w:rsidRPr="004E2250" w:rsidRDefault="004E2250">
            <w:pPr>
              <w:spacing w:after="0" w:line="315" w:lineRule="atLeast"/>
              <w:jc w:val="center"/>
              <w:rPr>
                <w:rFonts w:ascii="Times New Roman" w:hAnsi="Times New Roman" w:cs="Times New Roman"/>
                <w:sz w:val="28"/>
                <w:szCs w:val="28"/>
              </w:rPr>
            </w:pPr>
            <w:r w:rsidRPr="004E2250">
              <w:rPr>
                <w:rFonts w:ascii="Times New Roman" w:hAnsi="Times New Roman" w:cs="Times New Roman"/>
                <w:bCs/>
                <w:sz w:val="28"/>
                <w:szCs w:val="28"/>
              </w:rPr>
              <w:t>БЦДЮТи С</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10</w:t>
            </w:r>
          </w:p>
        </w:tc>
        <w:tc>
          <w:tcPr>
            <w:tcW w:w="221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«Как встречают Новый год люди разных стран, широт»</w:t>
            </w:r>
          </w:p>
        </w:tc>
        <w:tc>
          <w:tcPr>
            <w:tcW w:w="2300"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Праздник</w:t>
            </w:r>
          </w:p>
        </w:tc>
        <w:tc>
          <w:tcPr>
            <w:tcW w:w="2758"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Воспитание содружества между студийцами. Создание праздничной атмосферы</w:t>
            </w:r>
          </w:p>
        </w:tc>
        <w:tc>
          <w:tcPr>
            <w:tcW w:w="180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05 января 2019г.</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БЦДЮТ и С</w:t>
            </w:r>
          </w:p>
        </w:tc>
      </w:tr>
      <w:tr w:rsidR="004E2250" w:rsidRPr="004E2250" w:rsidTr="004E2250">
        <w:tc>
          <w:tcPr>
            <w:tcW w:w="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11</w:t>
            </w:r>
          </w:p>
        </w:tc>
        <w:tc>
          <w:tcPr>
            <w:tcW w:w="221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«Праздник национальных новогодних игр»</w:t>
            </w:r>
          </w:p>
        </w:tc>
        <w:tc>
          <w:tcPr>
            <w:tcW w:w="2300"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xml:space="preserve">Игровая программа, посвященная Новому году </w:t>
            </w:r>
          </w:p>
        </w:tc>
        <w:tc>
          <w:tcPr>
            <w:tcW w:w="2758" w:type="dxa"/>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создание условий для формирования навыков толерантных отношений, терпимости к иному образу жизни, мнению, поведению, ценностям.</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 </w:t>
            </w:r>
          </w:p>
        </w:tc>
        <w:tc>
          <w:tcPr>
            <w:tcW w:w="180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06 января 2019 г.</w:t>
            </w:r>
          </w:p>
          <w:p w:rsidR="004E2250" w:rsidRPr="004E2250" w:rsidRDefault="004E2250">
            <w:pPr>
              <w:spacing w:after="0" w:line="315" w:lineRule="atLeast"/>
              <w:rPr>
                <w:rFonts w:ascii="Times New Roman" w:hAnsi="Times New Roman" w:cs="Times New Roman"/>
                <w:sz w:val="28"/>
                <w:szCs w:val="28"/>
              </w:rPr>
            </w:pPr>
            <w:r w:rsidRPr="004E2250">
              <w:rPr>
                <w:rFonts w:ascii="Times New Roman" w:hAnsi="Times New Roman" w:cs="Times New Roman"/>
                <w:sz w:val="28"/>
                <w:szCs w:val="28"/>
              </w:rPr>
              <w:t>ООШ № 26</w:t>
            </w:r>
          </w:p>
        </w:tc>
      </w:tr>
    </w:tbl>
    <w:p w:rsidR="004E2250" w:rsidRPr="004E2250" w:rsidRDefault="004E2250" w:rsidP="004E2250">
      <w:pPr>
        <w:rPr>
          <w:rFonts w:ascii="Times New Roman" w:eastAsia="Times New Roman" w:hAnsi="Times New Roman" w:cs="Times New Roman"/>
          <w:color w:val="000000"/>
          <w:sz w:val="28"/>
          <w:szCs w:val="28"/>
        </w:rPr>
      </w:pPr>
    </w:p>
    <w:p w:rsidR="004E2250" w:rsidRPr="004E2250" w:rsidRDefault="004E2250" w:rsidP="004E2250">
      <w:pPr>
        <w:spacing w:after="34" w:line="256" w:lineRule="auto"/>
        <w:rPr>
          <w:rFonts w:ascii="Times New Roman" w:hAnsi="Times New Roman" w:cs="Times New Roman"/>
          <w:sz w:val="28"/>
          <w:szCs w:val="28"/>
          <w:lang w:eastAsia="ru-RU"/>
        </w:rPr>
      </w:pPr>
    </w:p>
    <w:p w:rsidR="004E2250" w:rsidRPr="004E2250" w:rsidRDefault="004E2250" w:rsidP="004E2250">
      <w:pPr>
        <w:spacing w:after="34" w:line="256" w:lineRule="auto"/>
        <w:rPr>
          <w:rFonts w:ascii="Times New Roman" w:hAnsi="Times New Roman" w:cs="Times New Roman"/>
          <w:sz w:val="28"/>
          <w:szCs w:val="28"/>
        </w:rPr>
      </w:pPr>
    </w:p>
    <w:p w:rsidR="004E2250" w:rsidRPr="004E2250" w:rsidRDefault="004E2250" w:rsidP="004E2250">
      <w:pPr>
        <w:ind w:right="65"/>
        <w:rPr>
          <w:rFonts w:ascii="Times New Roman" w:hAnsi="Times New Roman" w:cs="Times New Roman"/>
          <w:b/>
          <w:sz w:val="28"/>
          <w:szCs w:val="28"/>
        </w:rPr>
      </w:pPr>
      <w:r w:rsidRPr="004E2250">
        <w:rPr>
          <w:rFonts w:ascii="Times New Roman" w:hAnsi="Times New Roman" w:cs="Times New Roman"/>
          <w:b/>
          <w:sz w:val="28"/>
          <w:szCs w:val="28"/>
        </w:rPr>
        <w:t>Приложение № 2</w:t>
      </w:r>
    </w:p>
    <w:p w:rsidR="004E2250" w:rsidRPr="004E2250" w:rsidRDefault="004E2250" w:rsidP="004E2250">
      <w:pPr>
        <w:spacing w:after="0" w:line="256" w:lineRule="auto"/>
        <w:jc w:val="center"/>
        <w:rPr>
          <w:rFonts w:ascii="Times New Roman" w:hAnsi="Times New Roman" w:cs="Times New Roman"/>
          <w:b/>
          <w:sz w:val="28"/>
          <w:szCs w:val="28"/>
        </w:rPr>
      </w:pPr>
      <w:r w:rsidRPr="004E2250">
        <w:rPr>
          <w:rFonts w:ascii="Times New Roman" w:hAnsi="Times New Roman" w:cs="Times New Roman"/>
          <w:b/>
          <w:sz w:val="28"/>
          <w:szCs w:val="28"/>
        </w:rPr>
        <w:lastRenderedPageBreak/>
        <w:t>Педагогический мониторинг</w:t>
      </w:r>
    </w:p>
    <w:p w:rsidR="004E2250" w:rsidRPr="004E2250" w:rsidRDefault="004E2250" w:rsidP="004E2250">
      <w:pPr>
        <w:ind w:left="-5" w:right="65"/>
        <w:rPr>
          <w:rFonts w:ascii="Times New Roman" w:hAnsi="Times New Roman" w:cs="Times New Roman"/>
          <w:sz w:val="28"/>
          <w:szCs w:val="28"/>
        </w:rPr>
      </w:pPr>
      <w:r w:rsidRPr="004E2250">
        <w:rPr>
          <w:rFonts w:ascii="Times New Roman" w:hAnsi="Times New Roman" w:cs="Times New Roman"/>
          <w:sz w:val="28"/>
          <w:szCs w:val="28"/>
        </w:rPr>
        <w:tab/>
        <w:t xml:space="preserve">Методами мониторинга являются анкетирование, интервьюирование, тестирование, наблюдение, социометрия.   Педагогический мониторинг позволяет в системе отслеживать результативность образовательного процесса. Педагогический мониторинг включает в себя традиционные формы контроля (текущий, тематический, итоговый), диагностику творческих способностей; характеристику уровня творческой активности учащегося.  </w:t>
      </w:r>
    </w:p>
    <w:p w:rsidR="004E2250" w:rsidRPr="004E2250" w:rsidRDefault="004E2250" w:rsidP="004E2250">
      <w:pPr>
        <w:ind w:left="-5" w:right="65"/>
        <w:rPr>
          <w:rFonts w:ascii="Times New Roman" w:hAnsi="Times New Roman" w:cs="Times New Roman"/>
          <w:sz w:val="28"/>
          <w:szCs w:val="28"/>
        </w:rPr>
      </w:pPr>
      <w:r w:rsidRPr="004E2250">
        <w:rPr>
          <w:rFonts w:ascii="Times New Roman" w:hAnsi="Times New Roman" w:cs="Times New Roman"/>
          <w:sz w:val="28"/>
          <w:szCs w:val="28"/>
        </w:rPr>
        <w:t xml:space="preserve">  Основными формами подведения итогов по программе является участие учащихся театральной студии в театральных конкурсах, смотрах, фестивалях различного уровня.  </w:t>
      </w:r>
    </w:p>
    <w:p w:rsidR="004E2250" w:rsidRPr="004E2250" w:rsidRDefault="004E2250" w:rsidP="004E2250">
      <w:pPr>
        <w:ind w:left="-15" w:right="65" w:firstLine="708"/>
        <w:rPr>
          <w:rFonts w:ascii="Times New Roman" w:hAnsi="Times New Roman" w:cs="Times New Roman"/>
          <w:sz w:val="28"/>
          <w:szCs w:val="28"/>
        </w:rPr>
      </w:pPr>
      <w:r w:rsidRPr="004E2250">
        <w:rPr>
          <w:rFonts w:ascii="Times New Roman" w:hAnsi="Times New Roman" w:cs="Times New Roman"/>
          <w:sz w:val="28"/>
          <w:szCs w:val="28"/>
        </w:rPr>
        <w:t xml:space="preserve"> Программой предусмотрены наблюдение и контроль за развитием личности учащихся, осуществляемые в ходе проведения анкетирования и диагностики (рекомендации по использованию диагностических методик, анкет даны в приложении). Результаты диагностики, анкетные данные позволяют педагогам театральной студии лучше узнать детей, проанализировать межличностные отношения в группе, выбрать эффективные направления деятельности по сплочению коллектива учащихся, пробудить в детях желание прийти на помощь друг другу.  </w:t>
      </w:r>
    </w:p>
    <w:p w:rsidR="004E2250" w:rsidRPr="004E2250" w:rsidRDefault="004E2250" w:rsidP="004E2250">
      <w:pPr>
        <w:ind w:left="-15" w:right="65" w:firstLine="70"/>
        <w:rPr>
          <w:rFonts w:ascii="Times New Roman" w:hAnsi="Times New Roman" w:cs="Times New Roman"/>
          <w:sz w:val="28"/>
          <w:szCs w:val="28"/>
        </w:rPr>
      </w:pPr>
      <w:r w:rsidRPr="004E2250">
        <w:rPr>
          <w:rFonts w:ascii="Times New Roman" w:hAnsi="Times New Roman" w:cs="Times New Roman"/>
          <w:sz w:val="28"/>
          <w:szCs w:val="28"/>
        </w:rPr>
        <w:t xml:space="preserve"> На начальном этапе обучения программой предусмотрено обязательное выявление интересов, склонностей, потребностей воспитанников, уровень мотивации, а также уровень творческой активности. </w:t>
      </w:r>
    </w:p>
    <w:p w:rsidR="004E2250" w:rsidRPr="004E2250" w:rsidRDefault="004E2250" w:rsidP="004E2250">
      <w:pPr>
        <w:ind w:left="-15" w:right="65" w:firstLine="708"/>
        <w:rPr>
          <w:rFonts w:ascii="Times New Roman" w:hAnsi="Times New Roman" w:cs="Times New Roman"/>
          <w:sz w:val="28"/>
          <w:szCs w:val="28"/>
        </w:rPr>
      </w:pPr>
      <w:r w:rsidRPr="004E2250">
        <w:rPr>
          <w:rFonts w:ascii="Times New Roman" w:hAnsi="Times New Roman" w:cs="Times New Roman"/>
          <w:sz w:val="28"/>
          <w:szCs w:val="28"/>
        </w:rPr>
        <w:t xml:space="preserve"> В конце каждого учебного года проводится повторная диагностика с использованием вышеуказанных методик с целью отслеживания динамики развития личности учащихся. </w:t>
      </w:r>
    </w:p>
    <w:p w:rsidR="004E2250" w:rsidRPr="004E2250" w:rsidRDefault="004E2250" w:rsidP="004E2250">
      <w:pPr>
        <w:spacing w:after="0" w:line="256" w:lineRule="auto"/>
        <w:jc w:val="center"/>
        <w:rPr>
          <w:rFonts w:ascii="Times New Roman" w:hAnsi="Times New Roman" w:cs="Times New Roman"/>
          <w:b/>
          <w:sz w:val="28"/>
          <w:szCs w:val="28"/>
        </w:rPr>
      </w:pPr>
      <w:r w:rsidRPr="004E2250">
        <w:rPr>
          <w:rFonts w:ascii="Times New Roman" w:hAnsi="Times New Roman" w:cs="Times New Roman"/>
          <w:b/>
          <w:sz w:val="28"/>
          <w:szCs w:val="28"/>
        </w:rPr>
        <w:t>Диагностические материалы</w:t>
      </w:r>
    </w:p>
    <w:p w:rsidR="004E2250" w:rsidRPr="004E2250" w:rsidRDefault="004E2250" w:rsidP="004E2250">
      <w:pPr>
        <w:spacing w:after="243" w:line="268" w:lineRule="auto"/>
        <w:jc w:val="center"/>
        <w:rPr>
          <w:rFonts w:ascii="Times New Roman" w:hAnsi="Times New Roman" w:cs="Times New Roman"/>
          <w:sz w:val="28"/>
          <w:szCs w:val="28"/>
        </w:rPr>
      </w:pPr>
      <w:r w:rsidRPr="004E2250">
        <w:rPr>
          <w:rFonts w:ascii="Times New Roman" w:hAnsi="Times New Roman" w:cs="Times New Roman"/>
          <w:b/>
          <w:sz w:val="28"/>
          <w:szCs w:val="28"/>
        </w:rPr>
        <w:t>Методика изучения мотивов участия детей в театральной деятельности</w:t>
      </w:r>
    </w:p>
    <w:p w:rsidR="004E2250" w:rsidRPr="004E2250" w:rsidRDefault="004E2250" w:rsidP="004E2250">
      <w:pPr>
        <w:pStyle w:val="a4"/>
        <w:rPr>
          <w:szCs w:val="28"/>
        </w:rPr>
      </w:pPr>
      <w:r w:rsidRPr="004E2250">
        <w:rPr>
          <w:szCs w:val="28"/>
          <w:u w:val="single" w:color="000000"/>
        </w:rPr>
        <w:t>Цель:</w:t>
      </w:r>
      <w:r w:rsidRPr="004E2250">
        <w:rPr>
          <w:szCs w:val="28"/>
        </w:rPr>
        <w:t xml:space="preserve"> выявление мотивов участия в театральной деятельности. </w:t>
      </w:r>
    </w:p>
    <w:p w:rsidR="004E2250" w:rsidRPr="004E2250" w:rsidRDefault="004E2250" w:rsidP="004E2250">
      <w:pPr>
        <w:pStyle w:val="a4"/>
        <w:rPr>
          <w:szCs w:val="28"/>
        </w:rPr>
      </w:pPr>
      <w:r w:rsidRPr="004E2250">
        <w:rPr>
          <w:szCs w:val="28"/>
          <w:u w:val="single" w:color="000000"/>
        </w:rPr>
        <w:t>Ход проведения:</w:t>
      </w:r>
    </w:p>
    <w:p w:rsidR="004E2250" w:rsidRPr="004E2250" w:rsidRDefault="004E2250" w:rsidP="004E2250">
      <w:pPr>
        <w:pStyle w:val="a4"/>
        <w:rPr>
          <w:szCs w:val="28"/>
        </w:rPr>
      </w:pPr>
      <w:r w:rsidRPr="004E2250">
        <w:rPr>
          <w:szCs w:val="28"/>
        </w:rPr>
        <w:t xml:space="preserve">     Учащимся предлагается определить, что и в какой степени привлекает их в совместной деятельности. </w:t>
      </w:r>
    </w:p>
    <w:p w:rsidR="004E2250" w:rsidRPr="004E2250" w:rsidRDefault="004E2250" w:rsidP="004E2250">
      <w:pPr>
        <w:pStyle w:val="a4"/>
        <w:rPr>
          <w:szCs w:val="28"/>
        </w:rPr>
      </w:pPr>
      <w:r w:rsidRPr="004E2250">
        <w:rPr>
          <w:szCs w:val="28"/>
        </w:rPr>
        <w:t xml:space="preserve">     Для ответа на вопрос используется следующая шкала: </w:t>
      </w:r>
    </w:p>
    <w:p w:rsidR="004E2250" w:rsidRPr="004E2250" w:rsidRDefault="004E2250" w:rsidP="004E2250">
      <w:pPr>
        <w:pStyle w:val="a4"/>
        <w:rPr>
          <w:szCs w:val="28"/>
        </w:rPr>
      </w:pPr>
      <w:r w:rsidRPr="004E2250">
        <w:rPr>
          <w:szCs w:val="28"/>
        </w:rPr>
        <w:t xml:space="preserve"> 3 – привлекает очень сильно; </w:t>
      </w:r>
    </w:p>
    <w:p w:rsidR="004E2250" w:rsidRPr="004E2250" w:rsidRDefault="004E2250" w:rsidP="004E2250">
      <w:pPr>
        <w:pStyle w:val="a4"/>
        <w:rPr>
          <w:szCs w:val="28"/>
        </w:rPr>
      </w:pPr>
      <w:r w:rsidRPr="004E2250">
        <w:rPr>
          <w:szCs w:val="28"/>
        </w:rPr>
        <w:t xml:space="preserve"> 2 – привлекает в значительной степени; </w:t>
      </w:r>
    </w:p>
    <w:p w:rsidR="004E2250" w:rsidRPr="004E2250" w:rsidRDefault="004E2250" w:rsidP="004E2250">
      <w:pPr>
        <w:pStyle w:val="a4"/>
        <w:rPr>
          <w:szCs w:val="28"/>
        </w:rPr>
      </w:pPr>
      <w:r w:rsidRPr="004E2250">
        <w:rPr>
          <w:szCs w:val="28"/>
        </w:rPr>
        <w:t xml:space="preserve"> 1 – привлекает слабо; </w:t>
      </w:r>
    </w:p>
    <w:p w:rsidR="004E2250" w:rsidRPr="004E2250" w:rsidRDefault="004E2250" w:rsidP="004E2250">
      <w:pPr>
        <w:pStyle w:val="a4"/>
        <w:rPr>
          <w:szCs w:val="28"/>
        </w:rPr>
      </w:pPr>
      <w:r w:rsidRPr="004E2250">
        <w:rPr>
          <w:szCs w:val="28"/>
        </w:rPr>
        <w:t xml:space="preserve"> 0 – не привлекает совсем. </w:t>
      </w:r>
    </w:p>
    <w:p w:rsidR="004E2250" w:rsidRPr="004E2250" w:rsidRDefault="004E2250" w:rsidP="004E2250">
      <w:pPr>
        <w:pStyle w:val="a4"/>
        <w:rPr>
          <w:i/>
          <w:szCs w:val="28"/>
          <w:u w:val="single" w:color="000000"/>
        </w:rPr>
      </w:pPr>
    </w:p>
    <w:p w:rsidR="004E2250" w:rsidRPr="004E2250" w:rsidRDefault="004E2250" w:rsidP="004E2250">
      <w:pPr>
        <w:pStyle w:val="a4"/>
        <w:rPr>
          <w:i/>
          <w:szCs w:val="28"/>
          <w:u w:val="single" w:color="000000"/>
        </w:rPr>
      </w:pPr>
    </w:p>
    <w:p w:rsidR="004E2250" w:rsidRPr="004E2250" w:rsidRDefault="004E2250" w:rsidP="004E2250">
      <w:pPr>
        <w:pStyle w:val="a4"/>
        <w:rPr>
          <w:i/>
          <w:szCs w:val="28"/>
          <w:u w:val="single" w:color="000000"/>
        </w:rPr>
      </w:pPr>
    </w:p>
    <w:p w:rsidR="004E2250" w:rsidRPr="004E2250" w:rsidRDefault="004E2250" w:rsidP="004E2250">
      <w:pPr>
        <w:pStyle w:val="a4"/>
        <w:rPr>
          <w:i/>
          <w:szCs w:val="28"/>
          <w:u w:val="single" w:color="000000"/>
        </w:rPr>
      </w:pPr>
    </w:p>
    <w:p w:rsidR="004E2250" w:rsidRPr="004E2250" w:rsidRDefault="004E2250" w:rsidP="004E2250">
      <w:pPr>
        <w:pStyle w:val="a4"/>
        <w:rPr>
          <w:szCs w:val="28"/>
        </w:rPr>
      </w:pPr>
      <w:r w:rsidRPr="004E2250">
        <w:rPr>
          <w:i/>
          <w:szCs w:val="28"/>
          <w:u w:val="single" w:color="000000"/>
        </w:rPr>
        <w:t xml:space="preserve"> Что тебя привлекает в театральной деятельности?</w:t>
      </w:r>
    </w:p>
    <w:p w:rsidR="004E2250" w:rsidRPr="004E2250" w:rsidRDefault="004E2250" w:rsidP="004E2250">
      <w:pPr>
        <w:pStyle w:val="a4"/>
        <w:rPr>
          <w:szCs w:val="28"/>
        </w:rPr>
      </w:pPr>
      <w:r w:rsidRPr="004E2250">
        <w:rPr>
          <w:szCs w:val="28"/>
        </w:rPr>
        <w:t xml:space="preserve">Интересное дело. </w:t>
      </w:r>
    </w:p>
    <w:p w:rsidR="004E2250" w:rsidRPr="004E2250" w:rsidRDefault="004E2250" w:rsidP="004E2250">
      <w:pPr>
        <w:pStyle w:val="a4"/>
        <w:rPr>
          <w:szCs w:val="28"/>
        </w:rPr>
      </w:pPr>
      <w:r w:rsidRPr="004E2250">
        <w:rPr>
          <w:szCs w:val="28"/>
        </w:rPr>
        <w:t xml:space="preserve">Общение. </w:t>
      </w:r>
    </w:p>
    <w:p w:rsidR="004E2250" w:rsidRPr="004E2250" w:rsidRDefault="004E2250" w:rsidP="004E2250">
      <w:pPr>
        <w:pStyle w:val="a4"/>
        <w:rPr>
          <w:szCs w:val="28"/>
        </w:rPr>
      </w:pPr>
      <w:r w:rsidRPr="004E2250">
        <w:rPr>
          <w:szCs w:val="28"/>
        </w:rPr>
        <w:t xml:space="preserve">Помочь товарищам. </w:t>
      </w:r>
    </w:p>
    <w:p w:rsidR="004E2250" w:rsidRPr="004E2250" w:rsidRDefault="004E2250" w:rsidP="004E2250">
      <w:pPr>
        <w:pStyle w:val="a4"/>
        <w:rPr>
          <w:szCs w:val="28"/>
        </w:rPr>
      </w:pPr>
      <w:r w:rsidRPr="004E2250">
        <w:rPr>
          <w:szCs w:val="28"/>
        </w:rPr>
        <w:t xml:space="preserve">Возможность показать свои способности. </w:t>
      </w:r>
    </w:p>
    <w:p w:rsidR="004E2250" w:rsidRPr="004E2250" w:rsidRDefault="004E2250" w:rsidP="004E2250">
      <w:pPr>
        <w:pStyle w:val="a4"/>
        <w:rPr>
          <w:szCs w:val="28"/>
        </w:rPr>
      </w:pPr>
      <w:r w:rsidRPr="004E2250">
        <w:rPr>
          <w:szCs w:val="28"/>
        </w:rPr>
        <w:t xml:space="preserve">Творчество. </w:t>
      </w:r>
    </w:p>
    <w:p w:rsidR="004E2250" w:rsidRPr="004E2250" w:rsidRDefault="004E2250" w:rsidP="004E2250">
      <w:pPr>
        <w:pStyle w:val="a4"/>
        <w:rPr>
          <w:szCs w:val="28"/>
        </w:rPr>
      </w:pPr>
      <w:r w:rsidRPr="004E2250">
        <w:rPr>
          <w:szCs w:val="28"/>
        </w:rPr>
        <w:t xml:space="preserve">Приобретение новых знаний, умений. </w:t>
      </w:r>
    </w:p>
    <w:p w:rsidR="004E2250" w:rsidRPr="004E2250" w:rsidRDefault="004E2250" w:rsidP="004E2250">
      <w:pPr>
        <w:pStyle w:val="a4"/>
        <w:rPr>
          <w:szCs w:val="28"/>
        </w:rPr>
      </w:pPr>
      <w:r w:rsidRPr="004E2250">
        <w:rPr>
          <w:szCs w:val="28"/>
        </w:rPr>
        <w:t xml:space="preserve">Возможность проявить организаторские качества. </w:t>
      </w:r>
    </w:p>
    <w:p w:rsidR="004E2250" w:rsidRPr="004E2250" w:rsidRDefault="004E2250" w:rsidP="004E2250">
      <w:pPr>
        <w:pStyle w:val="a4"/>
        <w:rPr>
          <w:szCs w:val="28"/>
        </w:rPr>
      </w:pPr>
      <w:r w:rsidRPr="004E2250">
        <w:rPr>
          <w:szCs w:val="28"/>
        </w:rPr>
        <w:t xml:space="preserve">Участие в делах своего коллектива. </w:t>
      </w:r>
    </w:p>
    <w:p w:rsidR="004E2250" w:rsidRPr="004E2250" w:rsidRDefault="004E2250" w:rsidP="004E2250">
      <w:pPr>
        <w:pStyle w:val="a4"/>
        <w:rPr>
          <w:szCs w:val="28"/>
        </w:rPr>
      </w:pPr>
      <w:r w:rsidRPr="004E2250">
        <w:rPr>
          <w:szCs w:val="28"/>
        </w:rPr>
        <w:t xml:space="preserve">Вероятность заслужить уважение. </w:t>
      </w:r>
    </w:p>
    <w:p w:rsidR="004E2250" w:rsidRPr="004E2250" w:rsidRDefault="004E2250" w:rsidP="004E2250">
      <w:pPr>
        <w:pStyle w:val="a4"/>
        <w:rPr>
          <w:szCs w:val="28"/>
        </w:rPr>
      </w:pPr>
      <w:r w:rsidRPr="004E2250">
        <w:rPr>
          <w:szCs w:val="28"/>
        </w:rPr>
        <w:t xml:space="preserve">Сделать доброе дело для других. </w:t>
      </w:r>
    </w:p>
    <w:p w:rsidR="004E2250" w:rsidRPr="004E2250" w:rsidRDefault="004E2250" w:rsidP="004E2250">
      <w:pPr>
        <w:pStyle w:val="a4"/>
        <w:rPr>
          <w:szCs w:val="28"/>
        </w:rPr>
      </w:pPr>
      <w:r w:rsidRPr="004E2250">
        <w:rPr>
          <w:szCs w:val="28"/>
        </w:rPr>
        <w:t xml:space="preserve">Выделиться среди других. </w:t>
      </w:r>
    </w:p>
    <w:p w:rsidR="004E2250" w:rsidRPr="004E2250" w:rsidRDefault="004E2250" w:rsidP="004E2250">
      <w:pPr>
        <w:pStyle w:val="a4"/>
        <w:rPr>
          <w:szCs w:val="28"/>
        </w:rPr>
      </w:pPr>
      <w:r w:rsidRPr="004E2250">
        <w:rPr>
          <w:szCs w:val="28"/>
        </w:rPr>
        <w:t xml:space="preserve">Выработать у себя определенные черты характера. </w:t>
      </w:r>
    </w:p>
    <w:p w:rsidR="004E2250" w:rsidRPr="004E2250" w:rsidRDefault="004E2250" w:rsidP="004E2250">
      <w:pPr>
        <w:pStyle w:val="a4"/>
        <w:rPr>
          <w:szCs w:val="28"/>
        </w:rPr>
      </w:pPr>
      <w:r w:rsidRPr="004E2250">
        <w:rPr>
          <w:szCs w:val="28"/>
        </w:rPr>
        <w:t xml:space="preserve">     Обработка и интерпретация результатов: </w:t>
      </w:r>
    </w:p>
    <w:p w:rsidR="004E2250" w:rsidRPr="004E2250" w:rsidRDefault="004E2250" w:rsidP="004E2250">
      <w:pPr>
        <w:pStyle w:val="a4"/>
        <w:rPr>
          <w:szCs w:val="28"/>
        </w:rPr>
      </w:pPr>
      <w:r w:rsidRPr="004E2250">
        <w:rPr>
          <w:szCs w:val="28"/>
        </w:rPr>
        <w:t xml:space="preserve">     Для определения преобладающих мотивов следует выделить следующие блоки: </w:t>
      </w:r>
    </w:p>
    <w:p w:rsidR="004E2250" w:rsidRPr="004E2250" w:rsidRDefault="004E2250" w:rsidP="004E2250">
      <w:pPr>
        <w:pStyle w:val="a4"/>
        <w:rPr>
          <w:szCs w:val="28"/>
        </w:rPr>
      </w:pPr>
      <w:r w:rsidRPr="004E2250">
        <w:rPr>
          <w:szCs w:val="28"/>
        </w:rPr>
        <w:t xml:space="preserve"> а) коллективные мотивы (пункты 3, 4, 8, 10); </w:t>
      </w:r>
    </w:p>
    <w:p w:rsidR="004E2250" w:rsidRPr="004E2250" w:rsidRDefault="004E2250" w:rsidP="004E2250">
      <w:pPr>
        <w:pStyle w:val="a4"/>
        <w:rPr>
          <w:szCs w:val="28"/>
        </w:rPr>
      </w:pPr>
      <w:r w:rsidRPr="004E2250">
        <w:rPr>
          <w:szCs w:val="28"/>
        </w:rPr>
        <w:t xml:space="preserve"> б) личностные мотивы (пункты 1, 2, 5, 6, 12); </w:t>
      </w:r>
    </w:p>
    <w:p w:rsidR="004E2250" w:rsidRPr="004E2250" w:rsidRDefault="004E2250" w:rsidP="004E2250">
      <w:pPr>
        <w:pStyle w:val="a4"/>
        <w:rPr>
          <w:szCs w:val="28"/>
        </w:rPr>
      </w:pPr>
      <w:r w:rsidRPr="004E2250">
        <w:rPr>
          <w:szCs w:val="28"/>
        </w:rPr>
        <w:t xml:space="preserve"> в) мотивы престижа (пункты 7, 9, 11). </w:t>
      </w:r>
    </w:p>
    <w:p w:rsidR="004E2250" w:rsidRPr="004E2250" w:rsidRDefault="004E2250" w:rsidP="004E2250">
      <w:pPr>
        <w:pStyle w:val="a4"/>
        <w:rPr>
          <w:szCs w:val="28"/>
        </w:rPr>
      </w:pPr>
      <w:r w:rsidRPr="004E2250">
        <w:rPr>
          <w:szCs w:val="28"/>
        </w:rPr>
        <w:t xml:space="preserve">     Сравнение средних оценок по каждому блоку позволяет определить преобладающие мотивы участия школьников в театральной деятельности. </w:t>
      </w:r>
    </w:p>
    <w:p w:rsidR="004E2250" w:rsidRPr="004E2250" w:rsidRDefault="004E2250" w:rsidP="004E2250">
      <w:pPr>
        <w:pStyle w:val="a4"/>
        <w:rPr>
          <w:szCs w:val="28"/>
        </w:rPr>
      </w:pPr>
      <w:r w:rsidRPr="004E2250">
        <w:rPr>
          <w:b/>
          <w:szCs w:val="28"/>
        </w:rPr>
        <w:t xml:space="preserve">Методика выявления коммуникативных склонностей учащихся </w:t>
      </w:r>
    </w:p>
    <w:p w:rsidR="004E2250" w:rsidRPr="004E2250" w:rsidRDefault="004E2250" w:rsidP="004E2250">
      <w:pPr>
        <w:pStyle w:val="a4"/>
        <w:rPr>
          <w:szCs w:val="28"/>
        </w:rPr>
      </w:pPr>
      <w:r w:rsidRPr="004E2250">
        <w:rPr>
          <w:i/>
          <w:szCs w:val="28"/>
        </w:rPr>
        <w:t>(составлена на основе материалов пособия Р.В. Овчаровой</w:t>
      </w:r>
    </w:p>
    <w:p w:rsidR="004E2250" w:rsidRPr="004E2250" w:rsidRDefault="004E2250" w:rsidP="004E2250">
      <w:pPr>
        <w:pStyle w:val="a4"/>
        <w:rPr>
          <w:szCs w:val="28"/>
        </w:rPr>
      </w:pPr>
      <w:r w:rsidRPr="004E2250">
        <w:rPr>
          <w:i/>
          <w:szCs w:val="28"/>
        </w:rPr>
        <w:t xml:space="preserve">"Справочная книга школьного психолога") </w:t>
      </w:r>
    </w:p>
    <w:p w:rsidR="004E2250" w:rsidRPr="004E2250" w:rsidRDefault="004E2250" w:rsidP="004E2250">
      <w:pPr>
        <w:pStyle w:val="a4"/>
        <w:rPr>
          <w:szCs w:val="28"/>
        </w:rPr>
      </w:pPr>
      <w:r w:rsidRPr="004E2250">
        <w:rPr>
          <w:szCs w:val="28"/>
          <w:u w:val="single" w:color="000000"/>
        </w:rPr>
        <w:t xml:space="preserve"> Цель:</w:t>
      </w:r>
      <w:r w:rsidRPr="004E2250">
        <w:rPr>
          <w:szCs w:val="28"/>
        </w:rPr>
        <w:t xml:space="preserve"> выявление коммуникативных склонностей учащихся. </w:t>
      </w:r>
    </w:p>
    <w:p w:rsidR="004E2250" w:rsidRPr="004E2250" w:rsidRDefault="004E2250" w:rsidP="004E2250">
      <w:pPr>
        <w:pStyle w:val="a4"/>
        <w:rPr>
          <w:szCs w:val="28"/>
        </w:rPr>
      </w:pPr>
      <w:r w:rsidRPr="004E2250">
        <w:rPr>
          <w:szCs w:val="28"/>
          <w:u w:val="single" w:color="000000"/>
        </w:rPr>
        <w:t>Ход проведения.</w:t>
      </w:r>
    </w:p>
    <w:p w:rsidR="004E2250" w:rsidRPr="004E2250" w:rsidRDefault="004E2250" w:rsidP="004E2250">
      <w:pPr>
        <w:pStyle w:val="a4"/>
        <w:rPr>
          <w:szCs w:val="28"/>
        </w:rPr>
      </w:pPr>
      <w:r w:rsidRPr="004E2250">
        <w:rPr>
          <w:szCs w:val="28"/>
        </w:rPr>
        <w:t xml:space="preserve">Учащимся предлагается следующая инструкция: "Вам необходимо ответить на 20 вопросов. Свободно выражайте свое мнение по каждому из них и отвечайте на них только "да" или "нет". Если Ваш ответ на вопрос положителен, то в соответствующей клетке листа поставьте знак "+", если отрицательный, то "–". Представьте себе типичные ситуации и не задумывайтесь </w:t>
      </w:r>
      <w:r w:rsidRPr="004E2250">
        <w:rPr>
          <w:szCs w:val="28"/>
        </w:rPr>
        <w:tab/>
        <w:t xml:space="preserve">над </w:t>
      </w:r>
      <w:r w:rsidRPr="004E2250">
        <w:rPr>
          <w:szCs w:val="28"/>
        </w:rPr>
        <w:tab/>
        <w:t xml:space="preserve">деталями, </w:t>
      </w:r>
      <w:r w:rsidRPr="004E2250">
        <w:rPr>
          <w:szCs w:val="28"/>
        </w:rPr>
        <w:tab/>
        <w:t xml:space="preserve">не </w:t>
      </w:r>
      <w:r w:rsidRPr="004E2250">
        <w:rPr>
          <w:szCs w:val="28"/>
        </w:rPr>
        <w:tab/>
        <w:t xml:space="preserve">затрачивайте </w:t>
      </w:r>
      <w:r w:rsidRPr="004E2250">
        <w:rPr>
          <w:szCs w:val="28"/>
        </w:rPr>
        <w:tab/>
        <w:t xml:space="preserve">много </w:t>
      </w:r>
      <w:r w:rsidRPr="004E2250">
        <w:rPr>
          <w:szCs w:val="28"/>
        </w:rPr>
        <w:tab/>
        <w:t xml:space="preserve">времени </w:t>
      </w:r>
      <w:r w:rsidRPr="004E2250">
        <w:rPr>
          <w:szCs w:val="28"/>
        </w:rPr>
        <w:tab/>
        <w:t xml:space="preserve">на обдумывание, отвечайте быстро". </w:t>
      </w:r>
    </w:p>
    <w:p w:rsidR="004E2250" w:rsidRPr="004E2250" w:rsidRDefault="004E2250" w:rsidP="004E2250">
      <w:pPr>
        <w:pStyle w:val="a4"/>
        <w:rPr>
          <w:szCs w:val="28"/>
        </w:rPr>
      </w:pPr>
      <w:r w:rsidRPr="004E2250">
        <w:rPr>
          <w:szCs w:val="28"/>
        </w:rPr>
        <w:t xml:space="preserve"> Вопросы: </w:t>
      </w:r>
    </w:p>
    <w:p w:rsidR="004E2250" w:rsidRPr="004E2250" w:rsidRDefault="004E2250" w:rsidP="004E2250">
      <w:pPr>
        <w:pStyle w:val="a4"/>
        <w:rPr>
          <w:szCs w:val="28"/>
        </w:rPr>
      </w:pPr>
      <w:r w:rsidRPr="004E2250">
        <w:rPr>
          <w:szCs w:val="28"/>
        </w:rPr>
        <w:t xml:space="preserve">Часто ли Вам удается склонить большинство своих товарищей к принятию ими Вашего мнения? </w:t>
      </w:r>
    </w:p>
    <w:p w:rsidR="004E2250" w:rsidRPr="004E2250" w:rsidRDefault="004E2250" w:rsidP="004E2250">
      <w:pPr>
        <w:pStyle w:val="a4"/>
        <w:rPr>
          <w:szCs w:val="28"/>
        </w:rPr>
      </w:pPr>
      <w:r w:rsidRPr="004E2250">
        <w:rPr>
          <w:szCs w:val="28"/>
        </w:rPr>
        <w:t xml:space="preserve">Всегда ли Вам трудно ориентироваться в создавшейся критической ситуации? </w:t>
      </w:r>
    </w:p>
    <w:p w:rsidR="004E2250" w:rsidRPr="004E2250" w:rsidRDefault="004E2250" w:rsidP="004E2250">
      <w:pPr>
        <w:pStyle w:val="a4"/>
        <w:rPr>
          <w:szCs w:val="28"/>
        </w:rPr>
      </w:pPr>
      <w:r w:rsidRPr="004E2250">
        <w:rPr>
          <w:szCs w:val="28"/>
        </w:rPr>
        <w:t xml:space="preserve">Нравится ли Вам заниматься общественной работой? </w:t>
      </w:r>
    </w:p>
    <w:p w:rsidR="004E2250" w:rsidRPr="004E2250" w:rsidRDefault="004E2250" w:rsidP="004E2250">
      <w:pPr>
        <w:pStyle w:val="a4"/>
        <w:rPr>
          <w:szCs w:val="28"/>
        </w:rPr>
      </w:pPr>
      <w:r w:rsidRPr="004E2250">
        <w:rPr>
          <w:szCs w:val="28"/>
        </w:rPr>
        <w:lastRenderedPageBreak/>
        <w:t xml:space="preserve">Если возникли некоторые помехи в осуществлении Ваших намерений, то легко ли Вы отступаете от задуманного? </w:t>
      </w:r>
    </w:p>
    <w:p w:rsidR="004E2250" w:rsidRPr="004E2250" w:rsidRDefault="004E2250" w:rsidP="004E2250">
      <w:pPr>
        <w:pStyle w:val="a4"/>
        <w:rPr>
          <w:szCs w:val="28"/>
        </w:rPr>
      </w:pPr>
    </w:p>
    <w:p w:rsidR="004E2250" w:rsidRPr="004E2250" w:rsidRDefault="004E2250" w:rsidP="004E2250">
      <w:pPr>
        <w:pStyle w:val="a4"/>
        <w:rPr>
          <w:szCs w:val="28"/>
        </w:rPr>
      </w:pPr>
    </w:p>
    <w:p w:rsidR="004E2250" w:rsidRPr="004E2250" w:rsidRDefault="004E2250" w:rsidP="004E2250">
      <w:pPr>
        <w:pStyle w:val="a4"/>
        <w:rPr>
          <w:szCs w:val="28"/>
        </w:rPr>
      </w:pP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Любите ли Вы придумывать или организовывать со своими товарищами различные игры и развлечения? </w:t>
      </w:r>
    </w:p>
    <w:p w:rsidR="004E2250" w:rsidRPr="004E2250" w:rsidRDefault="004E2250" w:rsidP="004E2250">
      <w:pPr>
        <w:pStyle w:val="a4"/>
        <w:rPr>
          <w:szCs w:val="28"/>
        </w:rPr>
      </w:pPr>
      <w:r w:rsidRPr="004E2250">
        <w:rPr>
          <w:szCs w:val="28"/>
        </w:rPr>
        <w:t xml:space="preserve">Часто ли Вы откладываете на другие дни те дела, которые нужно было выполнить сегодня? </w:t>
      </w:r>
    </w:p>
    <w:p w:rsidR="004E2250" w:rsidRPr="004E2250" w:rsidRDefault="004E2250" w:rsidP="004E2250">
      <w:pPr>
        <w:pStyle w:val="a4"/>
        <w:rPr>
          <w:szCs w:val="28"/>
        </w:rPr>
      </w:pPr>
      <w:r w:rsidRPr="004E2250">
        <w:rPr>
          <w:szCs w:val="28"/>
        </w:rPr>
        <w:t xml:space="preserve">Стремитесь ли Вы к тому, чтобы Ваши товарищи действовали в соответствии с вашим мнением? </w:t>
      </w:r>
    </w:p>
    <w:p w:rsidR="004E2250" w:rsidRPr="004E2250" w:rsidRDefault="004E2250" w:rsidP="004E2250">
      <w:pPr>
        <w:pStyle w:val="a4"/>
        <w:rPr>
          <w:szCs w:val="28"/>
        </w:rPr>
      </w:pPr>
      <w:r w:rsidRPr="004E2250">
        <w:rPr>
          <w:szCs w:val="28"/>
        </w:rPr>
        <w:t xml:space="preserve">Верно ли, что у Вас не бывает конфликтов с товарищами из-за невыполнения ими своих обещаний, обязательств, обязанностей?  9.  Часто ли Вы в решении важных дел принимаете инициативу на себя? </w:t>
      </w:r>
    </w:p>
    <w:p w:rsidR="004E2250" w:rsidRPr="004E2250" w:rsidRDefault="004E2250" w:rsidP="004E2250">
      <w:pPr>
        <w:pStyle w:val="a4"/>
        <w:rPr>
          <w:szCs w:val="28"/>
        </w:rPr>
      </w:pPr>
      <w:r w:rsidRPr="004E2250">
        <w:rPr>
          <w:szCs w:val="28"/>
        </w:rPr>
        <w:t xml:space="preserve">Правда ли, что Вы обычно плохо ориентируетесь в незнакомой для Вас обстановке? </w:t>
      </w:r>
    </w:p>
    <w:p w:rsidR="004E2250" w:rsidRPr="004E2250" w:rsidRDefault="004E2250" w:rsidP="004E2250">
      <w:pPr>
        <w:pStyle w:val="a4"/>
        <w:rPr>
          <w:szCs w:val="28"/>
        </w:rPr>
      </w:pPr>
      <w:r w:rsidRPr="004E2250">
        <w:rPr>
          <w:szCs w:val="28"/>
        </w:rPr>
        <w:t xml:space="preserve">Возникает ли у Вас раздражение, если Вам не удается закончить начатое дело? </w:t>
      </w:r>
    </w:p>
    <w:p w:rsidR="004E2250" w:rsidRPr="004E2250" w:rsidRDefault="004E2250" w:rsidP="004E2250">
      <w:pPr>
        <w:pStyle w:val="a4"/>
        <w:rPr>
          <w:szCs w:val="28"/>
        </w:rPr>
      </w:pPr>
      <w:r w:rsidRPr="004E2250">
        <w:rPr>
          <w:szCs w:val="28"/>
        </w:rPr>
        <w:t xml:space="preserve">Правда ли, что Вы утомляетесь от частого общения с товарищами? </w:t>
      </w:r>
    </w:p>
    <w:p w:rsidR="004E2250" w:rsidRPr="004E2250" w:rsidRDefault="004E2250" w:rsidP="004E2250">
      <w:pPr>
        <w:pStyle w:val="a4"/>
        <w:rPr>
          <w:szCs w:val="28"/>
        </w:rPr>
      </w:pPr>
      <w:r w:rsidRPr="004E2250">
        <w:rPr>
          <w:szCs w:val="28"/>
        </w:rPr>
        <w:t xml:space="preserve">Часто ли Вы проявляете инициативу при решении вопросов, затрагивающих интересы Ваших товарищей? </w:t>
      </w:r>
    </w:p>
    <w:p w:rsidR="004E2250" w:rsidRPr="004E2250" w:rsidRDefault="004E2250" w:rsidP="004E2250">
      <w:pPr>
        <w:pStyle w:val="a4"/>
        <w:rPr>
          <w:szCs w:val="28"/>
        </w:rPr>
      </w:pPr>
      <w:r w:rsidRPr="004E2250">
        <w:rPr>
          <w:szCs w:val="28"/>
        </w:rPr>
        <w:t xml:space="preserve">Верно ли, что Вы резко стремитесь к доказательству своей правоты? </w:t>
      </w:r>
    </w:p>
    <w:p w:rsidR="004E2250" w:rsidRPr="004E2250" w:rsidRDefault="004E2250" w:rsidP="004E2250">
      <w:pPr>
        <w:pStyle w:val="a4"/>
        <w:rPr>
          <w:szCs w:val="28"/>
        </w:rPr>
      </w:pPr>
      <w:r w:rsidRPr="004E2250">
        <w:rPr>
          <w:szCs w:val="28"/>
        </w:rPr>
        <w:t xml:space="preserve">Принимаете ли Вы участие в общественной работе в школе (классе)? </w:t>
      </w:r>
    </w:p>
    <w:p w:rsidR="004E2250" w:rsidRPr="004E2250" w:rsidRDefault="004E2250" w:rsidP="004E2250">
      <w:pPr>
        <w:pStyle w:val="a4"/>
        <w:rPr>
          <w:szCs w:val="28"/>
        </w:rPr>
      </w:pPr>
      <w:r w:rsidRPr="004E2250">
        <w:rPr>
          <w:szCs w:val="28"/>
        </w:rPr>
        <w:t xml:space="preserve">Верно ли, что Вы не стремитесь отстаивать свое мнение или решение, если оно не было сразу принято Вашими товарищами? </w:t>
      </w:r>
    </w:p>
    <w:p w:rsidR="004E2250" w:rsidRPr="004E2250" w:rsidRDefault="004E2250" w:rsidP="004E2250">
      <w:pPr>
        <w:pStyle w:val="a4"/>
        <w:rPr>
          <w:szCs w:val="28"/>
        </w:rPr>
      </w:pPr>
      <w:r w:rsidRPr="004E2250">
        <w:rPr>
          <w:szCs w:val="28"/>
        </w:rPr>
        <w:t xml:space="preserve">Охотно ли Вы приступаете к организации различных мероприятий для своих товарищей? </w:t>
      </w:r>
    </w:p>
    <w:p w:rsidR="004E2250" w:rsidRPr="004E2250" w:rsidRDefault="004E2250" w:rsidP="004E2250">
      <w:pPr>
        <w:pStyle w:val="a4"/>
        <w:rPr>
          <w:szCs w:val="28"/>
        </w:rPr>
      </w:pPr>
      <w:r w:rsidRPr="004E2250">
        <w:rPr>
          <w:szCs w:val="28"/>
        </w:rPr>
        <w:t xml:space="preserve">Часто ли Вы опаздываете на деловые встречи, свидания? </w:t>
      </w:r>
    </w:p>
    <w:p w:rsidR="004E2250" w:rsidRPr="004E2250" w:rsidRDefault="004E2250" w:rsidP="004E2250">
      <w:pPr>
        <w:pStyle w:val="a4"/>
        <w:rPr>
          <w:szCs w:val="28"/>
        </w:rPr>
      </w:pPr>
      <w:r w:rsidRPr="004E2250">
        <w:rPr>
          <w:szCs w:val="28"/>
        </w:rPr>
        <w:t xml:space="preserve">Часто ли Вы оказываетесь в центре внимания своих товарищей? </w:t>
      </w:r>
    </w:p>
    <w:p w:rsidR="004E2250" w:rsidRPr="004E2250" w:rsidRDefault="004E2250" w:rsidP="004E2250">
      <w:pPr>
        <w:pStyle w:val="a4"/>
        <w:rPr>
          <w:szCs w:val="28"/>
        </w:rPr>
      </w:pPr>
      <w:r w:rsidRPr="004E2250">
        <w:rPr>
          <w:szCs w:val="28"/>
        </w:rPr>
        <w:t xml:space="preserve">Правда ли, что Вы не очень уверенно чувствуете себя в окружении большой группы своих товарищей?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u w:val="single" w:color="000000"/>
        </w:rPr>
        <w:t>Обработка полученных результатов.</w:t>
      </w:r>
    </w:p>
    <w:p w:rsidR="004E2250" w:rsidRPr="004E2250" w:rsidRDefault="004E2250" w:rsidP="004E2250">
      <w:pPr>
        <w:pStyle w:val="a4"/>
        <w:rPr>
          <w:szCs w:val="28"/>
        </w:rPr>
      </w:pPr>
      <w:r w:rsidRPr="004E2250">
        <w:rPr>
          <w:szCs w:val="28"/>
        </w:rPr>
        <w:t xml:space="preserve"> Показатель выраженности коммуникативных склонностей определяется по сумме положительных ответов на все нечетные вопросы и отрицательных ответов на все четные вопросы, разделенной на 20. По полученному таким образом показателю можно судить об уровне развития коммуникативных способностей ребенка: </w:t>
      </w:r>
    </w:p>
    <w:p w:rsidR="004E2250" w:rsidRPr="004E2250" w:rsidRDefault="004E2250" w:rsidP="004E2250">
      <w:pPr>
        <w:pStyle w:val="a4"/>
        <w:rPr>
          <w:szCs w:val="28"/>
        </w:rPr>
      </w:pPr>
      <w:r w:rsidRPr="004E2250">
        <w:rPr>
          <w:szCs w:val="28"/>
        </w:rPr>
        <w:t xml:space="preserve"> ?    низкий уровень – 0,1 – 0,45; </w:t>
      </w:r>
    </w:p>
    <w:p w:rsidR="004E2250" w:rsidRPr="004E2250" w:rsidRDefault="004E2250" w:rsidP="004E2250">
      <w:pPr>
        <w:pStyle w:val="a4"/>
        <w:rPr>
          <w:szCs w:val="28"/>
        </w:rPr>
      </w:pPr>
      <w:r w:rsidRPr="004E2250">
        <w:rPr>
          <w:szCs w:val="28"/>
        </w:rPr>
        <w:t xml:space="preserve"> ?    ниже среднего – 0,46 – 0,55; </w:t>
      </w:r>
    </w:p>
    <w:p w:rsidR="004E2250" w:rsidRPr="004E2250" w:rsidRDefault="004E2250" w:rsidP="004E2250">
      <w:pPr>
        <w:pStyle w:val="a4"/>
        <w:rPr>
          <w:szCs w:val="28"/>
        </w:rPr>
      </w:pPr>
      <w:r w:rsidRPr="004E2250">
        <w:rPr>
          <w:szCs w:val="28"/>
        </w:rPr>
        <w:t xml:space="preserve"> ?    средний уровень – 0,56 – 0,65;  ?    выше среднего – 0,66 – 0,75; </w:t>
      </w:r>
    </w:p>
    <w:p w:rsidR="004E2250" w:rsidRPr="004E2250" w:rsidRDefault="004E2250" w:rsidP="004E2250">
      <w:pPr>
        <w:pStyle w:val="a4"/>
        <w:rPr>
          <w:szCs w:val="28"/>
        </w:rPr>
      </w:pPr>
      <w:r w:rsidRPr="004E2250">
        <w:rPr>
          <w:szCs w:val="28"/>
        </w:rPr>
        <w:t xml:space="preserve"> ?    высокий уровень – 0,76 – 1. </w:t>
      </w:r>
    </w:p>
    <w:p w:rsidR="004E2250" w:rsidRPr="004E2250" w:rsidRDefault="004E2250" w:rsidP="004E2250">
      <w:pPr>
        <w:pStyle w:val="a4"/>
        <w:rPr>
          <w:szCs w:val="28"/>
        </w:rPr>
      </w:pPr>
    </w:p>
    <w:p w:rsidR="004E2250" w:rsidRPr="004E2250" w:rsidRDefault="004E2250" w:rsidP="004E2250">
      <w:pPr>
        <w:pStyle w:val="a4"/>
        <w:rPr>
          <w:szCs w:val="28"/>
        </w:rPr>
      </w:pPr>
      <w:r w:rsidRPr="004E2250">
        <w:rPr>
          <w:b/>
          <w:szCs w:val="28"/>
        </w:rPr>
        <w:lastRenderedPageBreak/>
        <w:t>Методика диагностики уровня творческой активности учащихся</w:t>
      </w:r>
    </w:p>
    <w:p w:rsidR="004E2250" w:rsidRPr="004E2250" w:rsidRDefault="004E2250" w:rsidP="004E2250">
      <w:pPr>
        <w:pStyle w:val="a4"/>
        <w:rPr>
          <w:szCs w:val="28"/>
        </w:rPr>
      </w:pPr>
      <w:r w:rsidRPr="004E2250">
        <w:rPr>
          <w:i/>
          <w:szCs w:val="28"/>
        </w:rPr>
        <w:t xml:space="preserve">(подготовлена М.И, Рожковым, Ю.С. Тюнниковым, Б.С. Алишевым,           </w:t>
      </w:r>
    </w:p>
    <w:p w:rsidR="004E2250" w:rsidRPr="004E2250" w:rsidRDefault="004E2250" w:rsidP="004E2250">
      <w:pPr>
        <w:pStyle w:val="a4"/>
        <w:rPr>
          <w:szCs w:val="28"/>
        </w:rPr>
      </w:pPr>
      <w:r w:rsidRPr="004E2250">
        <w:rPr>
          <w:i/>
          <w:szCs w:val="28"/>
        </w:rPr>
        <w:t xml:space="preserve">Л.А. Воловичем) </w:t>
      </w:r>
    </w:p>
    <w:p w:rsidR="004E2250" w:rsidRPr="004E2250" w:rsidRDefault="004E2250" w:rsidP="004E2250">
      <w:pPr>
        <w:pStyle w:val="a4"/>
        <w:rPr>
          <w:szCs w:val="28"/>
        </w:rPr>
      </w:pPr>
      <w:r w:rsidRPr="004E2250">
        <w:rPr>
          <w:szCs w:val="28"/>
          <w:u w:val="single" w:color="000000"/>
        </w:rPr>
        <w:t xml:space="preserve"> Цель:</w:t>
      </w:r>
      <w:r w:rsidRPr="004E2250">
        <w:rPr>
          <w:szCs w:val="28"/>
        </w:rPr>
        <w:t xml:space="preserve"> на основе выявления критериев и эмпирических показателей провести сравнительный анализ изменений в сформированности у учащихся творческой активности. </w:t>
      </w:r>
    </w:p>
    <w:p w:rsidR="004E2250" w:rsidRPr="004E2250" w:rsidRDefault="004E2250" w:rsidP="004E2250">
      <w:pPr>
        <w:pStyle w:val="a4"/>
        <w:rPr>
          <w:szCs w:val="28"/>
        </w:rPr>
      </w:pPr>
      <w:r w:rsidRPr="004E2250">
        <w:rPr>
          <w:szCs w:val="28"/>
          <w:u w:val="single" w:color="000000"/>
        </w:rPr>
        <w:t>Ход проведения</w:t>
      </w:r>
      <w:r w:rsidRPr="004E2250">
        <w:rPr>
          <w:szCs w:val="28"/>
        </w:rPr>
        <w:t xml:space="preserve">.  </w:t>
      </w:r>
    </w:p>
    <w:p w:rsidR="004E2250" w:rsidRPr="004E2250" w:rsidRDefault="004E2250" w:rsidP="004E2250">
      <w:pPr>
        <w:pStyle w:val="a4"/>
        <w:rPr>
          <w:szCs w:val="28"/>
        </w:rPr>
      </w:pPr>
      <w:r w:rsidRPr="004E2250">
        <w:rPr>
          <w:szCs w:val="28"/>
        </w:rPr>
        <w:t xml:space="preserve">Замеры осуществляются по четырем критериям: чувство новизны; критичность; способность преобразовать структуру объекта; направленность на творчество. </w:t>
      </w:r>
    </w:p>
    <w:p w:rsidR="004E2250" w:rsidRPr="004E2250" w:rsidRDefault="004E2250" w:rsidP="004E2250">
      <w:pPr>
        <w:pStyle w:val="a4"/>
        <w:rPr>
          <w:szCs w:val="28"/>
        </w:rPr>
      </w:pPr>
      <w:r w:rsidRPr="004E2250">
        <w:rPr>
          <w:szCs w:val="28"/>
        </w:rPr>
        <w:t xml:space="preserve"> Предусмотрен также контрольный опрос, предлагающий сравнение оценки ответов и самооценки качеств, осуществляемой испытуемыми. </w:t>
      </w:r>
    </w:p>
    <w:p w:rsidR="004E2250" w:rsidRPr="004E2250" w:rsidRDefault="004E2250" w:rsidP="004E2250">
      <w:pPr>
        <w:pStyle w:val="a4"/>
        <w:rPr>
          <w:szCs w:val="28"/>
        </w:rPr>
      </w:pPr>
      <w:r w:rsidRPr="004E2250">
        <w:rPr>
          <w:szCs w:val="28"/>
        </w:rPr>
        <w:t xml:space="preserve"> Оценивание критерия осуществляется по средней оценке, получаемой учащимися по каждому критерию. При этом важно сопоставить полученные результаты с самооценкой, которая выявляется в последнем разделе опросника. Самооценка по критерию "чувство новизны" определяется по среднему баллу ответов на вопросы 41-44; по критерию "критичность" – на вопросы 45-48; по критерию "способность преобразовать структуру объекта"  - на вопросы 49-52; по критерию "направленность на творчество" – на вопросы 53-56. например, по критерию "чувство новизны" средний балл составил 1,45, а самооценка – 0,9. в этом случае мы корректируем оценку, высчитывая средний результат между оценкой и самооценкой. </w:t>
      </w:r>
    </w:p>
    <w:p w:rsidR="004E2250" w:rsidRPr="004E2250" w:rsidRDefault="004E2250" w:rsidP="004E2250">
      <w:pPr>
        <w:pStyle w:val="a4"/>
        <w:rPr>
          <w:szCs w:val="28"/>
        </w:rPr>
      </w:pPr>
      <w:r w:rsidRPr="004E2250">
        <w:rPr>
          <w:szCs w:val="28"/>
        </w:rPr>
        <w:t xml:space="preserve"> Можно выделить три уровня творческой активности школьника и отдельных ее аспектов: низкий – от 0 до 1; средний – от 1 до 1,5; высокий – от 1,5 до 2.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u w:val="single" w:color="000000"/>
        </w:rPr>
        <w:t xml:space="preserve"> 2. Опросник "Критичность"</w:t>
      </w:r>
    </w:p>
    <w:p w:rsidR="004E2250" w:rsidRPr="004E2250" w:rsidRDefault="004E2250" w:rsidP="004E2250">
      <w:pPr>
        <w:pStyle w:val="a4"/>
        <w:rPr>
          <w:szCs w:val="28"/>
        </w:rPr>
      </w:pPr>
      <w:r w:rsidRPr="004E2250">
        <w:rPr>
          <w:szCs w:val="28"/>
        </w:rPr>
        <w:t xml:space="preserve"> Согласны ли Вы со следующими высказываниями великих людей? </w:t>
      </w:r>
    </w:p>
    <w:p w:rsidR="004E2250" w:rsidRPr="004E2250" w:rsidRDefault="004E2250" w:rsidP="004E2250">
      <w:pPr>
        <w:pStyle w:val="a4"/>
        <w:rPr>
          <w:szCs w:val="28"/>
        </w:rPr>
      </w:pPr>
      <w:r w:rsidRPr="004E2250">
        <w:rPr>
          <w:szCs w:val="28"/>
        </w:rPr>
        <w:t>Обозначьте на карточке следующими символами Ваши ответы:</w:t>
      </w:r>
    </w:p>
    <w:p w:rsidR="004E2250" w:rsidRPr="004E2250" w:rsidRDefault="004E2250" w:rsidP="004E2250">
      <w:pPr>
        <w:pStyle w:val="a4"/>
        <w:rPr>
          <w:szCs w:val="28"/>
        </w:rPr>
      </w:pPr>
      <w:r w:rsidRPr="004E2250">
        <w:rPr>
          <w:szCs w:val="28"/>
        </w:rPr>
        <w:t xml:space="preserve">  а) полностью согласен – 0; </w:t>
      </w:r>
    </w:p>
    <w:p w:rsidR="004E2250" w:rsidRPr="004E2250" w:rsidRDefault="004E2250" w:rsidP="004E2250">
      <w:pPr>
        <w:pStyle w:val="a4"/>
        <w:rPr>
          <w:szCs w:val="28"/>
        </w:rPr>
      </w:pPr>
      <w:r w:rsidRPr="004E2250">
        <w:rPr>
          <w:szCs w:val="28"/>
        </w:rPr>
        <w:t xml:space="preserve"> б) не согласен – 2; </w:t>
      </w:r>
    </w:p>
    <w:p w:rsidR="004E2250" w:rsidRPr="004E2250" w:rsidRDefault="004E2250" w:rsidP="004E2250">
      <w:pPr>
        <w:pStyle w:val="a4"/>
        <w:rPr>
          <w:szCs w:val="28"/>
        </w:rPr>
      </w:pPr>
      <w:r w:rsidRPr="004E2250">
        <w:rPr>
          <w:szCs w:val="28"/>
        </w:rPr>
        <w:t xml:space="preserve"> в) не готов дать оценку данному высказыванию – 1. </w:t>
      </w:r>
    </w:p>
    <w:p w:rsidR="004E2250" w:rsidRPr="004E2250" w:rsidRDefault="004E2250" w:rsidP="004E2250">
      <w:pPr>
        <w:pStyle w:val="a4"/>
        <w:rPr>
          <w:szCs w:val="28"/>
        </w:rPr>
      </w:pPr>
      <w:r w:rsidRPr="004E2250">
        <w:rPr>
          <w:szCs w:val="28"/>
        </w:rPr>
        <w:t xml:space="preserve">Знания и только знания делают человека свободным и великим (Д.И. </w:t>
      </w:r>
    </w:p>
    <w:p w:rsidR="004E2250" w:rsidRPr="004E2250" w:rsidRDefault="004E2250" w:rsidP="004E2250">
      <w:pPr>
        <w:pStyle w:val="a4"/>
        <w:rPr>
          <w:szCs w:val="28"/>
        </w:rPr>
      </w:pPr>
      <w:r w:rsidRPr="004E2250">
        <w:rPr>
          <w:szCs w:val="28"/>
        </w:rPr>
        <w:t xml:space="preserve">Писарев). </w:t>
      </w:r>
    </w:p>
    <w:p w:rsidR="004E2250" w:rsidRPr="004E2250" w:rsidRDefault="004E2250" w:rsidP="004E2250">
      <w:pPr>
        <w:pStyle w:val="a4"/>
        <w:rPr>
          <w:szCs w:val="28"/>
        </w:rPr>
      </w:pPr>
      <w:r w:rsidRPr="004E2250">
        <w:rPr>
          <w:szCs w:val="28"/>
        </w:rPr>
        <w:t xml:space="preserve">Лицо – зеркало души (М. Горький). </w:t>
      </w:r>
    </w:p>
    <w:p w:rsidR="004E2250" w:rsidRPr="004E2250" w:rsidRDefault="004E2250" w:rsidP="004E2250">
      <w:pPr>
        <w:pStyle w:val="a4"/>
        <w:rPr>
          <w:szCs w:val="28"/>
        </w:rPr>
      </w:pPr>
      <w:r w:rsidRPr="004E2250">
        <w:rPr>
          <w:szCs w:val="28"/>
        </w:rPr>
        <w:t xml:space="preserve">Единственная настоящая ценность – это труд человеческий (А. Франс). </w:t>
      </w:r>
    </w:p>
    <w:p w:rsidR="004E2250" w:rsidRPr="004E2250" w:rsidRDefault="004E2250" w:rsidP="004E2250">
      <w:pPr>
        <w:pStyle w:val="a4"/>
        <w:rPr>
          <w:szCs w:val="28"/>
        </w:rPr>
      </w:pPr>
      <w:r w:rsidRPr="004E2250">
        <w:rPr>
          <w:szCs w:val="28"/>
        </w:rPr>
        <w:t xml:space="preserve">Разум человека сильнее его кулаков (Ф. Рабле). </w:t>
      </w:r>
    </w:p>
    <w:p w:rsidR="004E2250" w:rsidRPr="004E2250" w:rsidRDefault="004E2250" w:rsidP="004E2250">
      <w:pPr>
        <w:pStyle w:val="a4"/>
        <w:rPr>
          <w:szCs w:val="28"/>
        </w:rPr>
      </w:pPr>
      <w:r w:rsidRPr="004E2250">
        <w:rPr>
          <w:szCs w:val="28"/>
        </w:rPr>
        <w:t xml:space="preserve">Ум, несомненно, первое условие для счастья (Софокл). </w:t>
      </w:r>
    </w:p>
    <w:p w:rsidR="004E2250" w:rsidRPr="004E2250" w:rsidRDefault="004E2250" w:rsidP="004E2250">
      <w:pPr>
        <w:pStyle w:val="a4"/>
        <w:rPr>
          <w:szCs w:val="28"/>
        </w:rPr>
      </w:pPr>
      <w:r w:rsidRPr="004E2250">
        <w:rPr>
          <w:szCs w:val="28"/>
        </w:rPr>
        <w:t xml:space="preserve">Дорога к славе прокладывается трудом (Публимий Сир). </w:t>
      </w:r>
    </w:p>
    <w:p w:rsidR="004E2250" w:rsidRPr="004E2250" w:rsidRDefault="004E2250" w:rsidP="004E2250">
      <w:pPr>
        <w:pStyle w:val="a4"/>
        <w:rPr>
          <w:szCs w:val="28"/>
        </w:rPr>
      </w:pPr>
      <w:r w:rsidRPr="004E2250">
        <w:rPr>
          <w:szCs w:val="28"/>
        </w:rPr>
        <w:t xml:space="preserve">Боится презрения лишь тот, кто его заслуживает (Франсуа де Ларошфуко). </w:t>
      </w:r>
    </w:p>
    <w:p w:rsidR="004E2250" w:rsidRPr="004E2250" w:rsidRDefault="004E2250" w:rsidP="004E2250">
      <w:pPr>
        <w:pStyle w:val="a4"/>
        <w:rPr>
          <w:szCs w:val="28"/>
        </w:rPr>
      </w:pPr>
      <w:r w:rsidRPr="004E2250">
        <w:rPr>
          <w:szCs w:val="28"/>
        </w:rPr>
        <w:t xml:space="preserve">Нас утешает любой пустяк, потому что любой пустяк приводит нас в </w:t>
      </w:r>
    </w:p>
    <w:p w:rsidR="004E2250" w:rsidRPr="004E2250" w:rsidRDefault="004E2250" w:rsidP="004E2250">
      <w:pPr>
        <w:pStyle w:val="a4"/>
        <w:rPr>
          <w:szCs w:val="28"/>
        </w:rPr>
      </w:pPr>
      <w:r w:rsidRPr="004E2250">
        <w:rPr>
          <w:szCs w:val="28"/>
        </w:rPr>
        <w:t xml:space="preserve">уныние (Блез Паскаль). </w:t>
      </w:r>
    </w:p>
    <w:p w:rsidR="004E2250" w:rsidRPr="004E2250" w:rsidRDefault="004E2250" w:rsidP="004E2250">
      <w:pPr>
        <w:pStyle w:val="a4"/>
        <w:rPr>
          <w:szCs w:val="28"/>
        </w:rPr>
      </w:pPr>
      <w:r w:rsidRPr="004E2250">
        <w:rPr>
          <w:szCs w:val="28"/>
        </w:rPr>
        <w:t xml:space="preserve">Способности, как и мускулы, растут при тренировке (К.А. Тимирязев). </w:t>
      </w:r>
    </w:p>
    <w:p w:rsidR="004E2250" w:rsidRPr="004E2250" w:rsidRDefault="004E2250" w:rsidP="004E2250">
      <w:pPr>
        <w:pStyle w:val="a4"/>
        <w:rPr>
          <w:szCs w:val="28"/>
        </w:rPr>
      </w:pPr>
      <w:r w:rsidRPr="004E2250">
        <w:rPr>
          <w:szCs w:val="28"/>
        </w:rPr>
        <w:t xml:space="preserve">Только глупцы и покойники никогда не меняют своих мнений (Д.Л. Оруэлл). </w:t>
      </w:r>
    </w:p>
    <w:p w:rsidR="004E2250" w:rsidRPr="004E2250" w:rsidRDefault="004E2250" w:rsidP="004E2250">
      <w:pPr>
        <w:pStyle w:val="a4"/>
        <w:rPr>
          <w:szCs w:val="28"/>
        </w:rPr>
      </w:pPr>
    </w:p>
    <w:p w:rsidR="004E2250" w:rsidRPr="004E2250" w:rsidRDefault="004E2250" w:rsidP="004E2250">
      <w:pPr>
        <w:pStyle w:val="a4"/>
        <w:rPr>
          <w:szCs w:val="28"/>
        </w:rPr>
      </w:pPr>
    </w:p>
    <w:p w:rsidR="004E2250" w:rsidRPr="004E2250" w:rsidRDefault="004E2250" w:rsidP="004E2250">
      <w:pPr>
        <w:pStyle w:val="a4"/>
        <w:rPr>
          <w:szCs w:val="28"/>
        </w:rPr>
      </w:pP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u w:val="single" w:color="000000"/>
        </w:rPr>
        <w:t xml:space="preserve"> 3. Испытание "Способность преобразовывать структуру объекта"</w:t>
      </w:r>
    </w:p>
    <w:p w:rsidR="004E2250" w:rsidRPr="004E2250" w:rsidRDefault="004E2250" w:rsidP="004E2250">
      <w:pPr>
        <w:pStyle w:val="a4"/>
        <w:rPr>
          <w:szCs w:val="28"/>
        </w:rPr>
      </w:pPr>
      <w:r w:rsidRPr="004E2250">
        <w:rPr>
          <w:i/>
          <w:szCs w:val="28"/>
        </w:rPr>
        <w:t xml:space="preserve">21-23 (для старшеклассников)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 В каждом пункте есть пара слов, между которыми существует некоторая связь или какое-то соотношение. Вы должны определить, какая связь или какое соотношение существует между этими двумя словами, и выбрать из четырех предложенных ответов пару слов, между которыми существует та же связь или то же соотношение. Запишите в карточку номер ответа.  21.     ИЗГНАНИЕ – ЗАВОЕВАТЕЛЬ  </w:t>
      </w:r>
    </w:p>
    <w:p w:rsidR="004E2250" w:rsidRPr="004E2250" w:rsidRDefault="004E2250" w:rsidP="004E2250">
      <w:pPr>
        <w:pStyle w:val="a4"/>
        <w:rPr>
          <w:szCs w:val="28"/>
        </w:rPr>
      </w:pPr>
      <w:r w:rsidRPr="004E2250">
        <w:rPr>
          <w:szCs w:val="28"/>
        </w:rPr>
        <w:t xml:space="preserve"> а) вор </w:t>
      </w:r>
    </w:p>
    <w:p w:rsidR="004E2250" w:rsidRPr="004E2250" w:rsidRDefault="004E2250" w:rsidP="004E2250">
      <w:pPr>
        <w:pStyle w:val="a4"/>
        <w:rPr>
          <w:szCs w:val="28"/>
        </w:rPr>
      </w:pPr>
      <w:r w:rsidRPr="004E2250">
        <w:rPr>
          <w:szCs w:val="28"/>
        </w:rPr>
        <w:t xml:space="preserve"> б) обвиняемый </w:t>
      </w:r>
    </w:p>
    <w:p w:rsidR="004E2250" w:rsidRPr="004E2250" w:rsidRDefault="004E2250" w:rsidP="004E2250">
      <w:pPr>
        <w:pStyle w:val="a4"/>
        <w:rPr>
          <w:szCs w:val="28"/>
        </w:rPr>
      </w:pPr>
      <w:r w:rsidRPr="004E2250">
        <w:rPr>
          <w:szCs w:val="28"/>
        </w:rPr>
        <w:t xml:space="preserve"> в) судья </w:t>
      </w:r>
    </w:p>
    <w:p w:rsidR="004E2250" w:rsidRPr="004E2250" w:rsidRDefault="004E2250" w:rsidP="004E2250">
      <w:pPr>
        <w:pStyle w:val="a4"/>
        <w:rPr>
          <w:szCs w:val="28"/>
        </w:rPr>
      </w:pPr>
      <w:r w:rsidRPr="004E2250">
        <w:rPr>
          <w:szCs w:val="28"/>
        </w:rPr>
        <w:t xml:space="preserve"> г) адвокат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ОЗЕРО – ВАННА </w:t>
      </w:r>
    </w:p>
    <w:p w:rsidR="004E2250" w:rsidRPr="004E2250" w:rsidRDefault="004E2250" w:rsidP="004E2250">
      <w:pPr>
        <w:pStyle w:val="a4"/>
        <w:rPr>
          <w:szCs w:val="28"/>
        </w:rPr>
      </w:pPr>
      <w:r w:rsidRPr="004E2250">
        <w:rPr>
          <w:szCs w:val="28"/>
        </w:rPr>
        <w:t xml:space="preserve"> а) лужа </w:t>
      </w:r>
    </w:p>
    <w:p w:rsidR="004E2250" w:rsidRPr="004E2250" w:rsidRDefault="004E2250" w:rsidP="004E2250">
      <w:pPr>
        <w:pStyle w:val="a4"/>
        <w:rPr>
          <w:szCs w:val="28"/>
        </w:rPr>
      </w:pPr>
      <w:r w:rsidRPr="004E2250">
        <w:rPr>
          <w:szCs w:val="28"/>
        </w:rPr>
        <w:t xml:space="preserve"> б) труба </w:t>
      </w:r>
    </w:p>
    <w:p w:rsidR="004E2250" w:rsidRPr="004E2250" w:rsidRDefault="004E2250" w:rsidP="004E2250">
      <w:pPr>
        <w:pStyle w:val="a4"/>
        <w:rPr>
          <w:szCs w:val="28"/>
        </w:rPr>
      </w:pPr>
      <w:r w:rsidRPr="004E2250">
        <w:rPr>
          <w:szCs w:val="28"/>
        </w:rPr>
        <w:t xml:space="preserve"> в) вода </w:t>
      </w:r>
    </w:p>
    <w:p w:rsidR="004E2250" w:rsidRPr="004E2250" w:rsidRDefault="004E2250" w:rsidP="004E2250">
      <w:pPr>
        <w:pStyle w:val="a4"/>
        <w:rPr>
          <w:szCs w:val="28"/>
        </w:rPr>
      </w:pPr>
      <w:r w:rsidRPr="004E2250">
        <w:rPr>
          <w:szCs w:val="28"/>
        </w:rPr>
        <w:t xml:space="preserve"> г) душ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ВУЛКАН – ЛАВА </w:t>
      </w:r>
    </w:p>
    <w:p w:rsidR="004E2250" w:rsidRPr="004E2250" w:rsidRDefault="004E2250" w:rsidP="004E2250">
      <w:pPr>
        <w:pStyle w:val="a4"/>
        <w:rPr>
          <w:szCs w:val="28"/>
        </w:rPr>
      </w:pPr>
      <w:r w:rsidRPr="004E2250">
        <w:rPr>
          <w:szCs w:val="28"/>
        </w:rPr>
        <w:t xml:space="preserve">источник – родник </w:t>
      </w:r>
    </w:p>
    <w:p w:rsidR="004E2250" w:rsidRPr="004E2250" w:rsidRDefault="004E2250" w:rsidP="004E2250">
      <w:pPr>
        <w:pStyle w:val="a4"/>
        <w:rPr>
          <w:szCs w:val="28"/>
        </w:rPr>
      </w:pPr>
      <w:r w:rsidRPr="004E2250">
        <w:rPr>
          <w:szCs w:val="28"/>
        </w:rPr>
        <w:t xml:space="preserve">глаз – слеза </w:t>
      </w:r>
    </w:p>
    <w:p w:rsidR="004E2250" w:rsidRPr="004E2250" w:rsidRDefault="004E2250" w:rsidP="004E2250">
      <w:pPr>
        <w:pStyle w:val="a4"/>
        <w:rPr>
          <w:szCs w:val="28"/>
        </w:rPr>
      </w:pPr>
      <w:r w:rsidRPr="004E2250">
        <w:rPr>
          <w:szCs w:val="28"/>
        </w:rPr>
        <w:t xml:space="preserve">огонь – костер </w:t>
      </w:r>
    </w:p>
    <w:p w:rsidR="004E2250" w:rsidRPr="004E2250" w:rsidRDefault="004E2250" w:rsidP="004E2250">
      <w:pPr>
        <w:pStyle w:val="a4"/>
        <w:rPr>
          <w:szCs w:val="28"/>
        </w:rPr>
      </w:pPr>
      <w:r w:rsidRPr="004E2250">
        <w:rPr>
          <w:szCs w:val="28"/>
        </w:rPr>
        <w:t xml:space="preserve"> 4)    шторм – наводнение </w:t>
      </w:r>
    </w:p>
    <w:p w:rsidR="004E2250" w:rsidRPr="004E2250" w:rsidRDefault="004E2250" w:rsidP="004E2250">
      <w:pPr>
        <w:pStyle w:val="a4"/>
        <w:rPr>
          <w:szCs w:val="28"/>
        </w:rPr>
      </w:pPr>
    </w:p>
    <w:p w:rsidR="004E2250" w:rsidRPr="004E2250" w:rsidRDefault="004E2250" w:rsidP="004E2250">
      <w:pPr>
        <w:pStyle w:val="a4"/>
        <w:rPr>
          <w:szCs w:val="28"/>
        </w:rPr>
      </w:pPr>
      <w:r w:rsidRPr="004E2250">
        <w:rPr>
          <w:i/>
          <w:szCs w:val="28"/>
        </w:rPr>
        <w:t xml:space="preserve"> 21-23 (для среднего возраста)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 Представлена исходная пара слов, которые находятся в определенном отношении, и пять других слов, из которых только одно находится в таком же отношении к исходному слову (правильный выбор оценивается оценкой </w:t>
      </w:r>
    </w:p>
    <w:p w:rsidR="004E2250" w:rsidRPr="004E2250" w:rsidRDefault="004E2250" w:rsidP="004E2250">
      <w:pPr>
        <w:pStyle w:val="a4"/>
        <w:rPr>
          <w:szCs w:val="28"/>
        </w:rPr>
      </w:pPr>
      <w:r w:rsidRPr="004E2250">
        <w:rPr>
          <w:szCs w:val="28"/>
        </w:rPr>
        <w:t xml:space="preserve">2).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ШКОЛА - ОБУЧЕНИЕ </w:t>
      </w:r>
    </w:p>
    <w:p w:rsidR="004E2250" w:rsidRPr="004E2250" w:rsidRDefault="004E2250" w:rsidP="004E2250">
      <w:pPr>
        <w:pStyle w:val="a4"/>
        <w:rPr>
          <w:szCs w:val="28"/>
        </w:rPr>
      </w:pPr>
      <w:r w:rsidRPr="004E2250">
        <w:rPr>
          <w:szCs w:val="28"/>
        </w:rPr>
        <w:t xml:space="preserve">а) доктор </w:t>
      </w:r>
    </w:p>
    <w:p w:rsidR="004E2250" w:rsidRPr="004E2250" w:rsidRDefault="004E2250" w:rsidP="004E2250">
      <w:pPr>
        <w:pStyle w:val="a4"/>
        <w:rPr>
          <w:szCs w:val="28"/>
        </w:rPr>
      </w:pPr>
      <w:r w:rsidRPr="004E2250">
        <w:rPr>
          <w:szCs w:val="28"/>
        </w:rPr>
        <w:t xml:space="preserve">б) ученик </w:t>
      </w:r>
    </w:p>
    <w:p w:rsidR="004E2250" w:rsidRPr="004E2250" w:rsidRDefault="004E2250" w:rsidP="004E2250">
      <w:pPr>
        <w:pStyle w:val="a4"/>
        <w:rPr>
          <w:szCs w:val="28"/>
        </w:rPr>
      </w:pPr>
      <w:r w:rsidRPr="004E2250">
        <w:rPr>
          <w:szCs w:val="28"/>
        </w:rPr>
        <w:t xml:space="preserve">в) учреждение </w:t>
      </w:r>
    </w:p>
    <w:p w:rsidR="004E2250" w:rsidRPr="004E2250" w:rsidRDefault="004E2250" w:rsidP="004E2250">
      <w:pPr>
        <w:pStyle w:val="a4"/>
        <w:rPr>
          <w:szCs w:val="28"/>
        </w:rPr>
      </w:pPr>
      <w:r w:rsidRPr="004E2250">
        <w:rPr>
          <w:szCs w:val="28"/>
        </w:rPr>
        <w:t xml:space="preserve">г) лечение </w:t>
      </w:r>
    </w:p>
    <w:p w:rsidR="004E2250" w:rsidRPr="004E2250" w:rsidRDefault="004E2250" w:rsidP="004E2250">
      <w:pPr>
        <w:pStyle w:val="a4"/>
        <w:rPr>
          <w:szCs w:val="28"/>
        </w:rPr>
      </w:pPr>
      <w:r w:rsidRPr="004E2250">
        <w:rPr>
          <w:szCs w:val="28"/>
        </w:rPr>
        <w:t xml:space="preserve">д) больной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ПЕСНЯ - ГЛУХОЙ </w:t>
      </w:r>
    </w:p>
    <w:p w:rsidR="004E2250" w:rsidRPr="004E2250" w:rsidRDefault="004E2250" w:rsidP="004E2250">
      <w:pPr>
        <w:pStyle w:val="a4"/>
        <w:rPr>
          <w:szCs w:val="28"/>
        </w:rPr>
      </w:pPr>
      <w:r w:rsidRPr="004E2250">
        <w:rPr>
          <w:szCs w:val="28"/>
        </w:rPr>
        <w:t xml:space="preserve"> а) хромой </w:t>
      </w:r>
    </w:p>
    <w:p w:rsidR="004E2250" w:rsidRPr="004E2250" w:rsidRDefault="004E2250" w:rsidP="004E2250">
      <w:pPr>
        <w:pStyle w:val="a4"/>
        <w:rPr>
          <w:szCs w:val="28"/>
        </w:rPr>
      </w:pPr>
      <w:r w:rsidRPr="004E2250">
        <w:rPr>
          <w:szCs w:val="28"/>
        </w:rPr>
        <w:t xml:space="preserve"> б) слепой </w:t>
      </w:r>
    </w:p>
    <w:p w:rsidR="004E2250" w:rsidRPr="004E2250" w:rsidRDefault="004E2250" w:rsidP="004E2250">
      <w:pPr>
        <w:pStyle w:val="a4"/>
        <w:rPr>
          <w:szCs w:val="28"/>
        </w:rPr>
      </w:pPr>
      <w:r w:rsidRPr="004E2250">
        <w:rPr>
          <w:szCs w:val="28"/>
        </w:rPr>
        <w:t xml:space="preserve"> Картина   </w:t>
      </w:r>
    </w:p>
    <w:p w:rsidR="004E2250" w:rsidRPr="004E2250" w:rsidRDefault="004E2250" w:rsidP="004E2250">
      <w:pPr>
        <w:pStyle w:val="a4"/>
        <w:rPr>
          <w:szCs w:val="28"/>
        </w:rPr>
      </w:pPr>
      <w:r w:rsidRPr="004E2250">
        <w:rPr>
          <w:szCs w:val="28"/>
        </w:rPr>
        <w:t xml:space="preserve">  в) художник </w:t>
      </w:r>
    </w:p>
    <w:p w:rsidR="004E2250" w:rsidRPr="004E2250" w:rsidRDefault="004E2250" w:rsidP="004E2250">
      <w:pPr>
        <w:pStyle w:val="a4"/>
        <w:rPr>
          <w:szCs w:val="28"/>
        </w:rPr>
      </w:pPr>
      <w:r w:rsidRPr="004E2250">
        <w:rPr>
          <w:szCs w:val="28"/>
        </w:rPr>
        <w:t xml:space="preserve"> г) рисунок </w:t>
      </w:r>
    </w:p>
    <w:p w:rsidR="004E2250" w:rsidRPr="004E2250" w:rsidRDefault="004E2250" w:rsidP="004E2250">
      <w:pPr>
        <w:pStyle w:val="a4"/>
        <w:rPr>
          <w:szCs w:val="28"/>
        </w:rPr>
      </w:pPr>
      <w:r w:rsidRPr="004E2250">
        <w:rPr>
          <w:szCs w:val="28"/>
        </w:rPr>
        <w:t xml:space="preserve"> д) больной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РЫБА – СЕТЬ </w:t>
      </w:r>
    </w:p>
    <w:p w:rsidR="004E2250" w:rsidRPr="004E2250" w:rsidRDefault="004E2250" w:rsidP="004E2250">
      <w:pPr>
        <w:pStyle w:val="a4"/>
        <w:rPr>
          <w:szCs w:val="28"/>
        </w:rPr>
      </w:pPr>
      <w:r w:rsidRPr="004E2250">
        <w:rPr>
          <w:szCs w:val="28"/>
        </w:rPr>
        <w:t xml:space="preserve"> а) решето </w:t>
      </w:r>
    </w:p>
    <w:p w:rsidR="004E2250" w:rsidRPr="004E2250" w:rsidRDefault="004E2250" w:rsidP="004E2250">
      <w:pPr>
        <w:pStyle w:val="a4"/>
        <w:rPr>
          <w:szCs w:val="28"/>
        </w:rPr>
      </w:pPr>
      <w:r w:rsidRPr="004E2250">
        <w:rPr>
          <w:szCs w:val="28"/>
        </w:rPr>
        <w:t xml:space="preserve"> б) комар </w:t>
      </w:r>
    </w:p>
    <w:p w:rsidR="004E2250" w:rsidRPr="004E2250" w:rsidRDefault="004E2250" w:rsidP="004E2250">
      <w:pPr>
        <w:pStyle w:val="a4"/>
        <w:rPr>
          <w:szCs w:val="28"/>
        </w:rPr>
      </w:pPr>
      <w:r w:rsidRPr="004E2250">
        <w:rPr>
          <w:szCs w:val="28"/>
        </w:rPr>
        <w:t xml:space="preserve"> Муха   </w:t>
      </w:r>
    </w:p>
    <w:p w:rsidR="004E2250" w:rsidRPr="004E2250" w:rsidRDefault="004E2250" w:rsidP="004E2250">
      <w:pPr>
        <w:pStyle w:val="a4"/>
        <w:rPr>
          <w:szCs w:val="28"/>
        </w:rPr>
      </w:pPr>
      <w:r w:rsidRPr="004E2250">
        <w:rPr>
          <w:szCs w:val="28"/>
        </w:rPr>
        <w:t xml:space="preserve">  в) комната </w:t>
      </w:r>
    </w:p>
    <w:p w:rsidR="004E2250" w:rsidRPr="004E2250" w:rsidRDefault="004E2250" w:rsidP="004E2250">
      <w:pPr>
        <w:pStyle w:val="a4"/>
        <w:rPr>
          <w:szCs w:val="28"/>
        </w:rPr>
      </w:pPr>
      <w:r w:rsidRPr="004E2250">
        <w:rPr>
          <w:szCs w:val="28"/>
        </w:rPr>
        <w:t xml:space="preserve"> г) жужжать </w:t>
      </w:r>
    </w:p>
    <w:p w:rsidR="004E2250" w:rsidRPr="004E2250" w:rsidRDefault="004E2250" w:rsidP="004E2250">
      <w:pPr>
        <w:pStyle w:val="a4"/>
        <w:rPr>
          <w:szCs w:val="28"/>
        </w:rPr>
      </w:pPr>
      <w:r w:rsidRPr="004E2250">
        <w:rPr>
          <w:szCs w:val="28"/>
        </w:rPr>
        <w:t xml:space="preserve"> д) паутина </w:t>
      </w:r>
    </w:p>
    <w:p w:rsidR="004E2250" w:rsidRPr="004E2250" w:rsidRDefault="004E2250" w:rsidP="004E2250">
      <w:pPr>
        <w:pStyle w:val="a4"/>
        <w:rPr>
          <w:szCs w:val="28"/>
        </w:rPr>
      </w:pPr>
      <w:r w:rsidRPr="004E2250">
        <w:rPr>
          <w:szCs w:val="28"/>
          <w:u w:val="single" w:color="000000"/>
        </w:rPr>
        <w:t>24-27. Найдите выход из предложенных ниже ситуаций (свой ответзапишите на обороте карточки).</w:t>
      </w:r>
    </w:p>
    <w:p w:rsidR="004E2250" w:rsidRPr="004E2250" w:rsidRDefault="004E2250" w:rsidP="004E2250">
      <w:pPr>
        <w:pStyle w:val="a4"/>
        <w:rPr>
          <w:szCs w:val="28"/>
        </w:rPr>
      </w:pPr>
      <w:r w:rsidRPr="004E2250">
        <w:rPr>
          <w:szCs w:val="28"/>
        </w:rPr>
        <w:t xml:space="preserve">Заснув в своей постели, утром Вы проснулись в пустыне. Ваши действия? </w:t>
      </w:r>
    </w:p>
    <w:p w:rsidR="004E2250" w:rsidRPr="004E2250" w:rsidRDefault="004E2250" w:rsidP="004E2250">
      <w:pPr>
        <w:pStyle w:val="a4"/>
        <w:rPr>
          <w:szCs w:val="28"/>
        </w:rPr>
      </w:pPr>
      <w:r w:rsidRPr="004E2250">
        <w:rPr>
          <w:szCs w:val="28"/>
        </w:rPr>
        <w:t xml:space="preserve">В машине, которой вы управляли, оказались проколотыми два колеса, а запасное только одно. Необходимо срочно ехать дальше – Ваши действия? </w:t>
      </w:r>
    </w:p>
    <w:p w:rsidR="004E2250" w:rsidRPr="004E2250" w:rsidRDefault="004E2250" w:rsidP="004E2250">
      <w:pPr>
        <w:pStyle w:val="a4"/>
        <w:rPr>
          <w:szCs w:val="28"/>
        </w:rPr>
      </w:pPr>
      <w:r w:rsidRPr="004E2250">
        <w:rPr>
          <w:szCs w:val="28"/>
        </w:rPr>
        <w:t xml:space="preserve">В чужом городе Вы оказались без документов и денег. Вам нужно найти выход из положения. </w:t>
      </w:r>
    </w:p>
    <w:p w:rsidR="004E2250" w:rsidRPr="004E2250" w:rsidRDefault="004E2250" w:rsidP="004E2250">
      <w:pPr>
        <w:pStyle w:val="a4"/>
        <w:rPr>
          <w:szCs w:val="28"/>
        </w:rPr>
      </w:pPr>
      <w:r w:rsidRPr="004E2250">
        <w:rPr>
          <w:szCs w:val="28"/>
        </w:rPr>
        <w:t xml:space="preserve">Вы оказались в городе, где говорят на незнакомом вам языке. Как Вы будете изъясняться? </w:t>
      </w:r>
    </w:p>
    <w:p w:rsidR="004E2250" w:rsidRPr="004E2250" w:rsidRDefault="004E2250" w:rsidP="004E2250">
      <w:pPr>
        <w:pStyle w:val="a4"/>
        <w:rPr>
          <w:szCs w:val="28"/>
        </w:rPr>
      </w:pPr>
      <w:r w:rsidRPr="004E2250">
        <w:rPr>
          <w:szCs w:val="28"/>
        </w:rPr>
        <w:t xml:space="preserve">     Для ответа на каждый из четырех вопросов дается 30 секунд. </w:t>
      </w:r>
    </w:p>
    <w:p w:rsidR="004E2250" w:rsidRPr="004E2250" w:rsidRDefault="004E2250" w:rsidP="004E2250">
      <w:pPr>
        <w:pStyle w:val="a4"/>
        <w:rPr>
          <w:szCs w:val="28"/>
        </w:rPr>
      </w:pPr>
      <w:r w:rsidRPr="004E2250">
        <w:rPr>
          <w:szCs w:val="28"/>
        </w:rPr>
        <w:t xml:space="preserve">Экспериментатор оценивает ответ следующим образом: </w:t>
      </w:r>
    </w:p>
    <w:p w:rsidR="004E2250" w:rsidRPr="004E2250" w:rsidRDefault="004E2250" w:rsidP="004E2250">
      <w:pPr>
        <w:pStyle w:val="a4"/>
        <w:rPr>
          <w:szCs w:val="28"/>
        </w:rPr>
      </w:pPr>
      <w:r w:rsidRPr="004E2250">
        <w:rPr>
          <w:szCs w:val="28"/>
        </w:rPr>
        <w:t xml:space="preserve"> отсутствие ответа – 0;</w:t>
      </w:r>
    </w:p>
    <w:p w:rsidR="004E2250" w:rsidRPr="004E2250" w:rsidRDefault="004E2250" w:rsidP="004E2250">
      <w:pPr>
        <w:pStyle w:val="a4"/>
        <w:rPr>
          <w:szCs w:val="28"/>
        </w:rPr>
      </w:pPr>
      <w:r w:rsidRPr="004E2250">
        <w:rPr>
          <w:szCs w:val="28"/>
        </w:rPr>
        <w:t xml:space="preserve"> тривиальный ответ – 1;  оригинальный ответ – 2. </w:t>
      </w:r>
    </w:p>
    <w:p w:rsidR="004E2250" w:rsidRPr="004E2250" w:rsidRDefault="004E2250" w:rsidP="004E2250">
      <w:pPr>
        <w:pStyle w:val="a4"/>
        <w:rPr>
          <w:szCs w:val="28"/>
        </w:rPr>
      </w:pPr>
    </w:p>
    <w:p w:rsidR="004E2250" w:rsidRPr="004E2250" w:rsidRDefault="004E2250" w:rsidP="004E2250">
      <w:pPr>
        <w:pStyle w:val="a4"/>
        <w:jc w:val="left"/>
        <w:rPr>
          <w:szCs w:val="28"/>
        </w:rPr>
      </w:pPr>
      <w:r w:rsidRPr="004E2250">
        <w:rPr>
          <w:i/>
          <w:szCs w:val="28"/>
          <w:u w:val="single" w:color="000000"/>
        </w:rPr>
        <w:t xml:space="preserve"> 28-30. На обороте карточки перечислите как можно больше способовиспользования каждого названного ниже предмета.</w:t>
      </w:r>
    </w:p>
    <w:p w:rsidR="004E2250" w:rsidRPr="004E2250" w:rsidRDefault="004E2250" w:rsidP="004E2250">
      <w:pPr>
        <w:pStyle w:val="a4"/>
        <w:jc w:val="left"/>
        <w:rPr>
          <w:szCs w:val="28"/>
        </w:rPr>
      </w:pPr>
      <w:r w:rsidRPr="004E2250">
        <w:rPr>
          <w:szCs w:val="28"/>
        </w:rPr>
        <w:t xml:space="preserve">Консервная банка. </w:t>
      </w:r>
    </w:p>
    <w:p w:rsidR="004E2250" w:rsidRPr="004E2250" w:rsidRDefault="004E2250" w:rsidP="004E2250">
      <w:pPr>
        <w:pStyle w:val="a4"/>
        <w:jc w:val="left"/>
        <w:rPr>
          <w:szCs w:val="28"/>
        </w:rPr>
      </w:pPr>
      <w:r w:rsidRPr="004E2250">
        <w:rPr>
          <w:szCs w:val="28"/>
        </w:rPr>
        <w:t>Металлическая линейка</w:t>
      </w:r>
    </w:p>
    <w:p w:rsidR="004E2250" w:rsidRPr="004E2250" w:rsidRDefault="004E2250" w:rsidP="004E2250">
      <w:pPr>
        <w:pStyle w:val="a4"/>
        <w:jc w:val="left"/>
        <w:rPr>
          <w:szCs w:val="28"/>
        </w:rPr>
      </w:pPr>
      <w:r w:rsidRPr="004E2250">
        <w:rPr>
          <w:szCs w:val="28"/>
        </w:rPr>
        <w:t xml:space="preserve">.  30. Велосипедное колесо. </w:t>
      </w:r>
    </w:p>
    <w:p w:rsidR="004E2250" w:rsidRPr="004E2250" w:rsidRDefault="004E2250" w:rsidP="004E2250">
      <w:pPr>
        <w:pStyle w:val="a4"/>
        <w:jc w:val="left"/>
        <w:rPr>
          <w:szCs w:val="28"/>
        </w:rPr>
      </w:pPr>
    </w:p>
    <w:p w:rsidR="004E2250" w:rsidRPr="004E2250" w:rsidRDefault="004E2250" w:rsidP="004E2250">
      <w:pPr>
        <w:pStyle w:val="a4"/>
        <w:rPr>
          <w:szCs w:val="28"/>
        </w:rPr>
      </w:pPr>
      <w:r w:rsidRPr="004E2250">
        <w:rPr>
          <w:szCs w:val="28"/>
          <w:u w:val="single" w:color="000000"/>
        </w:rPr>
        <w:t>5. Самооценка (контрольный опрос)</w:t>
      </w:r>
    </w:p>
    <w:p w:rsidR="004E2250" w:rsidRPr="004E2250" w:rsidRDefault="004E2250" w:rsidP="004E2250">
      <w:pPr>
        <w:pStyle w:val="a4"/>
        <w:rPr>
          <w:szCs w:val="28"/>
        </w:rPr>
      </w:pPr>
      <w:r w:rsidRPr="004E2250">
        <w:rPr>
          <w:szCs w:val="28"/>
        </w:rPr>
        <w:t xml:space="preserve"> Да – 2; трудно сказать – 1; нет – 0 </w:t>
      </w:r>
    </w:p>
    <w:p w:rsidR="004E2250" w:rsidRPr="004E2250" w:rsidRDefault="004E2250" w:rsidP="004E2250">
      <w:pPr>
        <w:pStyle w:val="a4"/>
        <w:rPr>
          <w:szCs w:val="28"/>
        </w:rPr>
      </w:pPr>
    </w:p>
    <w:p w:rsidR="004E2250" w:rsidRPr="004E2250" w:rsidRDefault="004E2250" w:rsidP="004E2250">
      <w:pPr>
        <w:pStyle w:val="a4"/>
        <w:rPr>
          <w:szCs w:val="28"/>
        </w:rPr>
      </w:pPr>
      <w:r w:rsidRPr="004E2250">
        <w:rPr>
          <w:szCs w:val="28"/>
        </w:rPr>
        <w:t xml:space="preserve">Мне нравится создавать фантастические проекты. </w:t>
      </w:r>
    </w:p>
    <w:p w:rsidR="004E2250" w:rsidRPr="004E2250" w:rsidRDefault="004E2250" w:rsidP="004E2250">
      <w:pPr>
        <w:pStyle w:val="a4"/>
        <w:rPr>
          <w:szCs w:val="28"/>
        </w:rPr>
      </w:pPr>
      <w:r w:rsidRPr="004E2250">
        <w:rPr>
          <w:szCs w:val="28"/>
        </w:rPr>
        <w:t xml:space="preserve">Могу представить себе то, чего не бывает на свете. </w:t>
      </w:r>
    </w:p>
    <w:p w:rsidR="004E2250" w:rsidRPr="004E2250" w:rsidRDefault="004E2250" w:rsidP="004E2250">
      <w:pPr>
        <w:pStyle w:val="a4"/>
        <w:rPr>
          <w:szCs w:val="28"/>
        </w:rPr>
      </w:pPr>
      <w:r w:rsidRPr="004E2250">
        <w:rPr>
          <w:szCs w:val="28"/>
        </w:rPr>
        <w:t xml:space="preserve">Буду участвовать в том деле, которое для меня ново. </w:t>
      </w:r>
    </w:p>
    <w:p w:rsidR="004E2250" w:rsidRPr="004E2250" w:rsidRDefault="004E2250" w:rsidP="004E2250">
      <w:pPr>
        <w:pStyle w:val="a4"/>
        <w:rPr>
          <w:szCs w:val="28"/>
        </w:rPr>
      </w:pPr>
      <w:r w:rsidRPr="004E2250">
        <w:rPr>
          <w:szCs w:val="28"/>
        </w:rPr>
        <w:t xml:space="preserve">Быстро нахожу решения в трудных ситуациях. </w:t>
      </w:r>
    </w:p>
    <w:p w:rsidR="004E2250" w:rsidRPr="004E2250" w:rsidRDefault="004E2250" w:rsidP="004E2250">
      <w:pPr>
        <w:pStyle w:val="a4"/>
        <w:rPr>
          <w:szCs w:val="28"/>
        </w:rPr>
      </w:pPr>
      <w:r w:rsidRPr="004E2250">
        <w:rPr>
          <w:szCs w:val="28"/>
        </w:rPr>
        <w:lastRenderedPageBreak/>
        <w:t xml:space="preserve">В основном стараюсь обо всем иметь свое мнение. </w:t>
      </w:r>
    </w:p>
    <w:p w:rsidR="004E2250" w:rsidRPr="004E2250" w:rsidRDefault="004E2250" w:rsidP="004E2250">
      <w:pPr>
        <w:pStyle w:val="a4"/>
        <w:rPr>
          <w:szCs w:val="28"/>
        </w:rPr>
      </w:pPr>
      <w:r w:rsidRPr="004E2250">
        <w:rPr>
          <w:szCs w:val="28"/>
        </w:rPr>
        <w:t xml:space="preserve">Мне удается находить причины своих неудач. </w:t>
      </w:r>
    </w:p>
    <w:p w:rsidR="004E2250" w:rsidRPr="004E2250" w:rsidRDefault="004E2250" w:rsidP="004E2250">
      <w:pPr>
        <w:pStyle w:val="a4"/>
        <w:rPr>
          <w:szCs w:val="28"/>
        </w:rPr>
      </w:pPr>
      <w:r w:rsidRPr="004E2250">
        <w:rPr>
          <w:szCs w:val="28"/>
        </w:rPr>
        <w:t xml:space="preserve">Старюсь дать оценку поступкам и событиям на основе своих убеждений. </w:t>
      </w:r>
    </w:p>
    <w:p w:rsidR="004E2250" w:rsidRPr="004E2250" w:rsidRDefault="004E2250" w:rsidP="004E2250">
      <w:pPr>
        <w:pStyle w:val="a4"/>
        <w:rPr>
          <w:szCs w:val="28"/>
        </w:rPr>
      </w:pPr>
      <w:r w:rsidRPr="004E2250">
        <w:rPr>
          <w:szCs w:val="28"/>
        </w:rPr>
        <w:t xml:space="preserve">Могу обосновать, почему мне что-то нравится или не нравится. </w:t>
      </w:r>
    </w:p>
    <w:p w:rsidR="004E2250" w:rsidRPr="004E2250" w:rsidRDefault="004E2250" w:rsidP="004E2250">
      <w:pPr>
        <w:pStyle w:val="a4"/>
        <w:rPr>
          <w:szCs w:val="28"/>
        </w:rPr>
      </w:pPr>
      <w:r w:rsidRPr="004E2250">
        <w:rPr>
          <w:szCs w:val="28"/>
        </w:rPr>
        <w:t xml:space="preserve">Мне не трудно в любой задаче выделить главное и второстепенное. </w:t>
      </w:r>
    </w:p>
    <w:p w:rsidR="004E2250" w:rsidRPr="004E2250" w:rsidRDefault="004E2250" w:rsidP="004E2250">
      <w:pPr>
        <w:pStyle w:val="a4"/>
        <w:rPr>
          <w:szCs w:val="28"/>
        </w:rPr>
      </w:pPr>
      <w:r w:rsidRPr="004E2250">
        <w:rPr>
          <w:szCs w:val="28"/>
        </w:rPr>
        <w:t xml:space="preserve">Убедительно могу доказать свою правоту. </w:t>
      </w:r>
    </w:p>
    <w:p w:rsidR="004E2250" w:rsidRPr="004E2250" w:rsidRDefault="004E2250" w:rsidP="004E2250">
      <w:pPr>
        <w:pStyle w:val="a4"/>
        <w:rPr>
          <w:szCs w:val="28"/>
        </w:rPr>
      </w:pPr>
      <w:r w:rsidRPr="004E2250">
        <w:rPr>
          <w:szCs w:val="28"/>
        </w:rPr>
        <w:t xml:space="preserve">Умею сложную задачу разделить на несколько простых. </w:t>
      </w:r>
    </w:p>
    <w:p w:rsidR="004E2250" w:rsidRPr="004E2250" w:rsidRDefault="004E2250" w:rsidP="004E2250">
      <w:pPr>
        <w:pStyle w:val="a4"/>
        <w:rPr>
          <w:szCs w:val="28"/>
        </w:rPr>
      </w:pPr>
      <w:r w:rsidRPr="004E2250">
        <w:rPr>
          <w:szCs w:val="28"/>
        </w:rPr>
        <w:t xml:space="preserve">У меня часто рождаются интересные идеи. </w:t>
      </w:r>
    </w:p>
    <w:p w:rsidR="004E2250" w:rsidRPr="004E2250" w:rsidRDefault="004E2250" w:rsidP="004E2250">
      <w:pPr>
        <w:pStyle w:val="a4"/>
        <w:rPr>
          <w:szCs w:val="28"/>
        </w:rPr>
      </w:pPr>
      <w:r w:rsidRPr="004E2250">
        <w:rPr>
          <w:szCs w:val="28"/>
        </w:rPr>
        <w:t xml:space="preserve">Мне интереснее работать творчески, чем по-другому. </w:t>
      </w:r>
    </w:p>
    <w:p w:rsidR="004E2250" w:rsidRPr="004E2250" w:rsidRDefault="004E2250" w:rsidP="004E2250">
      <w:pPr>
        <w:pStyle w:val="a4"/>
        <w:rPr>
          <w:szCs w:val="28"/>
        </w:rPr>
      </w:pPr>
      <w:r w:rsidRPr="004E2250">
        <w:rPr>
          <w:szCs w:val="28"/>
        </w:rPr>
        <w:t xml:space="preserve">Стремлюсь всегда найти дело, в котором могу проявить творчество. </w:t>
      </w:r>
    </w:p>
    <w:p w:rsidR="004E2250" w:rsidRPr="004E2250" w:rsidRDefault="004E2250" w:rsidP="004E2250">
      <w:pPr>
        <w:pStyle w:val="a4"/>
        <w:rPr>
          <w:szCs w:val="28"/>
        </w:rPr>
      </w:pPr>
      <w:r w:rsidRPr="004E2250">
        <w:rPr>
          <w:szCs w:val="28"/>
        </w:rPr>
        <w:t xml:space="preserve">Мне нравится организовывать своих товарищей на интересные дела. </w:t>
      </w:r>
    </w:p>
    <w:p w:rsidR="004E2250" w:rsidRPr="004E2250" w:rsidRDefault="004E2250" w:rsidP="004E2250">
      <w:pPr>
        <w:pStyle w:val="a4"/>
        <w:rPr>
          <w:szCs w:val="28"/>
        </w:rPr>
      </w:pPr>
      <w:r w:rsidRPr="004E2250">
        <w:rPr>
          <w:szCs w:val="28"/>
        </w:rPr>
        <w:t xml:space="preserve">Для меня очень важно, как оценивают мой труд окружающие. </w:t>
      </w:r>
    </w:p>
    <w:p w:rsidR="004E2250" w:rsidRPr="004E2250" w:rsidRDefault="004E2250" w:rsidP="004E2250">
      <w:pPr>
        <w:pStyle w:val="a4"/>
        <w:rPr>
          <w:szCs w:val="28"/>
        </w:rPr>
      </w:pPr>
    </w:p>
    <w:p w:rsidR="004E2250" w:rsidRPr="004E2250" w:rsidRDefault="004E2250" w:rsidP="004E2250">
      <w:pPr>
        <w:pStyle w:val="a4"/>
        <w:rPr>
          <w:szCs w:val="28"/>
        </w:rPr>
      </w:pPr>
      <w:r w:rsidRPr="004E2250">
        <w:rPr>
          <w:b/>
          <w:szCs w:val="28"/>
        </w:rPr>
        <w:t>Диагностическое обеспечение базового образовательного минимума Элементарные знания о природе театра</w:t>
      </w:r>
    </w:p>
    <w:p w:rsidR="004E2250" w:rsidRPr="004E2250" w:rsidRDefault="004E2250" w:rsidP="004E2250">
      <w:pPr>
        <w:pStyle w:val="a4"/>
        <w:rPr>
          <w:szCs w:val="28"/>
        </w:rPr>
      </w:pPr>
      <w:r w:rsidRPr="004E2250">
        <w:rPr>
          <w:szCs w:val="28"/>
        </w:rPr>
        <w:t xml:space="preserve"> Вопросы</w:t>
      </w:r>
    </w:p>
    <w:p w:rsidR="004E2250" w:rsidRPr="004E2250" w:rsidRDefault="004E2250" w:rsidP="004E2250">
      <w:pPr>
        <w:pStyle w:val="a4"/>
        <w:rPr>
          <w:szCs w:val="28"/>
        </w:rPr>
      </w:pPr>
      <w:r w:rsidRPr="004E2250">
        <w:rPr>
          <w:szCs w:val="28"/>
        </w:rPr>
        <w:t xml:space="preserve"> 1. Что означает слово «Театр»? </w:t>
      </w:r>
    </w:p>
    <w:p w:rsidR="004E2250" w:rsidRPr="004E2250" w:rsidRDefault="004E2250" w:rsidP="004E2250">
      <w:pPr>
        <w:pStyle w:val="a4"/>
        <w:rPr>
          <w:szCs w:val="28"/>
        </w:rPr>
      </w:pPr>
      <w:r w:rsidRPr="004E2250">
        <w:rPr>
          <w:szCs w:val="28"/>
        </w:rPr>
        <w:t xml:space="preserve"> «Театр» переводится с греческого как «место для зрелища».  «Театр» означает: </w:t>
      </w:r>
    </w:p>
    <w:p w:rsidR="004E2250" w:rsidRPr="004E2250" w:rsidRDefault="004E2250" w:rsidP="004E2250">
      <w:pPr>
        <w:pStyle w:val="a4"/>
        <w:rPr>
          <w:szCs w:val="28"/>
        </w:rPr>
      </w:pPr>
      <w:r w:rsidRPr="004E2250">
        <w:rPr>
          <w:szCs w:val="28"/>
        </w:rPr>
        <w:t xml:space="preserve">род искусства; </w:t>
      </w:r>
    </w:p>
    <w:p w:rsidR="004E2250" w:rsidRPr="004E2250" w:rsidRDefault="004E2250" w:rsidP="004E2250">
      <w:pPr>
        <w:pStyle w:val="a4"/>
        <w:rPr>
          <w:szCs w:val="28"/>
        </w:rPr>
      </w:pPr>
      <w:r w:rsidRPr="004E2250">
        <w:rPr>
          <w:szCs w:val="28"/>
        </w:rPr>
        <w:t xml:space="preserve">представление, спектакль; </w:t>
      </w:r>
    </w:p>
    <w:p w:rsidR="004E2250" w:rsidRPr="004E2250" w:rsidRDefault="004E2250" w:rsidP="004E2250">
      <w:pPr>
        <w:pStyle w:val="a4"/>
        <w:rPr>
          <w:szCs w:val="28"/>
        </w:rPr>
      </w:pPr>
      <w:r w:rsidRPr="004E2250">
        <w:rPr>
          <w:szCs w:val="28"/>
        </w:rPr>
        <w:t xml:space="preserve">здание, где происходит театральное представление. </w:t>
      </w:r>
    </w:p>
    <w:p w:rsidR="004E2250" w:rsidRPr="004E2250" w:rsidRDefault="004E2250" w:rsidP="004E2250">
      <w:pPr>
        <w:pStyle w:val="a4"/>
        <w:rPr>
          <w:szCs w:val="28"/>
        </w:rPr>
      </w:pPr>
      <w:r w:rsidRPr="004E2250">
        <w:rPr>
          <w:szCs w:val="28"/>
        </w:rPr>
        <w:t xml:space="preserve">Что такое коллективность? </w:t>
      </w:r>
    </w:p>
    <w:p w:rsidR="004E2250" w:rsidRPr="004E2250" w:rsidRDefault="004E2250" w:rsidP="004E2250">
      <w:pPr>
        <w:pStyle w:val="a4"/>
        <w:rPr>
          <w:szCs w:val="28"/>
        </w:rPr>
      </w:pPr>
      <w:r w:rsidRPr="004E2250">
        <w:rPr>
          <w:szCs w:val="28"/>
        </w:rPr>
        <w:t xml:space="preserve"> С одной стороны, коллективность – это ответственность каждого за работу всего коллектива, уважение к партнерам, зависимость друг от друга. С другой стороны, театр по своей природе искусство общественное, требующее коллективного восприятия. Театр не может существовать без зрителей, которые создают вокруг спектакля определенную общественную среду. </w:t>
      </w:r>
    </w:p>
    <w:p w:rsidR="004E2250" w:rsidRPr="004E2250" w:rsidRDefault="004E2250" w:rsidP="004E2250">
      <w:pPr>
        <w:pStyle w:val="a4"/>
        <w:rPr>
          <w:szCs w:val="28"/>
        </w:rPr>
      </w:pPr>
      <w:r w:rsidRPr="004E2250">
        <w:rPr>
          <w:szCs w:val="28"/>
        </w:rPr>
        <w:t xml:space="preserve">Что такое синтетичность? </w:t>
      </w:r>
    </w:p>
    <w:p w:rsidR="004E2250" w:rsidRPr="004E2250" w:rsidRDefault="004E2250" w:rsidP="004E2250">
      <w:pPr>
        <w:pStyle w:val="a4"/>
        <w:rPr>
          <w:szCs w:val="28"/>
        </w:rPr>
      </w:pPr>
      <w:r w:rsidRPr="004E2250">
        <w:rPr>
          <w:szCs w:val="28"/>
        </w:rPr>
        <w:t xml:space="preserve"> Синтетичность – это взаимодействие театрального искусства с другими видами искусства (музыка, танец, живопись). Основоположники синтетического театра – В.И. Мейерхольд, Е.Б. Вахтангов, К.С. </w:t>
      </w:r>
    </w:p>
    <w:p w:rsidR="004E2250" w:rsidRPr="004E2250" w:rsidRDefault="004E2250" w:rsidP="004E2250">
      <w:pPr>
        <w:pStyle w:val="a4"/>
        <w:rPr>
          <w:szCs w:val="28"/>
        </w:rPr>
      </w:pPr>
      <w:r w:rsidRPr="004E2250">
        <w:rPr>
          <w:szCs w:val="28"/>
        </w:rPr>
        <w:t xml:space="preserve">Станиславский, В.И. Немирович-Данченко, Б.Брехт. </w:t>
      </w:r>
    </w:p>
    <w:p w:rsidR="004E2250" w:rsidRPr="004E2250" w:rsidRDefault="004E2250" w:rsidP="004E2250">
      <w:pPr>
        <w:pStyle w:val="a4"/>
        <w:rPr>
          <w:szCs w:val="28"/>
        </w:rPr>
      </w:pPr>
      <w:r w:rsidRPr="004E2250">
        <w:rPr>
          <w:szCs w:val="28"/>
        </w:rPr>
        <w:t xml:space="preserve">Что такое актуальность? </w:t>
      </w:r>
    </w:p>
    <w:p w:rsidR="004E2250" w:rsidRPr="004E2250" w:rsidRDefault="004E2250" w:rsidP="004E2250">
      <w:pPr>
        <w:pStyle w:val="a4"/>
        <w:rPr>
          <w:szCs w:val="28"/>
        </w:rPr>
      </w:pPr>
      <w:r w:rsidRPr="004E2250">
        <w:rPr>
          <w:szCs w:val="28"/>
        </w:rPr>
        <w:t xml:space="preserve"> Актуальность, с одной стороны, - это востребованность спектакля в определенное время в определенном месте. С другой стороны, - это сиюминутность. Театр воздействует на зрителя путем приобщения его к тому, сто происходит на сцене и чему зритель становится непосредственным свидетелем. </w:t>
      </w:r>
    </w:p>
    <w:p w:rsidR="004E2250" w:rsidRPr="004E2250" w:rsidRDefault="004E2250" w:rsidP="004E2250">
      <w:pPr>
        <w:pStyle w:val="a4"/>
        <w:rPr>
          <w:szCs w:val="28"/>
        </w:rPr>
      </w:pPr>
      <w:r w:rsidRPr="004E2250">
        <w:rPr>
          <w:szCs w:val="28"/>
        </w:rPr>
        <w:t xml:space="preserve">Какие вы знаете виды искусства? </w:t>
      </w:r>
    </w:p>
    <w:p w:rsidR="004E2250" w:rsidRPr="004E2250" w:rsidRDefault="004E2250" w:rsidP="004E2250">
      <w:pPr>
        <w:pStyle w:val="a4"/>
        <w:rPr>
          <w:szCs w:val="28"/>
        </w:rPr>
      </w:pPr>
      <w:r w:rsidRPr="004E2250">
        <w:rPr>
          <w:szCs w:val="28"/>
        </w:rPr>
        <w:t xml:space="preserve"> Музыка, живопись, скульптура, архитектура, танец, кино, театр. </w:t>
      </w:r>
    </w:p>
    <w:p w:rsidR="004E2250" w:rsidRPr="004E2250" w:rsidRDefault="004E2250" w:rsidP="004E2250">
      <w:pPr>
        <w:pStyle w:val="a4"/>
        <w:rPr>
          <w:szCs w:val="28"/>
        </w:rPr>
      </w:pPr>
      <w:r w:rsidRPr="004E2250">
        <w:rPr>
          <w:szCs w:val="28"/>
        </w:rPr>
        <w:t xml:space="preserve">Какие типы театров вы знаете: </w:t>
      </w:r>
    </w:p>
    <w:p w:rsidR="004E2250" w:rsidRPr="004E2250" w:rsidRDefault="004E2250" w:rsidP="004E2250">
      <w:pPr>
        <w:pStyle w:val="a4"/>
        <w:rPr>
          <w:szCs w:val="28"/>
        </w:rPr>
      </w:pPr>
      <w:r w:rsidRPr="004E2250">
        <w:rPr>
          <w:szCs w:val="28"/>
        </w:rPr>
        <w:t xml:space="preserve"> Драматические, оперные, балетные, театры промежуточными формами. </w:t>
      </w:r>
    </w:p>
    <w:p w:rsidR="004E2250" w:rsidRPr="004E2250" w:rsidRDefault="004E2250" w:rsidP="004E2250">
      <w:pPr>
        <w:pStyle w:val="a4"/>
        <w:rPr>
          <w:b/>
          <w:szCs w:val="28"/>
        </w:rPr>
      </w:pPr>
      <w:r w:rsidRPr="004E2250">
        <w:rPr>
          <w:b/>
          <w:szCs w:val="28"/>
        </w:rPr>
        <w:t>Представление об истории театра</w:t>
      </w:r>
    </w:p>
    <w:p w:rsidR="004E2250" w:rsidRDefault="004E2250" w:rsidP="004E2250">
      <w:pPr>
        <w:pStyle w:val="a4"/>
      </w:pPr>
      <w:r>
        <w:rPr>
          <w:b/>
        </w:rPr>
        <w:lastRenderedPageBreak/>
        <w:t xml:space="preserve"> Вопросы к устному опросу</w:t>
      </w:r>
    </w:p>
    <w:p w:rsidR="004E2250" w:rsidRDefault="004E2250" w:rsidP="004E2250">
      <w:pPr>
        <w:pStyle w:val="a4"/>
      </w:pPr>
      <w:r>
        <w:t xml:space="preserve">Когда возник театр в Древней Греции и в Древнем Риме? </w:t>
      </w:r>
    </w:p>
    <w:p w:rsidR="004E2250" w:rsidRDefault="004E2250" w:rsidP="004E2250">
      <w:pPr>
        <w:pStyle w:val="a4"/>
      </w:pPr>
      <w:r>
        <w:t xml:space="preserve"> Греческий театр достиг своего расцвета в V в. До н.э., римский – со второй половины III в. и во II в. н.э..</w:t>
      </w:r>
    </w:p>
    <w:p w:rsidR="004E2250" w:rsidRDefault="004E2250" w:rsidP="004E2250">
      <w:pPr>
        <w:pStyle w:val="a4"/>
      </w:pPr>
      <w:r>
        <w:t xml:space="preserve">Каких греческих драматургов вы знаете? Что они написали? </w:t>
      </w:r>
    </w:p>
    <w:p w:rsidR="004E2250" w:rsidRDefault="004E2250" w:rsidP="004E2250">
      <w:pPr>
        <w:pStyle w:val="a4"/>
      </w:pPr>
      <w:r>
        <w:t xml:space="preserve"> Эсхил – «Персы», «Орестея»; Софокл – «Антигона»; Еврипид – «Медея»; Аристофан – «Всадники»; Аристотель – «Поэтика». </w:t>
      </w:r>
    </w:p>
    <w:p w:rsidR="004E2250" w:rsidRDefault="004E2250" w:rsidP="004E2250">
      <w:pPr>
        <w:pStyle w:val="a4"/>
      </w:pPr>
      <w:r>
        <w:t xml:space="preserve">Назовите римских драматургов и их произведения.  Плавт «Близнецы», «Клад»; Теренций «Братья». </w:t>
      </w:r>
    </w:p>
    <w:p w:rsidR="004E2250" w:rsidRDefault="004E2250" w:rsidP="004E2250">
      <w:pPr>
        <w:pStyle w:val="a4"/>
      </w:pPr>
      <w:r>
        <w:t xml:space="preserve">Назовите всемирно известных драматургов, писавших в эпоху Возрождения, Классицизма, Просвещения. </w:t>
      </w:r>
    </w:p>
    <w:p w:rsidR="004E2250" w:rsidRDefault="004E2250" w:rsidP="004E2250">
      <w:pPr>
        <w:pStyle w:val="a4"/>
      </w:pPr>
      <w:r>
        <w:t xml:space="preserve"> Эпоха Возрождения XV – XVII вв.: Лопе де Вега «Собака на сене» </w:t>
      </w:r>
    </w:p>
    <w:p w:rsidR="004E2250" w:rsidRDefault="004E2250" w:rsidP="004E2250">
      <w:pPr>
        <w:pStyle w:val="a4"/>
      </w:pPr>
      <w:r>
        <w:t xml:space="preserve">(Испания); Шекспир «Гамлет», «Ромео и Джульетта», «Король Лир» (Англия). </w:t>
      </w:r>
    </w:p>
    <w:p w:rsidR="004E2250" w:rsidRDefault="004E2250" w:rsidP="004E2250">
      <w:pPr>
        <w:pStyle w:val="a4"/>
      </w:pPr>
      <w:r>
        <w:t xml:space="preserve"> Классицизм (XVII в): Корнель «Сид», Расин «Фреда», Мольер «Мещанин во дворянстве» (Франция)</w:t>
      </w:r>
    </w:p>
    <w:p w:rsidR="004E2250" w:rsidRDefault="004E2250" w:rsidP="004E2250">
      <w:pPr>
        <w:pStyle w:val="a4"/>
      </w:pPr>
      <w:r>
        <w:t xml:space="preserve">Эпоха Просвещения (XVIII в): Вольтер «Заира», Бомарше «Женитьба </w:t>
      </w:r>
    </w:p>
    <w:p w:rsidR="004E2250" w:rsidRDefault="004E2250" w:rsidP="004E2250">
      <w:pPr>
        <w:pStyle w:val="a4"/>
      </w:pPr>
      <w:r>
        <w:t xml:space="preserve">Фигаро» (Франция); Гольдони «Слуга двух господ» (Италия); Шиллер «Разбойники», Гете «Фауст» (Германия). </w:t>
      </w:r>
    </w:p>
    <w:p w:rsidR="004E2250" w:rsidRDefault="004E2250" w:rsidP="004E2250">
      <w:pPr>
        <w:pStyle w:val="a4"/>
      </w:pPr>
      <w:r>
        <w:t xml:space="preserve">Когда и где в России возник первый профессиональный театр? Кто его создатель? </w:t>
      </w:r>
    </w:p>
    <w:p w:rsidR="004E2250" w:rsidRDefault="004E2250" w:rsidP="004E2250">
      <w:pPr>
        <w:pStyle w:val="a4"/>
      </w:pPr>
      <w:r>
        <w:t xml:space="preserve"> XVIII в., г.Ярославль, Федор Волков. </w:t>
      </w:r>
    </w:p>
    <w:p w:rsidR="004E2250" w:rsidRDefault="004E2250" w:rsidP="004E2250">
      <w:pPr>
        <w:pStyle w:val="a4"/>
      </w:pPr>
      <w:r>
        <w:t xml:space="preserve">Назовите выдающихся актеров прошлого и современности. </w:t>
      </w:r>
    </w:p>
    <w:p w:rsidR="004E2250" w:rsidRDefault="004E2250" w:rsidP="004E2250">
      <w:pPr>
        <w:pStyle w:val="a4"/>
      </w:pPr>
      <w:r>
        <w:t xml:space="preserve"> К.С. Станиславский, Б. Щукин, В. Качалов, Н. Черкасов, М. Ульянов, И. Смоктуновский, А. Миронов, А. Райкин. </w:t>
      </w:r>
    </w:p>
    <w:p w:rsidR="004E2250" w:rsidRDefault="004E2250" w:rsidP="004E2250">
      <w:pPr>
        <w:pStyle w:val="a4"/>
      </w:pPr>
      <w:r>
        <w:t xml:space="preserve">Перечислите театры прошлого и настоящего с мировой известностью? </w:t>
      </w:r>
    </w:p>
    <w:p w:rsidR="004E2250" w:rsidRDefault="004E2250" w:rsidP="004E2250">
      <w:pPr>
        <w:pStyle w:val="a4"/>
      </w:pPr>
      <w:r>
        <w:t xml:space="preserve"> «Глобус» - театр Шекспира, «Комедии Франсез» - Франция, МХАТ, театр им. Вахтангова и т.д. </w:t>
      </w:r>
    </w:p>
    <w:p w:rsidR="004E2250" w:rsidRDefault="004E2250" w:rsidP="004E2250">
      <w:pPr>
        <w:pStyle w:val="a4"/>
      </w:pPr>
    </w:p>
    <w:p w:rsidR="004E2250" w:rsidRDefault="004E2250" w:rsidP="004E2250">
      <w:pPr>
        <w:pStyle w:val="a4"/>
        <w:rPr>
          <w:b/>
        </w:rPr>
      </w:pPr>
      <w:r>
        <w:rPr>
          <w:b/>
        </w:rPr>
        <w:t>Постижение основ актерского мастерства</w:t>
      </w:r>
    </w:p>
    <w:p w:rsidR="004E2250" w:rsidRDefault="004E2250" w:rsidP="004E2250">
      <w:pPr>
        <w:pStyle w:val="a4"/>
        <w:rPr>
          <w:b/>
        </w:rPr>
      </w:pPr>
      <w:r>
        <w:rPr>
          <w:b/>
        </w:rPr>
        <w:t>Вопросы к устному опросу</w:t>
      </w:r>
    </w:p>
    <w:p w:rsidR="004E2250" w:rsidRDefault="004E2250" w:rsidP="004E2250">
      <w:pPr>
        <w:pStyle w:val="a4"/>
      </w:pPr>
      <w:r>
        <w:t xml:space="preserve">Что такое этюд? </w:t>
      </w:r>
    </w:p>
    <w:p w:rsidR="004E2250" w:rsidRDefault="004E2250" w:rsidP="004E2250">
      <w:pPr>
        <w:pStyle w:val="a4"/>
      </w:pPr>
      <w:r>
        <w:t xml:space="preserve"> Этюд – это упражнение, в котором есть содержание жизни, отрезок жизненного процесса. </w:t>
      </w:r>
    </w:p>
    <w:p w:rsidR="004E2250" w:rsidRDefault="004E2250" w:rsidP="004E2250">
      <w:pPr>
        <w:pStyle w:val="a4"/>
      </w:pPr>
      <w:r>
        <w:t xml:space="preserve">Какие качества необходимы актеру, чтобы быть на сцене выразительным? </w:t>
      </w:r>
    </w:p>
    <w:p w:rsidR="004E2250" w:rsidRDefault="004E2250" w:rsidP="004E2250">
      <w:pPr>
        <w:pStyle w:val="a4"/>
      </w:pPr>
      <w:r>
        <w:t xml:space="preserve"> Воля, активность, внимание, память, ловкость, ритмичность, координация, подвижность. </w:t>
      </w:r>
    </w:p>
    <w:p w:rsidR="004E2250" w:rsidRDefault="004E2250" w:rsidP="004E2250">
      <w:pPr>
        <w:pStyle w:val="a4"/>
      </w:pPr>
      <w:r>
        <w:t xml:space="preserve">Перечислите этюды, которые помогают в совершенствовании актерского мастерства. </w:t>
      </w:r>
    </w:p>
    <w:p w:rsidR="004E2250" w:rsidRDefault="004E2250" w:rsidP="004E2250">
      <w:pPr>
        <w:pStyle w:val="a4"/>
      </w:pPr>
      <w:r>
        <w:t xml:space="preserve"> Этюд на любую домашнюю работу; этюд на три заданных слова; этюд «Люди, звери, птицы»; этюд «Молча вдвоем»; этюд из школьной жизни; этюд с музыкальным моментом; этюд по репродукции картины; этюд на тему «Люблю и ненавижу»; этюд по интересному факту; этюд на общественную тему; этюд по басне (сказке); этюд на свободную тему. </w:t>
      </w:r>
    </w:p>
    <w:p w:rsidR="004E2250" w:rsidRDefault="004E2250" w:rsidP="004E2250">
      <w:pPr>
        <w:pStyle w:val="a4"/>
      </w:pPr>
      <w:r>
        <w:rPr>
          <w:b/>
        </w:rPr>
        <w:lastRenderedPageBreak/>
        <w:t>Навыки наложения сценического грима Вопросы к собеседованию</w:t>
      </w:r>
    </w:p>
    <w:p w:rsidR="004E2250" w:rsidRDefault="004E2250" w:rsidP="004E2250">
      <w:pPr>
        <w:pStyle w:val="a4"/>
      </w:pPr>
      <w:r>
        <w:t xml:space="preserve">Назовите гигиенические правила нанесения грима.  </w:t>
      </w:r>
    </w:p>
    <w:p w:rsidR="004E2250" w:rsidRDefault="004E2250" w:rsidP="004E2250">
      <w:pPr>
        <w:pStyle w:val="a4"/>
      </w:pPr>
      <w:r>
        <w:t xml:space="preserve"> Лицо и руки должны быть чистыми; лицо перед гримировкой смазать вазелином; наносить грим на лицо легко и в одном направлении. </w:t>
      </w:r>
    </w:p>
    <w:p w:rsidR="004E2250" w:rsidRDefault="004E2250" w:rsidP="004E2250">
      <w:pPr>
        <w:pStyle w:val="a4"/>
      </w:pPr>
      <w:r>
        <w:t xml:space="preserve">Назовите технические правила гримирования. </w:t>
      </w:r>
    </w:p>
    <w:p w:rsidR="004E2250" w:rsidRDefault="004E2250" w:rsidP="004E2250">
      <w:pPr>
        <w:pStyle w:val="a4"/>
      </w:pPr>
      <w:r>
        <w:t xml:space="preserve"> Гримирующий должен сидеть прямо перед зеркалом. Лицо должно быть хорошо освещено. Волосы должны быть убраны, т.е. зачесаны. </w:t>
      </w:r>
    </w:p>
    <w:p w:rsidR="004E2250" w:rsidRDefault="004E2250" w:rsidP="004E2250">
      <w:pPr>
        <w:pStyle w:val="a4"/>
      </w:pPr>
      <w:r>
        <w:t xml:space="preserve">Назовите последовательность наложения простого грима. </w:t>
      </w:r>
    </w:p>
    <w:p w:rsidR="004E2250" w:rsidRDefault="004E2250" w:rsidP="004E2250">
      <w:pPr>
        <w:pStyle w:val="a4"/>
      </w:pPr>
      <w:r>
        <w:t xml:space="preserve"> Сначала наносят краску общего тона. Затем накладывают румянец, рисуют впадины, выпуклости, гримируют глаза, брови, морщины, губы. </w:t>
      </w:r>
    </w:p>
    <w:p w:rsidR="004E2250" w:rsidRDefault="004E2250" w:rsidP="004E2250">
      <w:pPr>
        <w:pStyle w:val="a4"/>
      </w:pPr>
      <w:r>
        <w:t xml:space="preserve">Что такое характерный грим? Каковы его особенности? </w:t>
      </w:r>
    </w:p>
    <w:p w:rsidR="004E2250" w:rsidRDefault="004E2250" w:rsidP="004E2250">
      <w:pPr>
        <w:pStyle w:val="a4"/>
      </w:pPr>
      <w:r>
        <w:t xml:space="preserve"> Характерный грим – это грим персонажей спектакля, существенно меняющий внешность актера (старческий грим, клоунский грим, грим образов животных). </w:t>
      </w:r>
    </w:p>
    <w:p w:rsidR="004E2250" w:rsidRDefault="004E2250" w:rsidP="004E2250">
      <w:pPr>
        <w:pStyle w:val="a4"/>
      </w:pPr>
      <w:r>
        <w:rPr>
          <w:b/>
        </w:rPr>
        <w:t>Командная конкурсная игра «Театральный ринг</w:t>
      </w:r>
      <w:r>
        <w:rPr>
          <w:b/>
          <w:i/>
        </w:rPr>
        <w:t xml:space="preserve">» </w:t>
      </w:r>
    </w:p>
    <w:p w:rsidR="004E2250" w:rsidRDefault="004E2250" w:rsidP="004E2250">
      <w:pPr>
        <w:pStyle w:val="a4"/>
      </w:pPr>
      <w:r>
        <w:t xml:space="preserve">     В игре принимают участие две команды. </w:t>
      </w:r>
    </w:p>
    <w:p w:rsidR="004E2250" w:rsidRDefault="004E2250" w:rsidP="004E2250">
      <w:pPr>
        <w:pStyle w:val="a4"/>
      </w:pPr>
      <w:r>
        <w:rPr>
          <w:b/>
        </w:rPr>
        <w:t>Цель игры:</w:t>
      </w:r>
      <w:r>
        <w:t xml:space="preserve"> в соревновательной форме выявить творческие способности  детей, их знания и умения по сценической речи, сценодвижению, актерскому мастерству. </w:t>
      </w:r>
    </w:p>
    <w:p w:rsidR="004E2250" w:rsidRDefault="004E2250" w:rsidP="004E2250">
      <w:pPr>
        <w:pStyle w:val="a4"/>
      </w:pPr>
      <w:r>
        <w:t xml:space="preserve">     Жюри оценивает команды по экзаменационным листам (листы прилагаются). </w:t>
      </w:r>
    </w:p>
    <w:p w:rsidR="004E2250" w:rsidRDefault="004E2250" w:rsidP="004E2250">
      <w:pPr>
        <w:pStyle w:val="a4"/>
      </w:pPr>
      <w:r>
        <w:t xml:space="preserve">     Игра проводится в три тура (1 тур – сценическая речь, 2 тур – сценодвижение, 3 тур - актерское мастерство). </w:t>
      </w:r>
    </w:p>
    <w:p w:rsidR="004E2250" w:rsidRDefault="004E2250" w:rsidP="004E2250">
      <w:pPr>
        <w:pStyle w:val="a4"/>
      </w:pPr>
      <w:r>
        <w:rPr>
          <w:b/>
          <w:i/>
        </w:rPr>
        <w:t xml:space="preserve">     I тур – Сценическая речь. </w:t>
      </w:r>
    </w:p>
    <w:p w:rsidR="004E2250" w:rsidRDefault="004E2250" w:rsidP="004E2250">
      <w:pPr>
        <w:pStyle w:val="a4"/>
      </w:pPr>
      <w:r>
        <w:rPr>
          <w:u w:val="single" w:color="000000"/>
        </w:rPr>
        <w:t>Задание №1. Скороговорки</w:t>
      </w:r>
      <w:r>
        <w:t>.</w:t>
      </w:r>
    </w:p>
    <w:p w:rsidR="004E2250" w:rsidRDefault="004E2250" w:rsidP="004E2250">
      <w:pPr>
        <w:pStyle w:val="a4"/>
      </w:pPr>
      <w:r>
        <w:t xml:space="preserve">     Вызывается по одному представителю от каждой команды. В течение 30 сек. необходимо проговорить несколько раз скороговорку «Сшила Саша Сашке шапку, Саша шапкой шишку сшиб». </w:t>
      </w:r>
    </w:p>
    <w:p w:rsidR="004E2250" w:rsidRDefault="004E2250" w:rsidP="004E2250">
      <w:pPr>
        <w:pStyle w:val="a4"/>
      </w:pPr>
      <w:r>
        <w:rPr>
          <w:u w:val="single" w:color="000000"/>
        </w:rPr>
        <w:t>Задание №2. Аукцион скороговорок.</w:t>
      </w:r>
    </w:p>
    <w:p w:rsidR="004E2250" w:rsidRDefault="004E2250" w:rsidP="004E2250">
      <w:pPr>
        <w:pStyle w:val="a4"/>
      </w:pPr>
      <w:r>
        <w:t xml:space="preserve">     Команды по очереди произносят скороговорки. Выигрывает та, которая назовет больше. </w:t>
      </w:r>
    </w:p>
    <w:p w:rsidR="004E2250" w:rsidRDefault="004E2250" w:rsidP="004E2250">
      <w:pPr>
        <w:pStyle w:val="a4"/>
      </w:pPr>
      <w:r>
        <w:rPr>
          <w:u w:val="single" w:color="000000"/>
        </w:rPr>
        <w:t>Задание №3. Воздушный футбол.</w:t>
      </w:r>
    </w:p>
    <w:p w:rsidR="004E2250" w:rsidRDefault="004E2250" w:rsidP="004E2250">
      <w:pPr>
        <w:pStyle w:val="a4"/>
      </w:pPr>
      <w:r>
        <w:t xml:space="preserve">     На воздушный шарик нужно дуть так, чтобы он летел на нужную территорию. </w:t>
      </w:r>
    </w:p>
    <w:p w:rsidR="004E2250" w:rsidRDefault="004E2250" w:rsidP="004E2250">
      <w:pPr>
        <w:pStyle w:val="a4"/>
      </w:pPr>
      <w:r>
        <w:t xml:space="preserve">     Жюри подводит итоги трех конкурсов. </w:t>
      </w:r>
    </w:p>
    <w:p w:rsidR="004E2250" w:rsidRDefault="004E2250" w:rsidP="004E2250">
      <w:pPr>
        <w:pStyle w:val="a4"/>
      </w:pPr>
      <w:r>
        <w:rPr>
          <w:b/>
          <w:i/>
        </w:rPr>
        <w:t xml:space="preserve">II тур – Сценическое движение. </w:t>
      </w:r>
    </w:p>
    <w:p w:rsidR="004E2250" w:rsidRDefault="004E2250" w:rsidP="004E2250">
      <w:pPr>
        <w:pStyle w:val="a4"/>
      </w:pPr>
      <w:r>
        <w:rPr>
          <w:u w:val="single" w:color="000000"/>
        </w:rPr>
        <w:t>Задание №1. Мимикой и жестами загадать сопернику пословицы:</w:t>
      </w:r>
    </w:p>
    <w:p w:rsidR="004E2250" w:rsidRDefault="004E2250" w:rsidP="004E2250">
      <w:pPr>
        <w:pStyle w:val="a4"/>
      </w:pPr>
      <w:r>
        <w:t xml:space="preserve">Посади свинью за стол, она и ноги на стол; </w:t>
      </w:r>
    </w:p>
    <w:p w:rsidR="004E2250" w:rsidRDefault="004E2250" w:rsidP="004E2250">
      <w:pPr>
        <w:pStyle w:val="a4"/>
      </w:pPr>
      <w:r>
        <w:t xml:space="preserve">Семеро одного не ждут; </w:t>
      </w:r>
    </w:p>
    <w:p w:rsidR="004E2250" w:rsidRDefault="004E2250" w:rsidP="004E2250">
      <w:pPr>
        <w:pStyle w:val="a4"/>
      </w:pPr>
      <w:r>
        <w:t xml:space="preserve">На чужой каравай рот не разевай;  </w:t>
      </w:r>
    </w:p>
    <w:p w:rsidR="004E2250" w:rsidRDefault="004E2250" w:rsidP="004E2250">
      <w:pPr>
        <w:pStyle w:val="a4"/>
      </w:pPr>
      <w:r>
        <w:t xml:space="preserve">    - Москва слезам не верит. </w:t>
      </w:r>
    </w:p>
    <w:p w:rsidR="004E2250" w:rsidRDefault="004E2250" w:rsidP="004E2250">
      <w:pPr>
        <w:pStyle w:val="a4"/>
      </w:pPr>
      <w:r>
        <w:rPr>
          <w:u w:val="single" w:color="000000"/>
        </w:rPr>
        <w:t>Задание №2. Мимикой и жестами показать сопернику предметы:</w:t>
      </w:r>
    </w:p>
    <w:p w:rsidR="004E2250" w:rsidRDefault="004E2250" w:rsidP="004E2250">
      <w:pPr>
        <w:pStyle w:val="a4"/>
      </w:pPr>
      <w:r>
        <w:t xml:space="preserve">будильник; </w:t>
      </w:r>
    </w:p>
    <w:p w:rsidR="004E2250" w:rsidRDefault="004E2250" w:rsidP="004E2250">
      <w:pPr>
        <w:pStyle w:val="a4"/>
      </w:pPr>
      <w:r>
        <w:t xml:space="preserve">утюг; </w:t>
      </w:r>
    </w:p>
    <w:p w:rsidR="004E2250" w:rsidRDefault="004E2250" w:rsidP="004E2250">
      <w:pPr>
        <w:pStyle w:val="a4"/>
      </w:pPr>
      <w:r>
        <w:lastRenderedPageBreak/>
        <w:t xml:space="preserve"> - вентилятор; </w:t>
      </w:r>
    </w:p>
    <w:p w:rsidR="004E2250" w:rsidRDefault="004E2250" w:rsidP="004E2250">
      <w:pPr>
        <w:pStyle w:val="a4"/>
      </w:pPr>
      <w:r>
        <w:t xml:space="preserve"> - мясорубка. </w:t>
      </w:r>
    </w:p>
    <w:p w:rsidR="004E2250" w:rsidRDefault="004E2250" w:rsidP="004E2250">
      <w:pPr>
        <w:pStyle w:val="a4"/>
      </w:pPr>
      <w:r>
        <w:rPr>
          <w:u w:val="single" w:color="000000"/>
        </w:rPr>
        <w:t xml:space="preserve"> Задание №3. Угадать, какую профессию изображает соперник:</w:t>
      </w:r>
    </w:p>
    <w:p w:rsidR="004E2250" w:rsidRDefault="004E2250" w:rsidP="004E2250">
      <w:pPr>
        <w:pStyle w:val="a4"/>
      </w:pPr>
      <w:r>
        <w:t xml:space="preserve">стоматолог; </w:t>
      </w:r>
    </w:p>
    <w:p w:rsidR="004E2250" w:rsidRDefault="004E2250" w:rsidP="004E2250">
      <w:pPr>
        <w:pStyle w:val="a4"/>
      </w:pPr>
      <w:r>
        <w:t xml:space="preserve">медсестра;    </w:t>
      </w:r>
    </w:p>
    <w:p w:rsidR="004E2250" w:rsidRDefault="004E2250" w:rsidP="004E2250">
      <w:pPr>
        <w:pStyle w:val="a4"/>
      </w:pPr>
      <w:r>
        <w:t xml:space="preserve">  - повар; </w:t>
      </w:r>
    </w:p>
    <w:p w:rsidR="004E2250" w:rsidRDefault="004E2250" w:rsidP="004E2250">
      <w:pPr>
        <w:pStyle w:val="a4"/>
      </w:pPr>
      <w:r>
        <w:t xml:space="preserve">плотник. </w:t>
      </w:r>
    </w:p>
    <w:p w:rsidR="004E2250" w:rsidRDefault="004E2250" w:rsidP="004E2250">
      <w:pPr>
        <w:pStyle w:val="a4"/>
      </w:pPr>
      <w:r>
        <w:rPr>
          <w:u w:val="single" w:color="000000"/>
        </w:rPr>
        <w:t>Задание №4. Показать сопернику ситуацию:</w:t>
      </w:r>
    </w:p>
    <w:p w:rsidR="004E2250" w:rsidRDefault="004E2250" w:rsidP="004E2250">
      <w:pPr>
        <w:pStyle w:val="a4"/>
      </w:pPr>
      <w:r>
        <w:t xml:space="preserve">Я получил двойку; </w:t>
      </w:r>
    </w:p>
    <w:p w:rsidR="004E2250" w:rsidRDefault="004E2250" w:rsidP="004E2250">
      <w:pPr>
        <w:pStyle w:val="a4"/>
      </w:pPr>
      <w:r>
        <w:t xml:space="preserve">Я потерял ключ от квартиры. </w:t>
      </w:r>
    </w:p>
    <w:p w:rsidR="004E2250" w:rsidRDefault="004E2250" w:rsidP="004E2250">
      <w:pPr>
        <w:pStyle w:val="a4"/>
      </w:pPr>
      <w:r>
        <w:t xml:space="preserve"> Жюри подводит итоги после каждого конкурса.  </w:t>
      </w:r>
    </w:p>
    <w:p w:rsidR="004E2250" w:rsidRDefault="004E2250" w:rsidP="004E2250">
      <w:pPr>
        <w:pStyle w:val="a4"/>
      </w:pPr>
      <w:r>
        <w:rPr>
          <w:b/>
          <w:i/>
        </w:rPr>
        <w:t xml:space="preserve">III тур – Актерское мастерство. </w:t>
      </w:r>
    </w:p>
    <w:p w:rsidR="004E2250" w:rsidRDefault="004E2250" w:rsidP="004E2250">
      <w:pPr>
        <w:pStyle w:val="a4"/>
      </w:pPr>
      <w:r>
        <w:rPr>
          <w:u w:val="single" w:color="000000"/>
        </w:rPr>
        <w:t>Задание №1. «Инопланетяне».</w:t>
      </w:r>
    </w:p>
    <w:p w:rsidR="004E2250" w:rsidRDefault="004E2250" w:rsidP="004E2250">
      <w:pPr>
        <w:pStyle w:val="a4"/>
      </w:pPr>
      <w:r>
        <w:t xml:space="preserve">     Вы инопланетяне. Вам надо решить, чем вы будете заниматься: подготовите концерт, проведете собрание по выбору президента, организуете встречу гостей, проведете дискуссию и т.д. Но у вас «свой язык», свои манеры, ритуалы, роли. Никаких заданных правил, рамок – все на фантазии и импровизации. </w:t>
      </w:r>
    </w:p>
    <w:p w:rsidR="004E2250" w:rsidRDefault="004E2250" w:rsidP="004E2250">
      <w:pPr>
        <w:pStyle w:val="a4"/>
      </w:pPr>
      <w:r>
        <w:rPr>
          <w:u w:val="single" w:color="000000"/>
        </w:rPr>
        <w:t>Задание №2. «Играем сказку»</w:t>
      </w:r>
    </w:p>
    <w:p w:rsidR="004E2250" w:rsidRDefault="004E2250" w:rsidP="004E2250">
      <w:pPr>
        <w:pStyle w:val="a4"/>
      </w:pPr>
      <w:r>
        <w:t xml:space="preserve"> Командам необходимо поставить сказку за 3-5. каждая команда выбирает своего режиссера, актеров, статистов и т.д. Можно поставить небольшой отрывок из сказки («Курочка Ряба», «Колобок» и пр.). </w:t>
      </w:r>
    </w:p>
    <w:p w:rsidR="004E2250" w:rsidRDefault="004E2250" w:rsidP="004E2250">
      <w:pPr>
        <w:pStyle w:val="a4"/>
      </w:pPr>
      <w:r>
        <w:rPr>
          <w:u w:val="single" w:color="000000"/>
        </w:rPr>
        <w:t>Задание №3. Поставить сказку «Три медведя».</w:t>
      </w:r>
    </w:p>
    <w:p w:rsidR="004E2250" w:rsidRDefault="004E2250" w:rsidP="004E2250">
      <w:pPr>
        <w:pStyle w:val="a4"/>
      </w:pPr>
      <w:r>
        <w:t xml:space="preserve">Первая команда ставит фильм ужасов, вторая – комедию. Время подготовки </w:t>
      </w:r>
    </w:p>
    <w:p w:rsidR="004E2250" w:rsidRDefault="004E2250" w:rsidP="004E2250">
      <w:pPr>
        <w:pStyle w:val="a4"/>
      </w:pPr>
      <w:r>
        <w:t xml:space="preserve">3-5 минут. </w:t>
      </w:r>
    </w:p>
    <w:p w:rsidR="004E2250" w:rsidRDefault="004E2250" w:rsidP="004E2250">
      <w:pPr>
        <w:pStyle w:val="a4"/>
      </w:pPr>
      <w:r>
        <w:t xml:space="preserve"> В конце подводятся итоги третьего тура и всего конкурса.  </w:t>
      </w:r>
    </w:p>
    <w:p w:rsidR="004E2250" w:rsidRDefault="004E2250" w:rsidP="004E2250">
      <w:pPr>
        <w:pStyle w:val="a4"/>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Default="004E2250" w:rsidP="004E2250">
      <w:pPr>
        <w:spacing w:after="0" w:line="256" w:lineRule="auto"/>
        <w:jc w:val="right"/>
      </w:pPr>
    </w:p>
    <w:p w:rsidR="004E2250" w:rsidRPr="004E2250" w:rsidRDefault="00BC5526" w:rsidP="004E2250">
      <w:pPr>
        <w:spacing w:after="0" w:line="256" w:lineRule="auto"/>
        <w:jc w:val="right"/>
        <w:rPr>
          <w:rFonts w:ascii="Times New Roman" w:hAnsi="Times New Roman" w:cs="Times New Roman"/>
          <w:sz w:val="28"/>
          <w:szCs w:val="28"/>
        </w:rPr>
      </w:pPr>
      <w:r>
        <w:rPr>
          <w:rFonts w:ascii="Times New Roman" w:hAnsi="Times New Roman" w:cs="Times New Roman"/>
          <w:sz w:val="28"/>
          <w:szCs w:val="28"/>
        </w:rPr>
        <w:t>П</w:t>
      </w:r>
      <w:r w:rsidR="004E2250" w:rsidRPr="004E2250">
        <w:rPr>
          <w:rFonts w:ascii="Times New Roman" w:hAnsi="Times New Roman" w:cs="Times New Roman"/>
          <w:sz w:val="28"/>
          <w:szCs w:val="28"/>
        </w:rPr>
        <w:t>риложение № 3</w:t>
      </w:r>
    </w:p>
    <w:p w:rsidR="004E2250" w:rsidRDefault="004E2250" w:rsidP="004E2250">
      <w:pPr>
        <w:spacing w:after="0" w:line="256" w:lineRule="auto"/>
        <w:jc w:val="right"/>
      </w:pPr>
    </w:p>
    <w:p w:rsidR="004E2250" w:rsidRDefault="004E2250" w:rsidP="004E2250">
      <w:pPr>
        <w:spacing w:after="160" w:line="256" w:lineRule="auto"/>
        <w:jc w:val="center"/>
        <w:rPr>
          <w:b/>
          <w:szCs w:val="28"/>
        </w:rPr>
      </w:pPr>
      <w:r>
        <w:rPr>
          <w:b/>
          <w:szCs w:val="28"/>
        </w:rPr>
        <w:t>ЗАБАЙКАЛЬСКИЙ ДРАМТЕАТР</w:t>
      </w:r>
      <w:r>
        <w:rPr>
          <w:b/>
          <w:noProof/>
          <w:szCs w:val="28"/>
          <w:lang w:eastAsia="ru-RU"/>
        </w:rPr>
        <w:drawing>
          <wp:inline distT="0" distB="0" distL="0" distR="0">
            <wp:extent cx="5924550" cy="3943350"/>
            <wp:effectExtent l="0" t="0" r="0" b="0"/>
            <wp:docPr id="7" name="Рисунок 7" descr="hello_html_1ece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1ece0178"/>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3943350"/>
                    </a:xfrm>
                    <a:prstGeom prst="rect">
                      <a:avLst/>
                    </a:prstGeom>
                    <a:noFill/>
                    <a:ln>
                      <a:noFill/>
                    </a:ln>
                  </pic:spPr>
                </pic:pic>
              </a:graphicData>
            </a:graphic>
          </wp:inline>
        </w:drawing>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rPr>
        <w:t>Читинский областной драматический театр своими корнями уходит в 20-годы прошлого века – основан в Самаре как Театр Рабочей молодежи (ТРАМ), позднее существовавший, как Куйбышевский театр им. ХХ-летия ВЛКСМ, а с 1939 года работает в Чите. На его подмостках ставили спектакли талантливые режиссеры, многие из которых оказали впоследствии значительное влияние на театральное искусство России, играли талантливые актеры, такие как В. Издеберская, А. Федорова, Л. Кулагин, В. Кнестиков… На спектаклях читинского театра воспитывались и приобретали любовь к этому прекрасному искусству забайкальцы, а ныне звезды российского театра и кино Ю. и В. Соломины, А. Михайлов.</w:t>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rPr>
        <w:t>Расцвет театра в 80-е годы прошлого века связан с именами режиссеров вахтанговского направления, таких как А. Я. Славутский, Е. Ю. Золотарев, с работами яркого театрального художника А. М. Патракова, с блистательной игрой народного артиста В. В. Кнестикова. Звездным часом этого периода стал творческий отчет в Москве летом 1985 года.</w:t>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rPr>
        <w:lastRenderedPageBreak/>
        <w:t>С 1990 года главным режиссером театра является заслуженный деятель искусств РФ Н. А. Березин, который также при выборе репертуара старается следовать известной триаде Вахтангова «время – автор – коллектив».</w:t>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rPr>
        <w:t>«Визитная карточка» театра последнего десятилетия - образцы высокого романтического театра, наполненные пафосом любви, памяти, долга, участие в международных и межрегиональных фестивалях в Благовещенске, Иркутске, Томске. В эти годы спектакль Читинского областного драматического театра «Леди Макбет Мценского уезда» по Н. Лескову был показан в Москве по приглашению Театра Наций в рамках программы «Лучшие спектакли России». Спектакль был высоко оценен ведущими театральными критиками столицы. В 1995 году спектакль «Вечер» А. Дударева выдвигался на соискание Государственной премии Российской Федерации в области литературы и искусства. Театр неоднократно становился лауреатом и дипломантом всероссийских и международных конкурсов и фестивалей, стал обладателем приза «Золотая пальма» Международной ассоциации «Партнерство ради прогресса» (Париж).</w:t>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rPr>
        <w:t>Сегодня Читинский областной драматический театр – это, в первую очередь, театр, опирающийся на лучшие образцы мировой драматургии – не только классической, но и современной, и даже экспериментальной. В репертуаре театра наряду с Мольером, Гоголем, Островским и Чеховым лучшие представители отечественной современной драматургии – А.Володин, А.Вампилов, А. Гельман, Г. Горин. Репертуар развлекательного направления не уступает в выборе имен и пьес: рядом с «Кабаре» Д.Кендер, Д.Мастерофф, Ф.Эбб, одним из известнейших мировых мюзиклов – блистательная комедия положений М.Задорнова, чемпиона по популярности среди сатириков наших дней.</w:t>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rPr>
        <w:t xml:space="preserve">Сегодня в театре сложилась единая, крепкая, стабильная, творческая команда. Ядро театра – его мастера сцены: заслуженные артисты России Любовь Гамова, Татьяна Березина, Вениамин Прохоров, Сергей Юлин, Валерий Затопляев, заслуженный деятель искусств Читинской области Екатерина Рябова. Под крышей театра работают актеры разных театральных школ, здесь выпускники театральных училищ городов Иркутска, Новосибирска, Свердловска, вузов Владивостока, Улан-Удэ, Москвы. Успешно работают в театре и выпускники театральных студий при театре на базе Читинского областного училища культуры. Активность нашей молодежи не знает предела, она всегда в гуще всех событий и дел. Это и творческие вечера, и концерты, и бенефисы, и создание к ним интересных, запоминающихся сценариев, и участие в Российском фестивале театральных капустников «Веселая Коза», который традиционно проходит в городах Поволжья. Дипломами фестиваля награждены </w:t>
      </w:r>
      <w:r w:rsidRPr="004E2250">
        <w:rPr>
          <w:rFonts w:ascii="Times New Roman" w:hAnsi="Times New Roman" w:cs="Times New Roman"/>
          <w:sz w:val="28"/>
          <w:szCs w:val="28"/>
        </w:rPr>
        <w:lastRenderedPageBreak/>
        <w:t>участники- артисты театра С. Алферова, Н. Нижегородцева, А. Тебеньков, Е. Нимаев, А. Верхотуров.</w:t>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rPr>
        <w:t xml:space="preserve">К каждому Новому году в театре придумывают для детей необычные представления, а называют их «Забайкальская елка». Сказочные приключения ее героев случаются в нашем крае. Сочиняют эти сказки не профессиональные драматурги, а актрисы Светлана Алферова и Наталья Нижегородцева. Кстати, спектакль по одному из таких сценариев уже с успехом идет на сцене г.Новосибирска. </w:t>
      </w:r>
    </w:p>
    <w:p w:rsidR="004E2250" w:rsidRPr="004E2250" w:rsidRDefault="004E2250" w:rsidP="004E2250">
      <w:pPr>
        <w:spacing w:after="160" w:line="256" w:lineRule="auto"/>
        <w:jc w:val="center"/>
        <w:rPr>
          <w:rFonts w:ascii="Times New Roman" w:hAnsi="Times New Roman" w:cs="Times New Roman"/>
          <w:b/>
          <w:sz w:val="28"/>
          <w:szCs w:val="28"/>
        </w:rPr>
      </w:pPr>
      <w:r w:rsidRPr="004E2250">
        <w:rPr>
          <w:rFonts w:ascii="Times New Roman" w:hAnsi="Times New Roman" w:cs="Times New Roman"/>
          <w:b/>
          <w:sz w:val="28"/>
          <w:szCs w:val="28"/>
        </w:rPr>
        <w:t>Биография Виталия Соломина</w:t>
      </w:r>
    </w:p>
    <w:p w:rsidR="004E2250" w:rsidRPr="004E2250" w:rsidRDefault="004E2250" w:rsidP="004E2250">
      <w:pPr>
        <w:spacing w:after="160" w:line="256" w:lineRule="auto"/>
        <w:jc w:val="center"/>
        <w:rPr>
          <w:rFonts w:ascii="Times New Roman" w:hAnsi="Times New Roman" w:cs="Times New Roman"/>
          <w:b/>
          <w:sz w:val="28"/>
          <w:szCs w:val="28"/>
        </w:rPr>
      </w:pPr>
      <w:r w:rsidRPr="004E2250">
        <w:rPr>
          <w:rFonts w:ascii="Times New Roman" w:hAnsi="Times New Roman" w:cs="Times New Roman"/>
          <w:b/>
          <w:noProof/>
          <w:sz w:val="28"/>
          <w:szCs w:val="28"/>
          <w:lang w:eastAsia="ru-RU"/>
        </w:rPr>
        <w:drawing>
          <wp:inline distT="0" distB="0" distL="0" distR="0">
            <wp:extent cx="2286000" cy="3619500"/>
            <wp:effectExtent l="0" t="0" r="0" b="0"/>
            <wp:docPr id="6" name="Рисунок 6" descr="iphone360_17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phone360_17412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619500"/>
                    </a:xfrm>
                    <a:prstGeom prst="rect">
                      <a:avLst/>
                    </a:prstGeom>
                    <a:noFill/>
                    <a:ln>
                      <a:noFill/>
                    </a:ln>
                  </pic:spPr>
                </pic:pic>
              </a:graphicData>
            </a:graphic>
          </wp:inline>
        </w:drawing>
      </w:r>
    </w:p>
    <w:p w:rsidR="004E2250" w:rsidRPr="004E2250" w:rsidRDefault="004E2250" w:rsidP="004E2250">
      <w:pPr>
        <w:shd w:val="clear" w:color="auto" w:fill="FFFFFF"/>
        <w:spacing w:before="120" w:after="120" w:line="240" w:lineRule="auto"/>
        <w:rPr>
          <w:rFonts w:ascii="Times New Roman" w:eastAsia="Times New Roman" w:hAnsi="Times New Roman" w:cs="Times New Roman"/>
          <w:color w:val="000000" w:themeColor="text1"/>
          <w:sz w:val="28"/>
          <w:szCs w:val="28"/>
          <w:lang w:eastAsia="ru-RU"/>
        </w:rPr>
      </w:pPr>
      <w:r w:rsidRPr="004E2250">
        <w:rPr>
          <w:rFonts w:ascii="Times New Roman" w:hAnsi="Times New Roman" w:cs="Times New Roman"/>
          <w:color w:val="000000" w:themeColor="text1"/>
          <w:sz w:val="28"/>
          <w:szCs w:val="28"/>
        </w:rPr>
        <w:t>Виталий Соломин родился в семье музыкальных педагогов Зинаиды Ананьевны Рябцевой (1910—1992) и Мефодия Викторовича Соломина (1905—1960)</w:t>
      </w:r>
      <w:hyperlink r:id="rId14" w:anchor="cite_note-3" w:history="1">
        <w:r w:rsidRPr="004E2250">
          <w:rPr>
            <w:rStyle w:val="af"/>
            <w:rFonts w:ascii="Times New Roman" w:hAnsi="Times New Roman" w:cs="Times New Roman"/>
            <w:color w:val="000000" w:themeColor="text1"/>
            <w:sz w:val="28"/>
            <w:szCs w:val="28"/>
            <w:vertAlign w:val="superscript"/>
          </w:rPr>
          <w:t>[3]</w:t>
        </w:r>
      </w:hyperlink>
      <w:r w:rsidRPr="004E2250">
        <w:rPr>
          <w:rFonts w:ascii="Times New Roman" w:hAnsi="Times New Roman" w:cs="Times New Roman"/>
          <w:color w:val="000000" w:themeColor="text1"/>
          <w:sz w:val="28"/>
          <w:szCs w:val="28"/>
        </w:rPr>
        <w:t>. С детства увлекался музыкой — под руководством родителей обучался игре на </w:t>
      </w:r>
      <w:hyperlink r:id="rId15" w:tooltip="Фортепиано" w:history="1">
        <w:r w:rsidRPr="004E2250">
          <w:rPr>
            <w:rStyle w:val="af"/>
            <w:rFonts w:ascii="Times New Roman" w:hAnsi="Times New Roman" w:cs="Times New Roman"/>
            <w:color w:val="000000" w:themeColor="text1"/>
            <w:sz w:val="28"/>
            <w:szCs w:val="28"/>
          </w:rPr>
          <w:t>фортепиано</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Окончив в 1959 году читинскую школу, он отправился в </w:t>
      </w:r>
      <w:hyperlink r:id="rId16" w:tooltip="Москва" w:history="1">
        <w:r w:rsidRPr="004E2250">
          <w:rPr>
            <w:rStyle w:val="af"/>
            <w:rFonts w:ascii="Times New Roman" w:hAnsi="Times New Roman" w:cs="Times New Roman"/>
            <w:color w:val="000000" w:themeColor="text1"/>
            <w:sz w:val="28"/>
            <w:szCs w:val="28"/>
          </w:rPr>
          <w:t>Москву</w:t>
        </w:r>
      </w:hyperlink>
      <w:r w:rsidRPr="004E2250">
        <w:rPr>
          <w:rFonts w:ascii="Times New Roman" w:hAnsi="Times New Roman" w:cs="Times New Roman"/>
          <w:color w:val="000000" w:themeColor="text1"/>
          <w:sz w:val="28"/>
          <w:szCs w:val="28"/>
        </w:rPr>
        <w:t> и поступил в </w:t>
      </w:r>
      <w:hyperlink r:id="rId17" w:tooltip="Высшее театральное училище имени М. С. Щепкина" w:history="1">
        <w:r w:rsidRPr="004E2250">
          <w:rPr>
            <w:rStyle w:val="af"/>
            <w:rFonts w:ascii="Times New Roman" w:hAnsi="Times New Roman" w:cs="Times New Roman"/>
            <w:color w:val="000000" w:themeColor="text1"/>
            <w:sz w:val="28"/>
            <w:szCs w:val="28"/>
          </w:rPr>
          <w:t>Высшее театральное училище имени М. С. Щепкина</w:t>
        </w:r>
      </w:hyperlink>
      <w:r w:rsidRPr="004E2250">
        <w:rPr>
          <w:rFonts w:ascii="Times New Roman" w:hAnsi="Times New Roman" w:cs="Times New Roman"/>
          <w:color w:val="000000" w:themeColor="text1"/>
          <w:sz w:val="28"/>
          <w:szCs w:val="28"/>
        </w:rPr>
        <w:t>, которое к тому времени уже окончил старший брат Виталия, </w:t>
      </w:r>
      <w:hyperlink r:id="rId18" w:tooltip="Соломин, Юрий Мефодьевич" w:history="1">
        <w:r w:rsidRPr="004E2250">
          <w:rPr>
            <w:rStyle w:val="af"/>
            <w:rFonts w:ascii="Times New Roman" w:hAnsi="Times New Roman" w:cs="Times New Roman"/>
            <w:color w:val="000000" w:themeColor="text1"/>
            <w:sz w:val="28"/>
            <w:szCs w:val="28"/>
          </w:rPr>
          <w:t>Юрий Соломин</w:t>
        </w:r>
      </w:hyperlink>
      <w:r w:rsidRPr="004E2250">
        <w:rPr>
          <w:rFonts w:ascii="Times New Roman" w:hAnsi="Times New Roman" w:cs="Times New Roman"/>
          <w:color w:val="000000" w:themeColor="text1"/>
          <w:sz w:val="28"/>
          <w:szCs w:val="28"/>
        </w:rPr>
        <w:t>. В классе </w:t>
      </w:r>
      <w:hyperlink r:id="rId19" w:tooltip="Анненков, Николай Александрович" w:history="1">
        <w:r w:rsidRPr="004E2250">
          <w:rPr>
            <w:rStyle w:val="af"/>
            <w:rFonts w:ascii="Times New Roman" w:hAnsi="Times New Roman" w:cs="Times New Roman"/>
            <w:color w:val="000000" w:themeColor="text1"/>
            <w:sz w:val="28"/>
            <w:szCs w:val="28"/>
          </w:rPr>
          <w:t>Николая Анненкова</w:t>
        </w:r>
      </w:hyperlink>
      <w:r w:rsidRPr="004E2250">
        <w:rPr>
          <w:rFonts w:ascii="Times New Roman" w:hAnsi="Times New Roman" w:cs="Times New Roman"/>
          <w:color w:val="000000" w:themeColor="text1"/>
          <w:sz w:val="28"/>
          <w:szCs w:val="28"/>
        </w:rPr>
        <w:t> педагогом Виталия в течение ряда лет был и </w:t>
      </w:r>
      <w:hyperlink r:id="rId20" w:tooltip="Казанский, Борис Маркович (страница отсутствует)" w:history="1">
        <w:r w:rsidRPr="004E2250">
          <w:rPr>
            <w:rStyle w:val="af"/>
            <w:rFonts w:ascii="Times New Roman" w:hAnsi="Times New Roman" w:cs="Times New Roman"/>
            <w:color w:val="000000" w:themeColor="text1"/>
            <w:sz w:val="28"/>
            <w:szCs w:val="28"/>
          </w:rPr>
          <w:t>Б. М. Казанский</w:t>
        </w:r>
      </w:hyperlink>
      <w:r w:rsidRPr="004E2250">
        <w:rPr>
          <w:rFonts w:ascii="Times New Roman" w:hAnsi="Times New Roman" w:cs="Times New Roman"/>
          <w:color w:val="000000" w:themeColor="text1"/>
          <w:sz w:val="28"/>
          <w:szCs w:val="28"/>
        </w:rPr>
        <w:t>, на одном курсе с ним учились </w:t>
      </w:r>
      <w:hyperlink r:id="rId21" w:tooltip="Даль, Олег Иванович" w:history="1">
        <w:r w:rsidRPr="004E2250">
          <w:rPr>
            <w:rStyle w:val="af"/>
            <w:rFonts w:ascii="Times New Roman" w:hAnsi="Times New Roman" w:cs="Times New Roman"/>
            <w:color w:val="000000" w:themeColor="text1"/>
            <w:sz w:val="28"/>
            <w:szCs w:val="28"/>
          </w:rPr>
          <w:t>Олег Даль</w:t>
        </w:r>
      </w:hyperlink>
      <w:r w:rsidRPr="004E2250">
        <w:rPr>
          <w:rFonts w:ascii="Times New Roman" w:hAnsi="Times New Roman" w:cs="Times New Roman"/>
          <w:color w:val="000000" w:themeColor="text1"/>
          <w:sz w:val="28"/>
          <w:szCs w:val="28"/>
        </w:rPr>
        <w:t>, </w:t>
      </w:r>
      <w:hyperlink r:id="rId22" w:tooltip="Кононов, Михаил Иванович" w:history="1">
        <w:r w:rsidRPr="004E2250">
          <w:rPr>
            <w:rStyle w:val="af"/>
            <w:rFonts w:ascii="Times New Roman" w:hAnsi="Times New Roman" w:cs="Times New Roman"/>
            <w:color w:val="000000" w:themeColor="text1"/>
            <w:sz w:val="28"/>
            <w:szCs w:val="28"/>
          </w:rPr>
          <w:t>Михаил Кононов</w:t>
        </w:r>
      </w:hyperlink>
      <w:r w:rsidRPr="004E2250">
        <w:rPr>
          <w:rFonts w:ascii="Times New Roman" w:hAnsi="Times New Roman" w:cs="Times New Roman"/>
          <w:color w:val="000000" w:themeColor="text1"/>
          <w:sz w:val="28"/>
          <w:szCs w:val="28"/>
        </w:rPr>
        <w:t> и </w:t>
      </w:r>
      <w:hyperlink r:id="rId23" w:tooltip="Павлов, Виктор Павлович" w:history="1">
        <w:r w:rsidRPr="004E2250">
          <w:rPr>
            <w:rStyle w:val="af"/>
            <w:rFonts w:ascii="Times New Roman" w:hAnsi="Times New Roman" w:cs="Times New Roman"/>
            <w:color w:val="000000" w:themeColor="text1"/>
            <w:sz w:val="28"/>
            <w:szCs w:val="28"/>
          </w:rPr>
          <w:t>Виктор Павлов</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Уже начиная со второго курса Соломин участвовал в спектаклях </w:t>
      </w:r>
      <w:hyperlink r:id="rId24" w:tooltip="Малый театр" w:history="1">
        <w:r w:rsidRPr="004E2250">
          <w:rPr>
            <w:rStyle w:val="af"/>
            <w:rFonts w:ascii="Times New Roman" w:hAnsi="Times New Roman" w:cs="Times New Roman"/>
            <w:color w:val="000000" w:themeColor="text1"/>
            <w:sz w:val="28"/>
            <w:szCs w:val="28"/>
          </w:rPr>
          <w:t>Малого театра</w:t>
        </w:r>
      </w:hyperlink>
      <w:r w:rsidRPr="004E2250">
        <w:rPr>
          <w:rFonts w:ascii="Times New Roman" w:hAnsi="Times New Roman" w:cs="Times New Roman"/>
          <w:color w:val="000000" w:themeColor="text1"/>
          <w:sz w:val="28"/>
          <w:szCs w:val="28"/>
        </w:rPr>
        <w:t>, в том числе в пьесе Г. Мдивани «Твой дядя Миша»</w:t>
      </w:r>
      <w:hyperlink r:id="rId25" w:anchor="cite_note-maly-4" w:history="1">
        <w:r w:rsidRPr="004E2250">
          <w:rPr>
            <w:rStyle w:val="af"/>
            <w:rFonts w:ascii="Times New Roman" w:hAnsi="Times New Roman" w:cs="Times New Roman"/>
            <w:color w:val="000000" w:themeColor="text1"/>
            <w:sz w:val="28"/>
            <w:szCs w:val="28"/>
            <w:vertAlign w:val="superscript"/>
          </w:rPr>
          <w:t>[4]</w:t>
        </w:r>
      </w:hyperlink>
      <w:r w:rsidRPr="004E2250">
        <w:rPr>
          <w:rFonts w:ascii="Times New Roman" w:hAnsi="Times New Roman" w:cs="Times New Roman"/>
          <w:color w:val="000000" w:themeColor="text1"/>
          <w:sz w:val="28"/>
          <w:szCs w:val="28"/>
        </w:rPr>
        <w:t>; по окончании училища он был принят в труппу этого театра. Среди ролей, сыгранных актёром, — Чацкий в «</w:t>
      </w:r>
      <w:hyperlink r:id="rId26" w:tooltip="Горе от ума" w:history="1">
        <w:r w:rsidRPr="004E2250">
          <w:rPr>
            <w:rStyle w:val="af"/>
            <w:rFonts w:ascii="Times New Roman" w:hAnsi="Times New Roman" w:cs="Times New Roman"/>
            <w:color w:val="000000" w:themeColor="text1"/>
            <w:sz w:val="28"/>
            <w:szCs w:val="28"/>
          </w:rPr>
          <w:t>Горе от ума</w:t>
        </w:r>
      </w:hyperlink>
      <w:r w:rsidRPr="004E2250">
        <w:rPr>
          <w:rFonts w:ascii="Times New Roman" w:hAnsi="Times New Roman" w:cs="Times New Roman"/>
          <w:color w:val="000000" w:themeColor="text1"/>
          <w:sz w:val="28"/>
          <w:szCs w:val="28"/>
        </w:rPr>
        <w:t>», </w:t>
      </w:r>
      <w:hyperlink r:id="rId27" w:tooltip="Иван Александрович Хлестаков" w:history="1">
        <w:r w:rsidRPr="004E2250">
          <w:rPr>
            <w:rStyle w:val="af"/>
            <w:rFonts w:ascii="Times New Roman" w:hAnsi="Times New Roman" w:cs="Times New Roman"/>
            <w:color w:val="000000" w:themeColor="text1"/>
            <w:sz w:val="28"/>
            <w:szCs w:val="28"/>
          </w:rPr>
          <w:t>Хлестаков</w:t>
        </w:r>
      </w:hyperlink>
      <w:r w:rsidRPr="004E2250">
        <w:rPr>
          <w:rFonts w:ascii="Times New Roman" w:hAnsi="Times New Roman" w:cs="Times New Roman"/>
          <w:color w:val="000000" w:themeColor="text1"/>
          <w:sz w:val="28"/>
          <w:szCs w:val="28"/>
        </w:rPr>
        <w:t>, Протасов в «</w:t>
      </w:r>
      <w:hyperlink r:id="rId28" w:tooltip="Живой труп" w:history="1">
        <w:r w:rsidRPr="004E2250">
          <w:rPr>
            <w:rStyle w:val="af"/>
            <w:rFonts w:ascii="Times New Roman" w:hAnsi="Times New Roman" w:cs="Times New Roman"/>
            <w:color w:val="000000" w:themeColor="text1"/>
            <w:sz w:val="28"/>
            <w:szCs w:val="28"/>
          </w:rPr>
          <w:t>Живом трупе</w:t>
        </w:r>
      </w:hyperlink>
      <w:r w:rsidRPr="004E2250">
        <w:rPr>
          <w:rFonts w:ascii="Times New Roman" w:hAnsi="Times New Roman" w:cs="Times New Roman"/>
          <w:color w:val="000000" w:themeColor="text1"/>
          <w:sz w:val="28"/>
          <w:szCs w:val="28"/>
        </w:rPr>
        <w:t xml:space="preserve">», </w:t>
      </w:r>
      <w:r w:rsidRPr="004E2250">
        <w:rPr>
          <w:rFonts w:ascii="Times New Roman" w:hAnsi="Times New Roman" w:cs="Times New Roman"/>
          <w:color w:val="000000" w:themeColor="text1"/>
          <w:sz w:val="28"/>
          <w:szCs w:val="28"/>
        </w:rPr>
        <w:lastRenderedPageBreak/>
        <w:t>Астров в «</w:t>
      </w:r>
      <w:hyperlink r:id="rId29" w:tooltip="Дядя Ваня" w:history="1">
        <w:r w:rsidRPr="004E2250">
          <w:rPr>
            <w:rStyle w:val="af"/>
            <w:rFonts w:ascii="Times New Roman" w:hAnsi="Times New Roman" w:cs="Times New Roman"/>
            <w:color w:val="000000" w:themeColor="text1"/>
            <w:sz w:val="28"/>
            <w:szCs w:val="28"/>
          </w:rPr>
          <w:t>Дяде Ване</w:t>
        </w:r>
      </w:hyperlink>
      <w:r w:rsidRPr="004E2250">
        <w:rPr>
          <w:rFonts w:ascii="Times New Roman" w:hAnsi="Times New Roman" w:cs="Times New Roman"/>
          <w:color w:val="000000" w:themeColor="text1"/>
          <w:sz w:val="28"/>
          <w:szCs w:val="28"/>
        </w:rPr>
        <w:t>»</w:t>
      </w:r>
      <w:hyperlink r:id="rId30" w:anchor="cite_note-maly-4" w:history="1">
        <w:r w:rsidRPr="004E2250">
          <w:rPr>
            <w:rStyle w:val="af"/>
            <w:rFonts w:ascii="Times New Roman" w:hAnsi="Times New Roman" w:cs="Times New Roman"/>
            <w:color w:val="000000" w:themeColor="text1"/>
            <w:sz w:val="28"/>
            <w:szCs w:val="28"/>
            <w:vertAlign w:val="superscript"/>
          </w:rPr>
          <w:t>[4]</w:t>
        </w:r>
      </w:hyperlink>
      <w:r w:rsidRPr="004E2250">
        <w:rPr>
          <w:rFonts w:ascii="Times New Roman" w:hAnsi="Times New Roman" w:cs="Times New Roman"/>
          <w:color w:val="000000" w:themeColor="text1"/>
          <w:sz w:val="28"/>
          <w:szCs w:val="28"/>
        </w:rPr>
        <w:t>. С 1970-х годов Соломин занимался режиссурой, поставил, в частности, «Живой труп» </w:t>
      </w:r>
      <w:hyperlink r:id="rId31" w:tooltip="Толстой, Лев Николаевич" w:history="1">
        <w:r w:rsidRPr="004E2250">
          <w:rPr>
            <w:rStyle w:val="af"/>
            <w:rFonts w:ascii="Times New Roman" w:hAnsi="Times New Roman" w:cs="Times New Roman"/>
            <w:color w:val="000000" w:themeColor="text1"/>
            <w:sz w:val="28"/>
            <w:szCs w:val="28"/>
          </w:rPr>
          <w:t>Л. Толстого</w:t>
        </w:r>
      </w:hyperlink>
      <w:r w:rsidRPr="004E2250">
        <w:rPr>
          <w:rFonts w:ascii="Times New Roman" w:hAnsi="Times New Roman" w:cs="Times New Roman"/>
          <w:color w:val="000000" w:themeColor="text1"/>
          <w:sz w:val="28"/>
          <w:szCs w:val="28"/>
        </w:rPr>
        <w:t> и спектакль «Мой любимый клоун» по повести </w:t>
      </w:r>
      <w:hyperlink r:id="rId32" w:tooltip="Ливанов, Василий Борисович" w:history="1">
        <w:r w:rsidRPr="004E2250">
          <w:rPr>
            <w:rStyle w:val="af"/>
            <w:rFonts w:ascii="Times New Roman" w:hAnsi="Times New Roman" w:cs="Times New Roman"/>
            <w:color w:val="000000" w:themeColor="text1"/>
            <w:sz w:val="28"/>
            <w:szCs w:val="28"/>
          </w:rPr>
          <w:t>Василия Ливанова</w:t>
        </w:r>
      </w:hyperlink>
      <w:hyperlink r:id="rId33" w:anchor="cite_note-maly-4" w:history="1">
        <w:r w:rsidRPr="004E2250">
          <w:rPr>
            <w:rStyle w:val="af"/>
            <w:rFonts w:ascii="Times New Roman" w:hAnsi="Times New Roman" w:cs="Times New Roman"/>
            <w:color w:val="000000" w:themeColor="text1"/>
            <w:sz w:val="28"/>
            <w:szCs w:val="28"/>
            <w:vertAlign w:val="superscript"/>
          </w:rPr>
          <w:t>[4]</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8F9FA"/>
        <w:spacing w:after="160" w:line="336" w:lineRule="atLeast"/>
        <w:jc w:val="center"/>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Памятник Шерлоку Холмсу и доктору Ватсону на </w:t>
      </w:r>
      <w:hyperlink r:id="rId34" w:tooltip="Смоленская набережная" w:history="1">
        <w:r w:rsidRPr="004E2250">
          <w:rPr>
            <w:rStyle w:val="af"/>
            <w:rFonts w:ascii="Times New Roman" w:hAnsi="Times New Roman" w:cs="Times New Roman"/>
            <w:color w:val="000000" w:themeColor="text1"/>
            <w:sz w:val="28"/>
            <w:szCs w:val="28"/>
          </w:rPr>
          <w:t>Смоленской набережной</w:t>
        </w:r>
      </w:hyperlink>
      <w:r w:rsidRPr="004E2250">
        <w:rPr>
          <w:rFonts w:ascii="Times New Roman" w:hAnsi="Times New Roman" w:cs="Times New Roman"/>
          <w:color w:val="000000" w:themeColor="text1"/>
          <w:sz w:val="28"/>
          <w:szCs w:val="28"/>
        </w:rPr>
        <w:t> в Москве</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В сентябре 1986 года актёр перешёл в </w:t>
      </w:r>
      <w:hyperlink r:id="rId35" w:tooltip="Театр имени Моссовета" w:history="1">
        <w:r w:rsidRPr="004E2250">
          <w:rPr>
            <w:rStyle w:val="af"/>
            <w:rFonts w:ascii="Times New Roman" w:hAnsi="Times New Roman" w:cs="Times New Roman"/>
            <w:color w:val="000000" w:themeColor="text1"/>
            <w:sz w:val="28"/>
            <w:szCs w:val="28"/>
          </w:rPr>
          <w:t>Театр имени Моссовета</w:t>
        </w:r>
      </w:hyperlink>
      <w:r w:rsidRPr="004E2250">
        <w:rPr>
          <w:rFonts w:ascii="Times New Roman" w:hAnsi="Times New Roman" w:cs="Times New Roman"/>
          <w:color w:val="000000" w:themeColor="text1"/>
          <w:sz w:val="28"/>
          <w:szCs w:val="28"/>
        </w:rPr>
        <w:t>, где играл в спектакле Г. Тростянецкого по пьесе </w:t>
      </w:r>
      <w:hyperlink r:id="rId36" w:tooltip="Астафьев, Виктор Петрович" w:history="1">
        <w:r w:rsidRPr="004E2250">
          <w:rPr>
            <w:rStyle w:val="af"/>
            <w:rFonts w:ascii="Times New Roman" w:hAnsi="Times New Roman" w:cs="Times New Roman"/>
            <w:color w:val="000000" w:themeColor="text1"/>
            <w:sz w:val="28"/>
            <w:szCs w:val="28"/>
          </w:rPr>
          <w:t>В. Астафьева</w:t>
        </w:r>
      </w:hyperlink>
      <w:r w:rsidRPr="004E2250">
        <w:rPr>
          <w:rFonts w:ascii="Times New Roman" w:hAnsi="Times New Roman" w:cs="Times New Roman"/>
          <w:color w:val="000000" w:themeColor="text1"/>
          <w:sz w:val="28"/>
          <w:szCs w:val="28"/>
        </w:rPr>
        <w:t> «Печальный детектив». В декабре 1988-го он вернулся в Малый театр, поставил «Дикарку» </w:t>
      </w:r>
      <w:hyperlink r:id="rId37" w:tooltip="Островский, Александр Николаевич" w:history="1">
        <w:r w:rsidRPr="004E2250">
          <w:rPr>
            <w:rStyle w:val="af"/>
            <w:rFonts w:ascii="Times New Roman" w:hAnsi="Times New Roman" w:cs="Times New Roman"/>
            <w:color w:val="000000" w:themeColor="text1"/>
            <w:sz w:val="28"/>
            <w:szCs w:val="28"/>
          </w:rPr>
          <w:t>А. Н. Островского</w:t>
        </w:r>
      </w:hyperlink>
      <w:r w:rsidRPr="004E2250">
        <w:rPr>
          <w:rFonts w:ascii="Times New Roman" w:hAnsi="Times New Roman" w:cs="Times New Roman"/>
          <w:color w:val="000000" w:themeColor="text1"/>
          <w:sz w:val="28"/>
          <w:szCs w:val="28"/>
        </w:rPr>
        <w:t> (</w:t>
      </w:r>
      <w:hyperlink r:id="rId38" w:tooltip="1991" w:history="1">
        <w:r w:rsidRPr="004E2250">
          <w:rPr>
            <w:rStyle w:val="af"/>
            <w:rFonts w:ascii="Times New Roman" w:hAnsi="Times New Roman" w:cs="Times New Roman"/>
            <w:color w:val="000000" w:themeColor="text1"/>
            <w:sz w:val="28"/>
            <w:szCs w:val="28"/>
          </w:rPr>
          <w:t>1991</w:t>
        </w:r>
      </w:hyperlink>
      <w:r w:rsidRPr="004E2250">
        <w:rPr>
          <w:rFonts w:ascii="Times New Roman" w:hAnsi="Times New Roman" w:cs="Times New Roman"/>
          <w:color w:val="000000" w:themeColor="text1"/>
          <w:sz w:val="28"/>
          <w:szCs w:val="28"/>
        </w:rPr>
        <w:t>), сыграв в ней Ашметьева, мюзикл </w:t>
      </w:r>
      <w:hyperlink r:id="rId39" w:tooltip="Колкер, Александр Наумович" w:history="1">
        <w:r w:rsidRPr="004E2250">
          <w:rPr>
            <w:rStyle w:val="af"/>
            <w:rFonts w:ascii="Times New Roman" w:hAnsi="Times New Roman" w:cs="Times New Roman"/>
            <w:color w:val="000000" w:themeColor="text1"/>
            <w:sz w:val="28"/>
            <w:szCs w:val="28"/>
          </w:rPr>
          <w:t>А. Колкера</w:t>
        </w:r>
      </w:hyperlink>
      <w:r w:rsidRPr="004E2250">
        <w:rPr>
          <w:rFonts w:ascii="Times New Roman" w:hAnsi="Times New Roman" w:cs="Times New Roman"/>
          <w:color w:val="000000" w:themeColor="text1"/>
          <w:sz w:val="28"/>
          <w:szCs w:val="28"/>
        </w:rPr>
        <w:t> по комедии </w:t>
      </w:r>
      <w:hyperlink r:id="rId40" w:tooltip="Сухово-Кобылин, Александр Васильевич" w:history="1">
        <w:r w:rsidRPr="004E2250">
          <w:rPr>
            <w:rStyle w:val="af"/>
            <w:rFonts w:ascii="Times New Roman" w:hAnsi="Times New Roman" w:cs="Times New Roman"/>
            <w:color w:val="000000" w:themeColor="text1"/>
            <w:sz w:val="28"/>
            <w:szCs w:val="28"/>
          </w:rPr>
          <w:t>А. В. Сухово-Кобылина</w:t>
        </w:r>
      </w:hyperlink>
      <w:r w:rsidRPr="004E2250">
        <w:rPr>
          <w:rFonts w:ascii="Times New Roman" w:hAnsi="Times New Roman" w:cs="Times New Roman"/>
          <w:color w:val="000000" w:themeColor="text1"/>
          <w:sz w:val="28"/>
          <w:szCs w:val="28"/>
        </w:rPr>
        <w:t> «</w:t>
      </w:r>
      <w:hyperlink r:id="rId41" w:tooltip="Свадьба Кречинского" w:history="1">
        <w:r w:rsidRPr="004E2250">
          <w:rPr>
            <w:rStyle w:val="af"/>
            <w:rFonts w:ascii="Times New Roman" w:hAnsi="Times New Roman" w:cs="Times New Roman"/>
            <w:color w:val="000000" w:themeColor="text1"/>
            <w:sz w:val="28"/>
            <w:szCs w:val="28"/>
          </w:rPr>
          <w:t>Свадьба Кречинского</w:t>
        </w:r>
      </w:hyperlink>
      <w:r w:rsidRPr="004E2250">
        <w:rPr>
          <w:rFonts w:ascii="Times New Roman" w:hAnsi="Times New Roman" w:cs="Times New Roman"/>
          <w:color w:val="000000" w:themeColor="text1"/>
          <w:sz w:val="28"/>
          <w:szCs w:val="28"/>
        </w:rPr>
        <w:t>» (1997) и чеховского «</w:t>
      </w:r>
      <w:hyperlink r:id="rId42" w:tooltip="Иванов (пьеса)" w:history="1">
        <w:r w:rsidRPr="004E2250">
          <w:rPr>
            <w:rStyle w:val="af"/>
            <w:rFonts w:ascii="Times New Roman" w:hAnsi="Times New Roman" w:cs="Times New Roman"/>
            <w:color w:val="000000" w:themeColor="text1"/>
            <w:sz w:val="28"/>
            <w:szCs w:val="28"/>
          </w:rPr>
          <w:t>Иванова</w:t>
        </w:r>
      </w:hyperlink>
      <w:r w:rsidRPr="004E2250">
        <w:rPr>
          <w:rFonts w:ascii="Times New Roman" w:hAnsi="Times New Roman" w:cs="Times New Roman"/>
          <w:color w:val="000000" w:themeColor="text1"/>
          <w:sz w:val="28"/>
          <w:szCs w:val="28"/>
        </w:rPr>
        <w:t>», в котором сыграл заглавную роль</w:t>
      </w:r>
      <w:hyperlink r:id="rId43" w:anchor="cite_note-maly-4" w:history="1">
        <w:r w:rsidRPr="004E2250">
          <w:rPr>
            <w:rStyle w:val="af"/>
            <w:rFonts w:ascii="Times New Roman" w:hAnsi="Times New Roman" w:cs="Times New Roman"/>
            <w:color w:val="000000" w:themeColor="text1"/>
            <w:sz w:val="28"/>
            <w:szCs w:val="28"/>
            <w:vertAlign w:val="superscript"/>
          </w:rPr>
          <w:t>[4]</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В кино Виталий Соломин впервые снялся в возрасте 20 лет в фильме Марлена Хуциева «</w:t>
      </w:r>
      <w:hyperlink r:id="rId44" w:tooltip="Застава Ильича" w:history="1">
        <w:r w:rsidRPr="004E2250">
          <w:rPr>
            <w:rStyle w:val="af"/>
            <w:rFonts w:ascii="Times New Roman" w:hAnsi="Times New Roman" w:cs="Times New Roman"/>
            <w:color w:val="000000" w:themeColor="text1"/>
            <w:sz w:val="28"/>
            <w:szCs w:val="28"/>
          </w:rPr>
          <w:t>Застава Ильича</w:t>
        </w:r>
      </w:hyperlink>
      <w:r w:rsidRPr="004E2250">
        <w:rPr>
          <w:rFonts w:ascii="Times New Roman" w:hAnsi="Times New Roman" w:cs="Times New Roman"/>
          <w:color w:val="000000" w:themeColor="text1"/>
          <w:sz w:val="28"/>
          <w:szCs w:val="28"/>
        </w:rPr>
        <w:t>», появившись на экране всего на несколько секунд (выпускник в полосатом галстуке, бросающий бутылку в Москву-реку со словами «…она попадёт в Чёрное море, а дальше — океан»), однако из-за проблем с </w:t>
      </w:r>
      <w:hyperlink r:id="rId45" w:tooltip="Цензура в СССР" w:history="1">
        <w:r w:rsidRPr="004E2250">
          <w:rPr>
            <w:rStyle w:val="af"/>
            <w:rFonts w:ascii="Times New Roman" w:hAnsi="Times New Roman" w:cs="Times New Roman"/>
            <w:color w:val="000000" w:themeColor="text1"/>
            <w:sz w:val="28"/>
            <w:szCs w:val="28"/>
          </w:rPr>
          <w:t>цензурой</w:t>
        </w:r>
      </w:hyperlink>
      <w:r w:rsidRPr="004E2250">
        <w:rPr>
          <w:rFonts w:ascii="Times New Roman" w:hAnsi="Times New Roman" w:cs="Times New Roman"/>
          <w:color w:val="000000" w:themeColor="text1"/>
          <w:sz w:val="28"/>
          <w:szCs w:val="28"/>
        </w:rPr>
        <w:t> фильм вышел только в конце 1964 года. Поэтому первое появление на экране состоялось в 1963 году в небольшом эпизоде фильма «</w:t>
      </w:r>
      <w:hyperlink r:id="rId46" w:tooltip="Улица Ньютона, дом 1" w:history="1">
        <w:r w:rsidRPr="004E2250">
          <w:rPr>
            <w:rStyle w:val="af"/>
            <w:rFonts w:ascii="Times New Roman" w:hAnsi="Times New Roman" w:cs="Times New Roman"/>
            <w:color w:val="000000" w:themeColor="text1"/>
            <w:sz w:val="28"/>
            <w:szCs w:val="28"/>
          </w:rPr>
          <w:t>Улица Ньютона, дом 1</w:t>
        </w:r>
      </w:hyperlink>
      <w:r w:rsidRPr="004E2250">
        <w:rPr>
          <w:rFonts w:ascii="Times New Roman" w:hAnsi="Times New Roman" w:cs="Times New Roman"/>
          <w:color w:val="000000" w:themeColor="text1"/>
          <w:sz w:val="28"/>
          <w:szCs w:val="28"/>
        </w:rPr>
        <w:t>». Широкую известность принесла актёру роль Жени в популярном фильме </w:t>
      </w:r>
      <w:hyperlink r:id="rId47" w:tooltip="Любимов, Павел Григорьевич" w:history="1">
        <w:r w:rsidRPr="004E2250">
          <w:rPr>
            <w:rStyle w:val="af"/>
            <w:rFonts w:ascii="Times New Roman" w:hAnsi="Times New Roman" w:cs="Times New Roman"/>
            <w:color w:val="000000" w:themeColor="text1"/>
            <w:sz w:val="28"/>
            <w:szCs w:val="28"/>
          </w:rPr>
          <w:t>Павла Любимова</w:t>
        </w:r>
      </w:hyperlink>
      <w:r w:rsidRPr="004E2250">
        <w:rPr>
          <w:rFonts w:ascii="Times New Roman" w:hAnsi="Times New Roman" w:cs="Times New Roman"/>
          <w:color w:val="000000" w:themeColor="text1"/>
          <w:sz w:val="28"/>
          <w:szCs w:val="28"/>
        </w:rPr>
        <w:t> «</w:t>
      </w:r>
      <w:hyperlink r:id="rId48" w:tooltip="Женщины (фильм, 1966)" w:history="1">
        <w:r w:rsidRPr="004E2250">
          <w:rPr>
            <w:rStyle w:val="af"/>
            <w:rFonts w:ascii="Times New Roman" w:hAnsi="Times New Roman" w:cs="Times New Roman"/>
            <w:color w:val="000000" w:themeColor="text1"/>
            <w:sz w:val="28"/>
            <w:szCs w:val="28"/>
          </w:rPr>
          <w:t>Женщины</w:t>
        </w:r>
      </w:hyperlink>
      <w:r w:rsidRPr="004E2250">
        <w:rPr>
          <w:rFonts w:ascii="Times New Roman" w:hAnsi="Times New Roman" w:cs="Times New Roman"/>
          <w:color w:val="000000" w:themeColor="text1"/>
          <w:sz w:val="28"/>
          <w:szCs w:val="28"/>
        </w:rPr>
        <w:t>». В 1978 году Соломин пробовался на роль Георгия (Гоши) в культовом фильме «</w:t>
      </w:r>
      <w:hyperlink r:id="rId49" w:tooltip="Москва слезам не верит" w:history="1">
        <w:r w:rsidRPr="004E2250">
          <w:rPr>
            <w:rStyle w:val="af"/>
            <w:rFonts w:ascii="Times New Roman" w:hAnsi="Times New Roman" w:cs="Times New Roman"/>
            <w:color w:val="000000" w:themeColor="text1"/>
            <w:sz w:val="28"/>
            <w:szCs w:val="28"/>
          </w:rPr>
          <w:t>Москва слезам не верит</w:t>
        </w:r>
      </w:hyperlink>
      <w:r w:rsidRPr="004E2250">
        <w:rPr>
          <w:rFonts w:ascii="Times New Roman" w:hAnsi="Times New Roman" w:cs="Times New Roman"/>
          <w:color w:val="000000" w:themeColor="text1"/>
          <w:sz w:val="28"/>
          <w:szCs w:val="28"/>
        </w:rPr>
        <w:t>», однако режиссёр </w:t>
      </w:r>
      <w:hyperlink r:id="rId50" w:tooltip="Меньшов, Владимир Валентинович" w:history="1">
        <w:r w:rsidRPr="004E2250">
          <w:rPr>
            <w:rStyle w:val="af"/>
            <w:rFonts w:ascii="Times New Roman" w:hAnsi="Times New Roman" w:cs="Times New Roman"/>
            <w:color w:val="000000" w:themeColor="text1"/>
            <w:sz w:val="28"/>
            <w:szCs w:val="28"/>
          </w:rPr>
          <w:t>Владимир Меньшов</w:t>
        </w:r>
      </w:hyperlink>
      <w:r w:rsidRPr="004E2250">
        <w:rPr>
          <w:rFonts w:ascii="Times New Roman" w:hAnsi="Times New Roman" w:cs="Times New Roman"/>
          <w:color w:val="000000" w:themeColor="text1"/>
          <w:sz w:val="28"/>
          <w:szCs w:val="28"/>
        </w:rPr>
        <w:t> предпочёл </w:t>
      </w:r>
      <w:hyperlink r:id="rId51" w:tooltip="Баталов, Алексей Владимирович" w:history="1">
        <w:r w:rsidRPr="004E2250">
          <w:rPr>
            <w:rStyle w:val="af"/>
            <w:rFonts w:ascii="Times New Roman" w:hAnsi="Times New Roman" w:cs="Times New Roman"/>
            <w:color w:val="000000" w:themeColor="text1"/>
            <w:sz w:val="28"/>
            <w:szCs w:val="28"/>
          </w:rPr>
          <w:t>Алексея Баталова</w:t>
        </w:r>
      </w:hyperlink>
      <w:hyperlink r:id="rId52" w:anchor="cite_note-5" w:history="1">
        <w:r w:rsidRPr="004E2250">
          <w:rPr>
            <w:rStyle w:val="af"/>
            <w:rFonts w:ascii="Times New Roman" w:hAnsi="Times New Roman" w:cs="Times New Roman"/>
            <w:color w:val="000000" w:themeColor="text1"/>
            <w:sz w:val="28"/>
            <w:szCs w:val="28"/>
            <w:vertAlign w:val="superscript"/>
          </w:rPr>
          <w:t>[5]</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Особенно удачно складывалась судьба ролей, сыгранных Соломиным в фильмах режиссёра </w:t>
      </w:r>
      <w:hyperlink r:id="rId53" w:tooltip="Масленников, Игорь Фёдорович" w:history="1">
        <w:r w:rsidRPr="004E2250">
          <w:rPr>
            <w:rStyle w:val="af"/>
            <w:rFonts w:ascii="Times New Roman" w:hAnsi="Times New Roman" w:cs="Times New Roman"/>
            <w:color w:val="000000" w:themeColor="text1"/>
            <w:sz w:val="28"/>
            <w:szCs w:val="28"/>
          </w:rPr>
          <w:t>Игоря Масленникова</w:t>
        </w:r>
      </w:hyperlink>
      <w:r w:rsidRPr="004E2250">
        <w:rPr>
          <w:rFonts w:ascii="Times New Roman" w:hAnsi="Times New Roman" w:cs="Times New Roman"/>
          <w:color w:val="000000" w:themeColor="text1"/>
          <w:sz w:val="28"/>
          <w:szCs w:val="28"/>
        </w:rPr>
        <w:t>; самой знаменитой из этих работ стал </w:t>
      </w:r>
      <w:hyperlink r:id="rId54" w:tooltip="Доктор Уотсон" w:history="1">
        <w:r w:rsidRPr="004E2250">
          <w:rPr>
            <w:rStyle w:val="af"/>
            <w:rFonts w:ascii="Times New Roman" w:hAnsi="Times New Roman" w:cs="Times New Roman"/>
            <w:color w:val="000000" w:themeColor="text1"/>
            <w:sz w:val="28"/>
            <w:szCs w:val="28"/>
          </w:rPr>
          <w:t>доктор Ватсон</w:t>
        </w:r>
      </w:hyperlink>
      <w:r w:rsidRPr="004E2250">
        <w:rPr>
          <w:rFonts w:ascii="Times New Roman" w:hAnsi="Times New Roman" w:cs="Times New Roman"/>
          <w:color w:val="000000" w:themeColor="text1"/>
          <w:sz w:val="28"/>
          <w:szCs w:val="28"/>
        </w:rPr>
        <w:t> в </w:t>
      </w:r>
      <w:hyperlink r:id="rId55" w:tooltip="Приключения Шерлока Холмса и доктора Ватсона (фильм)" w:history="1">
        <w:r w:rsidRPr="004E2250">
          <w:rPr>
            <w:rStyle w:val="af"/>
            <w:rFonts w:ascii="Times New Roman" w:hAnsi="Times New Roman" w:cs="Times New Roman"/>
            <w:color w:val="000000" w:themeColor="text1"/>
            <w:sz w:val="28"/>
            <w:szCs w:val="28"/>
          </w:rPr>
          <w:t>сериале о Шерлоке Холмсе</w:t>
        </w:r>
      </w:hyperlink>
      <w:r w:rsidRPr="004E2250">
        <w:rPr>
          <w:rFonts w:ascii="Times New Roman" w:hAnsi="Times New Roman" w:cs="Times New Roman"/>
          <w:color w:val="000000" w:themeColor="text1"/>
          <w:sz w:val="28"/>
          <w:szCs w:val="28"/>
        </w:rPr>
        <w:t> (1979—1986). Фильм получил признание и на родине </w:t>
      </w:r>
      <w:hyperlink r:id="rId56" w:tooltip="Дойл, Артур Конан" w:history="1">
        <w:r w:rsidRPr="004E2250">
          <w:rPr>
            <w:rStyle w:val="af"/>
            <w:rFonts w:ascii="Times New Roman" w:hAnsi="Times New Roman" w:cs="Times New Roman"/>
            <w:color w:val="000000" w:themeColor="text1"/>
            <w:sz w:val="28"/>
            <w:szCs w:val="28"/>
          </w:rPr>
          <w:t>А. КонанДойля</w:t>
        </w:r>
      </w:hyperlink>
      <w:r w:rsidRPr="004E2250">
        <w:rPr>
          <w:rFonts w:ascii="Times New Roman" w:hAnsi="Times New Roman" w:cs="Times New Roman"/>
          <w:color w:val="000000" w:themeColor="text1"/>
          <w:sz w:val="28"/>
          <w:szCs w:val="28"/>
        </w:rPr>
        <w:t>; </w:t>
      </w:r>
      <w:hyperlink r:id="rId57" w:tooltip="27 апреля" w:history="1">
        <w:r w:rsidRPr="004E2250">
          <w:rPr>
            <w:rStyle w:val="af"/>
            <w:rFonts w:ascii="Times New Roman" w:hAnsi="Times New Roman" w:cs="Times New Roman"/>
            <w:color w:val="000000" w:themeColor="text1"/>
            <w:sz w:val="28"/>
            <w:szCs w:val="28"/>
          </w:rPr>
          <w:t>27 апреля</w:t>
        </w:r>
      </w:hyperlink>
      <w:r w:rsidRPr="004E2250">
        <w:rPr>
          <w:rFonts w:ascii="Times New Roman" w:hAnsi="Times New Roman" w:cs="Times New Roman"/>
          <w:color w:val="000000" w:themeColor="text1"/>
          <w:sz w:val="28"/>
          <w:szCs w:val="28"/>
        </w:rPr>
        <w:t> </w:t>
      </w:r>
      <w:hyperlink r:id="rId58" w:tooltip="2007 год" w:history="1">
        <w:r w:rsidRPr="004E2250">
          <w:rPr>
            <w:rStyle w:val="af"/>
            <w:rFonts w:ascii="Times New Roman" w:hAnsi="Times New Roman" w:cs="Times New Roman"/>
            <w:color w:val="000000" w:themeColor="text1"/>
            <w:sz w:val="28"/>
            <w:szCs w:val="28"/>
          </w:rPr>
          <w:t>2007 года</w:t>
        </w:r>
      </w:hyperlink>
      <w:r w:rsidRPr="004E2250">
        <w:rPr>
          <w:rFonts w:ascii="Times New Roman" w:hAnsi="Times New Roman" w:cs="Times New Roman"/>
          <w:color w:val="000000" w:themeColor="text1"/>
          <w:sz w:val="28"/>
          <w:szCs w:val="28"/>
        </w:rPr>
        <w:t> в Москве, на </w:t>
      </w:r>
      <w:hyperlink r:id="rId59" w:tooltip="Смоленская набережная" w:history="1">
        <w:r w:rsidRPr="004E2250">
          <w:rPr>
            <w:rStyle w:val="af"/>
            <w:rFonts w:ascii="Times New Roman" w:hAnsi="Times New Roman" w:cs="Times New Roman"/>
            <w:color w:val="000000" w:themeColor="text1"/>
            <w:sz w:val="28"/>
            <w:szCs w:val="28"/>
          </w:rPr>
          <w:t>Смоленской набережной</w:t>
        </w:r>
      </w:hyperlink>
      <w:r w:rsidRPr="004E2250">
        <w:rPr>
          <w:rFonts w:ascii="Times New Roman" w:hAnsi="Times New Roman" w:cs="Times New Roman"/>
          <w:color w:val="000000" w:themeColor="text1"/>
          <w:sz w:val="28"/>
          <w:szCs w:val="28"/>
        </w:rPr>
        <w:t>, напротив </w:t>
      </w:r>
      <w:hyperlink r:id="rId60" w:tooltip="Посольство Великобритании в Москве" w:history="1">
        <w:r w:rsidRPr="004E2250">
          <w:rPr>
            <w:rStyle w:val="af"/>
            <w:rFonts w:ascii="Times New Roman" w:hAnsi="Times New Roman" w:cs="Times New Roman"/>
            <w:color w:val="000000" w:themeColor="text1"/>
            <w:sz w:val="28"/>
            <w:szCs w:val="28"/>
          </w:rPr>
          <w:t>посольства Великобритании</w:t>
        </w:r>
      </w:hyperlink>
      <w:r w:rsidRPr="004E2250">
        <w:rPr>
          <w:rFonts w:ascii="Times New Roman" w:hAnsi="Times New Roman" w:cs="Times New Roman"/>
          <w:color w:val="000000" w:themeColor="text1"/>
          <w:sz w:val="28"/>
          <w:szCs w:val="28"/>
        </w:rPr>
        <w:t>, был открыт </w:t>
      </w:r>
      <w:hyperlink r:id="rId61" w:tooltip="Памятник Шерлоку Холмсу и доктору Ватсону" w:history="1">
        <w:r w:rsidRPr="004E2250">
          <w:rPr>
            <w:rStyle w:val="af"/>
            <w:rFonts w:ascii="Times New Roman" w:hAnsi="Times New Roman" w:cs="Times New Roman"/>
            <w:color w:val="000000" w:themeColor="text1"/>
            <w:sz w:val="28"/>
            <w:szCs w:val="28"/>
          </w:rPr>
          <w:t>памятник Шерлоку Холмсу и доктору Ватсону</w:t>
        </w:r>
      </w:hyperlink>
      <w:r w:rsidRPr="004E2250">
        <w:rPr>
          <w:rFonts w:ascii="Times New Roman" w:hAnsi="Times New Roman" w:cs="Times New Roman"/>
          <w:color w:val="000000" w:themeColor="text1"/>
          <w:sz w:val="28"/>
          <w:szCs w:val="28"/>
        </w:rPr>
        <w:t>, а фактически — героям фильма Масленникова, сыгранным Василием Ливановым и Виталием Соломиным</w:t>
      </w:r>
      <w:hyperlink r:id="rId62" w:anchor="cite_note-6" w:history="1">
        <w:r w:rsidRPr="004E2250">
          <w:rPr>
            <w:rStyle w:val="af"/>
            <w:rFonts w:ascii="Times New Roman" w:hAnsi="Times New Roman" w:cs="Times New Roman"/>
            <w:color w:val="000000" w:themeColor="text1"/>
            <w:sz w:val="28"/>
            <w:szCs w:val="28"/>
            <w:vertAlign w:val="superscript"/>
          </w:rPr>
          <w:t>[6]</w:t>
        </w:r>
      </w:hyperlink>
      <w:r w:rsidRPr="004E2250">
        <w:rPr>
          <w:rFonts w:ascii="Times New Roman" w:hAnsi="Times New Roman" w:cs="Times New Roman"/>
          <w:color w:val="000000" w:themeColor="text1"/>
          <w:sz w:val="28"/>
          <w:szCs w:val="28"/>
        </w:rPr>
        <w:t>. Запоминающейся зрителям стала и работа актёра в мелодраме «</w:t>
      </w:r>
      <w:hyperlink r:id="rId63" w:tooltip="Зимняя вишня" w:history="1">
        <w:r w:rsidRPr="004E2250">
          <w:rPr>
            <w:rStyle w:val="af"/>
            <w:rFonts w:ascii="Times New Roman" w:hAnsi="Times New Roman" w:cs="Times New Roman"/>
            <w:color w:val="000000" w:themeColor="text1"/>
            <w:sz w:val="28"/>
            <w:szCs w:val="28"/>
          </w:rPr>
          <w:t>Зимняя вишня</w:t>
        </w:r>
      </w:hyperlink>
      <w:r w:rsidRPr="004E2250">
        <w:rPr>
          <w:rFonts w:ascii="Times New Roman" w:hAnsi="Times New Roman" w:cs="Times New Roman"/>
          <w:color w:val="000000" w:themeColor="text1"/>
          <w:sz w:val="28"/>
          <w:szCs w:val="28"/>
        </w:rPr>
        <w:t>»; чуть раньше Соломин сыграл Томского в «</w:t>
      </w:r>
      <w:hyperlink r:id="rId64" w:tooltip="Пиковая дама (фильм, 1982)" w:history="1">
        <w:r w:rsidRPr="004E2250">
          <w:rPr>
            <w:rStyle w:val="af"/>
            <w:rFonts w:ascii="Times New Roman" w:hAnsi="Times New Roman" w:cs="Times New Roman"/>
            <w:color w:val="000000" w:themeColor="text1"/>
            <w:sz w:val="28"/>
            <w:szCs w:val="28"/>
          </w:rPr>
          <w:t>Пиковой даме</w:t>
        </w:r>
      </w:hyperlink>
      <w:r w:rsidRPr="004E2250">
        <w:rPr>
          <w:rFonts w:ascii="Times New Roman" w:hAnsi="Times New Roman" w:cs="Times New Roman"/>
          <w:color w:val="000000" w:themeColor="text1"/>
          <w:sz w:val="28"/>
          <w:szCs w:val="28"/>
        </w:rPr>
        <w:t>» Масленникова.</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Одна из последних актёрских работ Соломина — Лех Кшижановский в многосерийном фильме «</w:t>
      </w:r>
      <w:hyperlink r:id="rId65" w:tooltip="Пан или пропал (телесериал)" w:history="1">
        <w:r w:rsidRPr="004E2250">
          <w:rPr>
            <w:rStyle w:val="af"/>
            <w:rFonts w:ascii="Times New Roman" w:hAnsi="Times New Roman" w:cs="Times New Roman"/>
            <w:color w:val="000000" w:themeColor="text1"/>
            <w:sz w:val="28"/>
            <w:szCs w:val="28"/>
          </w:rPr>
          <w:t>Пан или пропал</w:t>
        </w:r>
      </w:hyperlink>
      <w:r w:rsidRPr="004E2250">
        <w:rPr>
          <w:rFonts w:ascii="Times New Roman" w:hAnsi="Times New Roman" w:cs="Times New Roman"/>
          <w:color w:val="000000" w:themeColor="text1"/>
          <w:sz w:val="28"/>
          <w:szCs w:val="28"/>
        </w:rPr>
        <w:t>». Участвовал в съёмках телепередачи «</w:t>
      </w:r>
      <w:hyperlink r:id="rId66" w:tooltip="Маркиза (телепрограмма)" w:history="1">
        <w:r w:rsidRPr="004E2250">
          <w:rPr>
            <w:rStyle w:val="af"/>
            <w:rFonts w:ascii="Times New Roman" w:hAnsi="Times New Roman" w:cs="Times New Roman"/>
            <w:color w:val="000000" w:themeColor="text1"/>
            <w:sz w:val="28"/>
            <w:szCs w:val="28"/>
          </w:rPr>
          <w:t>Маркиза</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72" w:after="0" w:line="240" w:lineRule="auto"/>
        <w:outlineLvl w:val="2"/>
        <w:rPr>
          <w:rFonts w:ascii="Times New Roman" w:hAnsi="Times New Roman" w:cs="Times New Roman"/>
          <w:b/>
          <w:bCs/>
          <w:color w:val="000000" w:themeColor="text1"/>
          <w:sz w:val="28"/>
          <w:szCs w:val="28"/>
        </w:rPr>
      </w:pPr>
      <w:r w:rsidRPr="004E2250">
        <w:rPr>
          <w:rFonts w:ascii="Times New Roman" w:hAnsi="Times New Roman" w:cs="Times New Roman"/>
          <w:b/>
          <w:bCs/>
          <w:color w:val="000000" w:themeColor="text1"/>
          <w:sz w:val="28"/>
          <w:szCs w:val="28"/>
        </w:rPr>
        <w:t>Семья и личная жизнь.</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Первым браком с 1963 по 1968 год Виталий Соломин был женат на актрисе </w:t>
      </w:r>
      <w:hyperlink r:id="rId67" w:tooltip="Рудная, Наталья Владимировна" w:history="1">
        <w:r w:rsidRPr="004E2250">
          <w:rPr>
            <w:rStyle w:val="af"/>
            <w:rFonts w:ascii="Times New Roman" w:hAnsi="Times New Roman" w:cs="Times New Roman"/>
            <w:color w:val="000000" w:themeColor="text1"/>
            <w:sz w:val="28"/>
            <w:szCs w:val="28"/>
          </w:rPr>
          <w:t>Наталье Рудной</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Второй его женой была актриса </w:t>
      </w:r>
      <w:hyperlink r:id="rId68" w:tooltip="Соломина, Мария Антониновна" w:history="1">
        <w:r w:rsidRPr="004E2250">
          <w:rPr>
            <w:rStyle w:val="af"/>
            <w:rFonts w:ascii="Times New Roman" w:hAnsi="Times New Roman" w:cs="Times New Roman"/>
            <w:color w:val="000000" w:themeColor="text1"/>
            <w:sz w:val="28"/>
            <w:szCs w:val="28"/>
          </w:rPr>
          <w:t>Мария Соломина</w:t>
        </w:r>
      </w:hyperlink>
      <w:r w:rsidRPr="004E2250">
        <w:rPr>
          <w:rFonts w:ascii="Times New Roman" w:hAnsi="Times New Roman" w:cs="Times New Roman"/>
          <w:color w:val="000000" w:themeColor="text1"/>
          <w:sz w:val="28"/>
          <w:szCs w:val="28"/>
        </w:rPr>
        <w:t xml:space="preserve">. Будущая жена, Мария Леонидова, была студенткой текстильного института. Ассистентка режиссёра Тодоровского заметила её на улице и предложила участвовать в пробах на роль </w:t>
      </w:r>
      <w:r w:rsidRPr="004E2250">
        <w:rPr>
          <w:rFonts w:ascii="Times New Roman" w:hAnsi="Times New Roman" w:cs="Times New Roman"/>
          <w:color w:val="000000" w:themeColor="text1"/>
          <w:sz w:val="28"/>
          <w:szCs w:val="28"/>
        </w:rPr>
        <w:lastRenderedPageBreak/>
        <w:t>в фильме «Городской романс». Соломин также участвовал в этих пробах, так они и познакомились. 28 октября 1970 года состоялась их свадьба. В 1973 году у них родилась дочь Анастасия, а в мае 1984 года — дочь Елизавета, ныне — актриса, продюсер, жена режиссёра </w:t>
      </w:r>
      <w:hyperlink r:id="rId69" w:tooltip="Орлов, Глеб Ильич" w:history="1">
        <w:r w:rsidRPr="004E2250">
          <w:rPr>
            <w:rStyle w:val="af"/>
            <w:rFonts w:ascii="Times New Roman" w:hAnsi="Times New Roman" w:cs="Times New Roman"/>
            <w:color w:val="000000" w:themeColor="text1"/>
            <w:sz w:val="28"/>
            <w:szCs w:val="28"/>
          </w:rPr>
          <w:t>Глеба Орлова</w:t>
        </w:r>
      </w:hyperlink>
      <w:hyperlink r:id="rId70" w:anchor="cite_note-7" w:history="1">
        <w:r w:rsidRPr="004E2250">
          <w:rPr>
            <w:rStyle w:val="af"/>
            <w:rFonts w:ascii="Times New Roman" w:hAnsi="Times New Roman" w:cs="Times New Roman"/>
            <w:color w:val="000000" w:themeColor="text1"/>
            <w:sz w:val="28"/>
            <w:szCs w:val="28"/>
            <w:vertAlign w:val="superscript"/>
          </w:rPr>
          <w:t>[7]</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Согласно документальному биографическому фильму «…И вагон любви нерастраченной!», премьера которого состоялась на </w:t>
      </w:r>
      <w:hyperlink r:id="rId71" w:tooltip="Первый канал" w:history="1">
        <w:r w:rsidRPr="004E2250">
          <w:rPr>
            <w:rStyle w:val="af"/>
            <w:rFonts w:ascii="Times New Roman" w:hAnsi="Times New Roman" w:cs="Times New Roman"/>
            <w:color w:val="000000" w:themeColor="text1"/>
            <w:sz w:val="28"/>
            <w:szCs w:val="28"/>
          </w:rPr>
          <w:t>Первом канале</w:t>
        </w:r>
      </w:hyperlink>
      <w:r w:rsidRPr="004E2250">
        <w:rPr>
          <w:rFonts w:ascii="Times New Roman" w:hAnsi="Times New Roman" w:cs="Times New Roman"/>
          <w:color w:val="000000" w:themeColor="text1"/>
          <w:sz w:val="28"/>
          <w:szCs w:val="28"/>
        </w:rPr>
        <w:t> 10 декабря 2016 года к 75-летию актёра, по ходу второго брака Соломин пережил два продолжительных романа с партнёршами по Малому театру — </w:t>
      </w:r>
      <w:hyperlink r:id="rId72" w:tooltip="Цыплакова, Елена Октябревна" w:history="1">
        <w:r w:rsidRPr="004E2250">
          <w:rPr>
            <w:rStyle w:val="af"/>
            <w:rFonts w:ascii="Times New Roman" w:hAnsi="Times New Roman" w:cs="Times New Roman"/>
            <w:color w:val="000000" w:themeColor="text1"/>
            <w:sz w:val="28"/>
            <w:szCs w:val="28"/>
          </w:rPr>
          <w:t>Еленой Цыплаковой</w:t>
        </w:r>
      </w:hyperlink>
      <w:r w:rsidRPr="004E2250">
        <w:rPr>
          <w:rFonts w:ascii="Times New Roman" w:hAnsi="Times New Roman" w:cs="Times New Roman"/>
          <w:color w:val="000000" w:themeColor="text1"/>
          <w:sz w:val="28"/>
          <w:szCs w:val="28"/>
        </w:rPr>
        <w:t> и </w:t>
      </w:r>
      <w:hyperlink r:id="rId73" w:tooltip="Аманова, Светлана Геннадьевна" w:history="1">
        <w:r w:rsidRPr="004E2250">
          <w:rPr>
            <w:rStyle w:val="af"/>
            <w:rFonts w:ascii="Times New Roman" w:hAnsi="Times New Roman" w:cs="Times New Roman"/>
            <w:color w:val="000000" w:themeColor="text1"/>
            <w:sz w:val="28"/>
            <w:szCs w:val="28"/>
          </w:rPr>
          <w:t>Светланой Амановой</w:t>
        </w:r>
      </w:hyperlink>
      <w:hyperlink r:id="rId74" w:anchor="cite_note-8" w:history="1">
        <w:r w:rsidRPr="004E2250">
          <w:rPr>
            <w:rStyle w:val="af"/>
            <w:rFonts w:ascii="Times New Roman" w:hAnsi="Times New Roman" w:cs="Times New Roman"/>
            <w:color w:val="000000" w:themeColor="text1"/>
            <w:sz w:val="28"/>
            <w:szCs w:val="28"/>
            <w:vertAlign w:val="superscript"/>
          </w:rPr>
          <w:t>[8]</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8F9FA"/>
        <w:spacing w:after="0" w:line="240" w:lineRule="auto"/>
        <w:jc w:val="center"/>
        <w:rPr>
          <w:rFonts w:ascii="Times New Roman" w:hAnsi="Times New Roman" w:cs="Times New Roman"/>
          <w:color w:val="000000" w:themeColor="text1"/>
          <w:sz w:val="28"/>
          <w:szCs w:val="28"/>
        </w:rPr>
      </w:pP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Виталий Соломин страдал </w:t>
      </w:r>
      <w:hyperlink r:id="rId75" w:tooltip="Артериальная гипертензия" w:history="1">
        <w:r w:rsidRPr="004E2250">
          <w:rPr>
            <w:rStyle w:val="af"/>
            <w:rFonts w:ascii="Times New Roman" w:hAnsi="Times New Roman" w:cs="Times New Roman"/>
            <w:color w:val="000000" w:themeColor="text1"/>
            <w:sz w:val="28"/>
            <w:szCs w:val="28"/>
          </w:rPr>
          <w:t>гипертонией</w:t>
        </w:r>
      </w:hyperlink>
      <w:r w:rsidRPr="004E2250">
        <w:rPr>
          <w:rFonts w:ascii="Times New Roman" w:hAnsi="Times New Roman" w:cs="Times New Roman"/>
          <w:color w:val="000000" w:themeColor="text1"/>
          <w:sz w:val="28"/>
          <w:szCs w:val="28"/>
        </w:rPr>
        <w:t>. 24 апреля 2002 года он играл в спектакле «Свадьба Кречинского»; несмотря на плохое самочувствие, актёр вышел на сцену. Он смог сыграть лишь первый акт, со сцены его унесли на руках. Соломина доставили в больницу, где врачи диагностировали </w:t>
      </w:r>
      <w:hyperlink r:id="rId76" w:tooltip="Инсульт" w:history="1">
        <w:r w:rsidRPr="004E2250">
          <w:rPr>
            <w:rStyle w:val="af"/>
            <w:rFonts w:ascii="Times New Roman" w:hAnsi="Times New Roman" w:cs="Times New Roman"/>
            <w:color w:val="000000" w:themeColor="text1"/>
            <w:sz w:val="28"/>
            <w:szCs w:val="28"/>
          </w:rPr>
          <w:t>инсульт</w:t>
        </w:r>
      </w:hyperlink>
      <w:r w:rsidRPr="004E2250">
        <w:rPr>
          <w:rFonts w:ascii="Times New Roman" w:hAnsi="Times New Roman" w:cs="Times New Roman"/>
          <w:color w:val="000000" w:themeColor="text1"/>
          <w:sz w:val="28"/>
          <w:szCs w:val="28"/>
        </w:rPr>
        <w:t>.</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Около месяца актёр лежал в больнице, долгое время находился в </w:t>
      </w:r>
      <w:hyperlink r:id="rId77" w:tooltip="Кома" w:history="1">
        <w:r w:rsidRPr="004E2250">
          <w:rPr>
            <w:rStyle w:val="af"/>
            <w:rFonts w:ascii="Times New Roman" w:hAnsi="Times New Roman" w:cs="Times New Roman"/>
            <w:color w:val="000000" w:themeColor="text1"/>
            <w:sz w:val="28"/>
            <w:szCs w:val="28"/>
          </w:rPr>
          <w:t>коме</w:t>
        </w:r>
      </w:hyperlink>
      <w:r w:rsidRPr="004E2250">
        <w:rPr>
          <w:rFonts w:ascii="Times New Roman" w:hAnsi="Times New Roman" w:cs="Times New Roman"/>
          <w:color w:val="000000" w:themeColor="text1"/>
          <w:sz w:val="28"/>
          <w:szCs w:val="28"/>
        </w:rPr>
        <w:t>, иногда выходя из неё. Скончался </w:t>
      </w:r>
      <w:hyperlink r:id="rId78" w:tooltip="27 мая" w:history="1">
        <w:r w:rsidRPr="004E2250">
          <w:rPr>
            <w:rStyle w:val="af"/>
            <w:rFonts w:ascii="Times New Roman" w:hAnsi="Times New Roman" w:cs="Times New Roman"/>
            <w:color w:val="000000" w:themeColor="text1"/>
            <w:sz w:val="28"/>
            <w:szCs w:val="28"/>
          </w:rPr>
          <w:t>27 мая</w:t>
        </w:r>
      </w:hyperlink>
      <w:r w:rsidRPr="004E2250">
        <w:rPr>
          <w:rFonts w:ascii="Times New Roman" w:hAnsi="Times New Roman" w:cs="Times New Roman"/>
          <w:color w:val="000000" w:themeColor="text1"/>
          <w:sz w:val="28"/>
          <w:szCs w:val="28"/>
        </w:rPr>
        <w:t> </w:t>
      </w:r>
      <w:hyperlink r:id="rId79" w:tooltip="2002 год" w:history="1">
        <w:r w:rsidRPr="004E2250">
          <w:rPr>
            <w:rStyle w:val="af"/>
            <w:rFonts w:ascii="Times New Roman" w:hAnsi="Times New Roman" w:cs="Times New Roman"/>
            <w:color w:val="000000" w:themeColor="text1"/>
            <w:sz w:val="28"/>
            <w:szCs w:val="28"/>
          </w:rPr>
          <w:t>2002 года</w:t>
        </w:r>
      </w:hyperlink>
      <w:r w:rsidRPr="004E2250">
        <w:rPr>
          <w:rFonts w:ascii="Times New Roman" w:hAnsi="Times New Roman" w:cs="Times New Roman"/>
          <w:color w:val="000000" w:themeColor="text1"/>
          <w:sz w:val="28"/>
          <w:szCs w:val="28"/>
        </w:rPr>
        <w:t> в 18 часов 30 минут.</w:t>
      </w:r>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Похоронен в </w:t>
      </w:r>
      <w:hyperlink r:id="rId80" w:tooltip="Москва" w:history="1">
        <w:r w:rsidRPr="004E2250">
          <w:rPr>
            <w:rStyle w:val="af"/>
            <w:rFonts w:ascii="Times New Roman" w:hAnsi="Times New Roman" w:cs="Times New Roman"/>
            <w:color w:val="000000" w:themeColor="text1"/>
            <w:sz w:val="28"/>
            <w:szCs w:val="28"/>
          </w:rPr>
          <w:t>Москве</w:t>
        </w:r>
      </w:hyperlink>
      <w:r w:rsidRPr="004E2250">
        <w:rPr>
          <w:rFonts w:ascii="Times New Roman" w:hAnsi="Times New Roman" w:cs="Times New Roman"/>
          <w:color w:val="000000" w:themeColor="text1"/>
          <w:sz w:val="28"/>
          <w:szCs w:val="28"/>
        </w:rPr>
        <w:t>, на </w:t>
      </w:r>
      <w:hyperlink r:id="rId81" w:tooltip="Ваганьковское кладбище" w:history="1">
        <w:r w:rsidRPr="004E2250">
          <w:rPr>
            <w:rStyle w:val="af"/>
            <w:rFonts w:ascii="Times New Roman" w:hAnsi="Times New Roman" w:cs="Times New Roman"/>
            <w:color w:val="000000" w:themeColor="text1"/>
            <w:sz w:val="28"/>
            <w:szCs w:val="28"/>
          </w:rPr>
          <w:t>Ваганьковском кладбище</w:t>
        </w:r>
      </w:hyperlink>
    </w:p>
    <w:p w:rsidR="004E2250" w:rsidRPr="004E2250" w:rsidRDefault="004E2250" w:rsidP="004E2250">
      <w:pPr>
        <w:shd w:val="clear" w:color="auto" w:fill="FFFFFF"/>
        <w:spacing w:before="120" w:after="120" w:line="240" w:lineRule="auto"/>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 </w:t>
      </w:r>
      <w:hyperlink r:id="rId82" w:tooltip="Орден " w:history="1">
        <w:r w:rsidRPr="004E2250">
          <w:rPr>
            <w:rStyle w:val="af"/>
            <w:rFonts w:ascii="Times New Roman" w:hAnsi="Times New Roman" w:cs="Times New Roman"/>
            <w:color w:val="000000" w:themeColor="text1"/>
            <w:sz w:val="28"/>
            <w:szCs w:val="28"/>
          </w:rPr>
          <w:t>Орден «За заслуги перед Отечеством»</w:t>
        </w:r>
      </w:hyperlink>
      <w:r w:rsidRPr="004E2250">
        <w:rPr>
          <w:rFonts w:ascii="Times New Roman" w:hAnsi="Times New Roman" w:cs="Times New Roman"/>
          <w:color w:val="000000" w:themeColor="text1"/>
          <w:sz w:val="28"/>
          <w:szCs w:val="28"/>
        </w:rPr>
        <w:t> IV степени (</w:t>
      </w:r>
      <w:hyperlink r:id="rId83" w:tooltip="25 октября" w:history="1">
        <w:r w:rsidRPr="004E2250">
          <w:rPr>
            <w:rStyle w:val="af"/>
            <w:rFonts w:ascii="Times New Roman" w:hAnsi="Times New Roman" w:cs="Times New Roman"/>
            <w:color w:val="000000" w:themeColor="text1"/>
            <w:sz w:val="28"/>
            <w:szCs w:val="28"/>
          </w:rPr>
          <w:t>25 октября</w:t>
        </w:r>
      </w:hyperlink>
      <w:r w:rsidRPr="004E2250">
        <w:rPr>
          <w:rFonts w:ascii="Times New Roman" w:hAnsi="Times New Roman" w:cs="Times New Roman"/>
          <w:color w:val="000000" w:themeColor="text1"/>
          <w:sz w:val="28"/>
          <w:szCs w:val="28"/>
        </w:rPr>
        <w:t> </w:t>
      </w:r>
      <w:hyperlink r:id="rId84" w:tooltip="1999 год" w:history="1">
        <w:r w:rsidRPr="004E2250">
          <w:rPr>
            <w:rStyle w:val="af"/>
            <w:rFonts w:ascii="Times New Roman" w:hAnsi="Times New Roman" w:cs="Times New Roman"/>
            <w:color w:val="000000" w:themeColor="text1"/>
            <w:sz w:val="28"/>
            <w:szCs w:val="28"/>
          </w:rPr>
          <w:t>1999 года</w:t>
        </w:r>
      </w:hyperlink>
      <w:r w:rsidRPr="004E2250">
        <w:rPr>
          <w:rFonts w:ascii="Times New Roman" w:hAnsi="Times New Roman" w:cs="Times New Roman"/>
          <w:color w:val="000000" w:themeColor="text1"/>
          <w:sz w:val="28"/>
          <w:szCs w:val="28"/>
        </w:rPr>
        <w:t>) — </w:t>
      </w:r>
      <w:r w:rsidRPr="004E2250">
        <w:rPr>
          <w:rFonts w:ascii="Times New Roman" w:hAnsi="Times New Roman" w:cs="Times New Roman"/>
          <w:i/>
          <w:iCs/>
          <w:color w:val="000000" w:themeColor="text1"/>
          <w:sz w:val="28"/>
          <w:szCs w:val="28"/>
        </w:rPr>
        <w:t>за большой вклад в развитие отечественной театральной культуры и в связи со 175-летием Государственного академического Малого театра России</w:t>
      </w:r>
      <w:hyperlink r:id="rId85" w:anchor="cite_note-9" w:history="1">
        <w:r w:rsidRPr="004E2250">
          <w:rPr>
            <w:rStyle w:val="af"/>
            <w:rFonts w:ascii="Times New Roman" w:hAnsi="Times New Roman" w:cs="Times New Roman"/>
            <w:color w:val="000000" w:themeColor="text1"/>
            <w:sz w:val="28"/>
            <w:szCs w:val="28"/>
            <w:vertAlign w:val="superscript"/>
          </w:rPr>
          <w:t>[9]</w:t>
        </w:r>
      </w:hyperlink>
    </w:p>
    <w:p w:rsidR="004E2250" w:rsidRPr="004E2250" w:rsidRDefault="004423FC" w:rsidP="004E2250">
      <w:pPr>
        <w:numPr>
          <w:ilvl w:val="0"/>
          <w:numId w:val="42"/>
        </w:numPr>
        <w:shd w:val="clear" w:color="auto" w:fill="FFFFFF"/>
        <w:spacing w:before="100" w:beforeAutospacing="1" w:after="24" w:line="240" w:lineRule="auto"/>
        <w:ind w:left="384"/>
        <w:rPr>
          <w:rFonts w:ascii="Times New Roman" w:hAnsi="Times New Roman" w:cs="Times New Roman"/>
          <w:color w:val="000000" w:themeColor="text1"/>
          <w:sz w:val="28"/>
          <w:szCs w:val="28"/>
        </w:rPr>
      </w:pPr>
      <w:hyperlink r:id="rId86" w:tooltip="Орден " w:history="1">
        <w:r w:rsidR="004E2250" w:rsidRPr="004E2250">
          <w:rPr>
            <w:rStyle w:val="af"/>
            <w:rFonts w:ascii="Times New Roman" w:hAnsi="Times New Roman" w:cs="Times New Roman"/>
            <w:color w:val="000000" w:themeColor="text1"/>
            <w:sz w:val="28"/>
            <w:szCs w:val="28"/>
          </w:rPr>
          <w:t>Орден «Знак Почёта»</w:t>
        </w:r>
      </w:hyperlink>
      <w:r w:rsidR="004E2250" w:rsidRPr="004E2250">
        <w:rPr>
          <w:rFonts w:ascii="Times New Roman" w:hAnsi="Times New Roman" w:cs="Times New Roman"/>
          <w:color w:val="000000" w:themeColor="text1"/>
          <w:sz w:val="28"/>
          <w:szCs w:val="28"/>
        </w:rPr>
        <w:t> (</w:t>
      </w:r>
      <w:hyperlink r:id="rId87" w:tooltip="14 ноября" w:history="1">
        <w:r w:rsidR="004E2250" w:rsidRPr="004E2250">
          <w:rPr>
            <w:rStyle w:val="af"/>
            <w:rFonts w:ascii="Times New Roman" w:hAnsi="Times New Roman" w:cs="Times New Roman"/>
            <w:color w:val="000000" w:themeColor="text1"/>
            <w:sz w:val="28"/>
            <w:szCs w:val="28"/>
          </w:rPr>
          <w:t>14 ноября</w:t>
        </w:r>
      </w:hyperlink>
      <w:r w:rsidR="004E2250" w:rsidRPr="004E2250">
        <w:rPr>
          <w:rFonts w:ascii="Times New Roman" w:hAnsi="Times New Roman" w:cs="Times New Roman"/>
          <w:color w:val="000000" w:themeColor="text1"/>
          <w:sz w:val="28"/>
          <w:szCs w:val="28"/>
        </w:rPr>
        <w:t> </w:t>
      </w:r>
      <w:hyperlink r:id="rId88" w:tooltip="1980 год" w:history="1">
        <w:r w:rsidR="004E2250" w:rsidRPr="004E2250">
          <w:rPr>
            <w:rStyle w:val="af"/>
            <w:rFonts w:ascii="Times New Roman" w:hAnsi="Times New Roman" w:cs="Times New Roman"/>
            <w:color w:val="000000" w:themeColor="text1"/>
            <w:sz w:val="28"/>
            <w:szCs w:val="28"/>
          </w:rPr>
          <w:t>1980 года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за большую работу по подготовке и проведению Игр XXII Олимпиады</w:t>
      </w:r>
      <w:hyperlink r:id="rId89" w:anchor="cite_note-10" w:history="1">
        <w:r w:rsidR="004E2250" w:rsidRPr="004E2250">
          <w:rPr>
            <w:rStyle w:val="af"/>
            <w:rFonts w:ascii="Times New Roman" w:hAnsi="Times New Roman" w:cs="Times New Roman"/>
            <w:color w:val="000000" w:themeColor="text1"/>
            <w:sz w:val="28"/>
            <w:szCs w:val="28"/>
            <w:vertAlign w:val="superscript"/>
          </w:rPr>
          <w:t>[10]</w:t>
        </w:r>
      </w:hyperlink>
    </w:p>
    <w:p w:rsidR="004E2250" w:rsidRPr="004E2250" w:rsidRDefault="004423FC" w:rsidP="004E2250">
      <w:pPr>
        <w:numPr>
          <w:ilvl w:val="0"/>
          <w:numId w:val="42"/>
        </w:numPr>
        <w:shd w:val="clear" w:color="auto" w:fill="FFFFFF"/>
        <w:spacing w:before="100" w:beforeAutospacing="1" w:after="24" w:line="240" w:lineRule="auto"/>
        <w:ind w:left="384"/>
        <w:rPr>
          <w:rFonts w:ascii="Times New Roman" w:hAnsi="Times New Roman" w:cs="Times New Roman"/>
          <w:color w:val="000000" w:themeColor="text1"/>
          <w:sz w:val="28"/>
          <w:szCs w:val="28"/>
        </w:rPr>
      </w:pPr>
      <w:hyperlink r:id="rId90" w:tooltip="Заслуженный артист РСФСР" w:history="1">
        <w:r w:rsidR="004E2250" w:rsidRPr="004E2250">
          <w:rPr>
            <w:rStyle w:val="af"/>
            <w:rFonts w:ascii="Times New Roman" w:hAnsi="Times New Roman" w:cs="Times New Roman"/>
            <w:color w:val="000000" w:themeColor="text1"/>
            <w:sz w:val="28"/>
            <w:szCs w:val="28"/>
          </w:rPr>
          <w:t>Заслуженный артист РСФСР</w:t>
        </w:r>
      </w:hyperlink>
      <w:r w:rsidR="004E2250" w:rsidRPr="004E2250">
        <w:rPr>
          <w:rFonts w:ascii="Times New Roman" w:hAnsi="Times New Roman" w:cs="Times New Roman"/>
          <w:color w:val="000000" w:themeColor="text1"/>
          <w:sz w:val="28"/>
          <w:szCs w:val="28"/>
        </w:rPr>
        <w:t> (</w:t>
      </w:r>
      <w:hyperlink r:id="rId91" w:tooltip="4 ноября" w:history="1">
        <w:r w:rsidR="004E2250" w:rsidRPr="004E2250">
          <w:rPr>
            <w:rStyle w:val="af"/>
            <w:rFonts w:ascii="Times New Roman" w:hAnsi="Times New Roman" w:cs="Times New Roman"/>
            <w:color w:val="000000" w:themeColor="text1"/>
            <w:sz w:val="28"/>
            <w:szCs w:val="28"/>
          </w:rPr>
          <w:t>4 ноября</w:t>
        </w:r>
      </w:hyperlink>
      <w:r w:rsidR="004E2250" w:rsidRPr="004E2250">
        <w:rPr>
          <w:rFonts w:ascii="Times New Roman" w:hAnsi="Times New Roman" w:cs="Times New Roman"/>
          <w:color w:val="000000" w:themeColor="text1"/>
          <w:sz w:val="28"/>
          <w:szCs w:val="28"/>
        </w:rPr>
        <w:t> </w:t>
      </w:r>
      <w:hyperlink r:id="rId92" w:tooltip="1974 год" w:history="1">
        <w:r w:rsidR="004E2250" w:rsidRPr="004E2250">
          <w:rPr>
            <w:rStyle w:val="af"/>
            <w:rFonts w:ascii="Times New Roman" w:hAnsi="Times New Roman" w:cs="Times New Roman"/>
            <w:color w:val="000000" w:themeColor="text1"/>
            <w:sz w:val="28"/>
            <w:szCs w:val="28"/>
          </w:rPr>
          <w:t>1974 года</w:t>
        </w:r>
      </w:hyperlink>
      <w:r w:rsidR="004E2250" w:rsidRPr="004E2250">
        <w:rPr>
          <w:rFonts w:ascii="Times New Roman" w:hAnsi="Times New Roman" w:cs="Times New Roman"/>
          <w:color w:val="000000" w:themeColor="text1"/>
          <w:sz w:val="28"/>
          <w:szCs w:val="28"/>
        </w:rPr>
        <w:t>)</w:t>
      </w:r>
    </w:p>
    <w:p w:rsidR="004E2250" w:rsidRPr="004E2250" w:rsidRDefault="004423FC" w:rsidP="004E2250">
      <w:pPr>
        <w:numPr>
          <w:ilvl w:val="0"/>
          <w:numId w:val="42"/>
        </w:numPr>
        <w:shd w:val="clear" w:color="auto" w:fill="FFFFFF"/>
        <w:spacing w:before="100" w:beforeAutospacing="1" w:after="24" w:line="240" w:lineRule="auto"/>
        <w:ind w:left="384"/>
        <w:rPr>
          <w:rFonts w:ascii="Times New Roman" w:hAnsi="Times New Roman" w:cs="Times New Roman"/>
          <w:color w:val="000000" w:themeColor="text1"/>
          <w:sz w:val="28"/>
          <w:szCs w:val="28"/>
        </w:rPr>
      </w:pPr>
      <w:hyperlink r:id="rId93" w:tooltip="Народный артист РСФСР" w:history="1">
        <w:r w:rsidR="004E2250" w:rsidRPr="004E2250">
          <w:rPr>
            <w:rStyle w:val="af"/>
            <w:rFonts w:ascii="Times New Roman" w:hAnsi="Times New Roman" w:cs="Times New Roman"/>
            <w:color w:val="000000" w:themeColor="text1"/>
            <w:sz w:val="28"/>
            <w:szCs w:val="28"/>
          </w:rPr>
          <w:t>Народный артист РСФСР</w:t>
        </w:r>
      </w:hyperlink>
      <w:r w:rsidR="004E2250" w:rsidRPr="004E2250">
        <w:rPr>
          <w:rFonts w:ascii="Times New Roman" w:hAnsi="Times New Roman" w:cs="Times New Roman"/>
          <w:color w:val="000000" w:themeColor="text1"/>
          <w:sz w:val="28"/>
          <w:szCs w:val="28"/>
        </w:rPr>
        <w:t> (</w:t>
      </w:r>
      <w:hyperlink r:id="rId94" w:tooltip="3 февраля" w:history="1">
        <w:r w:rsidR="004E2250" w:rsidRPr="004E2250">
          <w:rPr>
            <w:rStyle w:val="af"/>
            <w:rFonts w:ascii="Times New Roman" w:hAnsi="Times New Roman" w:cs="Times New Roman"/>
            <w:color w:val="000000" w:themeColor="text1"/>
            <w:sz w:val="28"/>
            <w:szCs w:val="28"/>
          </w:rPr>
          <w:t>3 февраля</w:t>
        </w:r>
      </w:hyperlink>
      <w:r w:rsidR="004E2250" w:rsidRPr="004E2250">
        <w:rPr>
          <w:rFonts w:ascii="Times New Roman" w:hAnsi="Times New Roman" w:cs="Times New Roman"/>
          <w:color w:val="000000" w:themeColor="text1"/>
          <w:sz w:val="28"/>
          <w:szCs w:val="28"/>
        </w:rPr>
        <w:t> </w:t>
      </w:r>
      <w:hyperlink r:id="rId95" w:tooltip="1992 год" w:history="1">
        <w:r w:rsidR="004E2250" w:rsidRPr="004E2250">
          <w:rPr>
            <w:rStyle w:val="af"/>
            <w:rFonts w:ascii="Times New Roman" w:hAnsi="Times New Roman" w:cs="Times New Roman"/>
            <w:color w:val="000000" w:themeColor="text1"/>
            <w:sz w:val="28"/>
            <w:szCs w:val="28"/>
          </w:rPr>
          <w:t>1992 года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за большие заслуги в области театрального искусства</w:t>
      </w:r>
      <w:hyperlink r:id="rId96" w:anchor="cite_note-kremlin.ru-2" w:history="1">
        <w:r w:rsidR="004E2250" w:rsidRPr="004E2250">
          <w:rPr>
            <w:rStyle w:val="af"/>
            <w:rFonts w:ascii="Times New Roman" w:hAnsi="Times New Roman" w:cs="Times New Roman"/>
            <w:color w:val="000000" w:themeColor="text1"/>
            <w:sz w:val="28"/>
            <w:szCs w:val="28"/>
            <w:vertAlign w:val="superscript"/>
          </w:rPr>
          <w:t>[2]</w:t>
        </w:r>
      </w:hyperlink>
    </w:p>
    <w:p w:rsidR="004E2250" w:rsidRPr="004E2250" w:rsidRDefault="004E2250" w:rsidP="004E2250">
      <w:pPr>
        <w:numPr>
          <w:ilvl w:val="0"/>
          <w:numId w:val="42"/>
        </w:numPr>
        <w:shd w:val="clear" w:color="auto" w:fill="FFFFFF"/>
        <w:spacing w:before="100" w:beforeAutospacing="1" w:after="24" w:line="240" w:lineRule="auto"/>
        <w:ind w:left="384"/>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Золотая медаль имени А. Д. Попова за роль в спектакле «Любовь Яровая» (</w:t>
      </w:r>
      <w:hyperlink r:id="rId97" w:tooltip="1977" w:history="1">
        <w:r w:rsidRPr="004E2250">
          <w:rPr>
            <w:rStyle w:val="af"/>
            <w:rFonts w:ascii="Times New Roman" w:hAnsi="Times New Roman" w:cs="Times New Roman"/>
            <w:color w:val="000000" w:themeColor="text1"/>
            <w:sz w:val="28"/>
            <w:szCs w:val="28"/>
          </w:rPr>
          <w:t>1977</w:t>
        </w:r>
      </w:hyperlink>
      <w:r w:rsidRPr="004E2250">
        <w:rPr>
          <w:rFonts w:ascii="Times New Roman" w:hAnsi="Times New Roman" w:cs="Times New Roman"/>
          <w:color w:val="000000" w:themeColor="text1"/>
          <w:sz w:val="28"/>
          <w:szCs w:val="28"/>
        </w:rPr>
        <w:t>)</w:t>
      </w:r>
    </w:p>
    <w:p w:rsidR="004E2250" w:rsidRPr="004E2250" w:rsidRDefault="004E2250" w:rsidP="004E2250">
      <w:pPr>
        <w:numPr>
          <w:ilvl w:val="0"/>
          <w:numId w:val="42"/>
        </w:numPr>
        <w:shd w:val="clear" w:color="auto" w:fill="FFFFFF"/>
        <w:spacing w:before="100" w:beforeAutospacing="1" w:after="24" w:line="240" w:lineRule="auto"/>
        <w:ind w:left="384"/>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Премия правительства Москвы (</w:t>
      </w:r>
      <w:hyperlink r:id="rId98" w:tooltip="1998" w:history="1">
        <w:r w:rsidRPr="004E2250">
          <w:rPr>
            <w:rStyle w:val="af"/>
            <w:rFonts w:ascii="Times New Roman" w:hAnsi="Times New Roman" w:cs="Times New Roman"/>
            <w:color w:val="000000" w:themeColor="text1"/>
            <w:sz w:val="28"/>
            <w:szCs w:val="28"/>
          </w:rPr>
          <w:t>1998</w:t>
        </w:r>
      </w:hyperlink>
      <w:r w:rsidRPr="004E2250">
        <w:rPr>
          <w:rFonts w:ascii="Times New Roman" w:hAnsi="Times New Roman" w:cs="Times New Roman"/>
          <w:color w:val="000000" w:themeColor="text1"/>
          <w:sz w:val="28"/>
          <w:szCs w:val="28"/>
        </w:rPr>
        <w:t>)</w:t>
      </w:r>
    </w:p>
    <w:p w:rsidR="004E2250" w:rsidRPr="004E2250" w:rsidRDefault="004E2250" w:rsidP="004E2250">
      <w:pPr>
        <w:numPr>
          <w:ilvl w:val="0"/>
          <w:numId w:val="42"/>
        </w:numPr>
        <w:shd w:val="clear" w:color="auto" w:fill="FFFFFF"/>
        <w:spacing w:before="100" w:beforeAutospacing="1" w:after="24" w:line="240" w:lineRule="auto"/>
        <w:ind w:left="384"/>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Национальная телевизионная премия «</w:t>
      </w:r>
      <w:hyperlink r:id="rId99" w:tooltip="ТЭФИ" w:history="1">
        <w:r w:rsidRPr="004E2250">
          <w:rPr>
            <w:rStyle w:val="af"/>
            <w:rFonts w:ascii="Times New Roman" w:hAnsi="Times New Roman" w:cs="Times New Roman"/>
            <w:color w:val="000000" w:themeColor="text1"/>
            <w:sz w:val="28"/>
            <w:szCs w:val="28"/>
          </w:rPr>
          <w:t>ТЭФИ</w:t>
        </w:r>
      </w:hyperlink>
      <w:r w:rsidRPr="004E2250">
        <w:rPr>
          <w:rFonts w:ascii="Times New Roman" w:hAnsi="Times New Roman" w:cs="Times New Roman"/>
          <w:color w:val="000000" w:themeColor="text1"/>
          <w:sz w:val="28"/>
          <w:szCs w:val="28"/>
        </w:rPr>
        <w:t>» за </w:t>
      </w:r>
      <w:hyperlink r:id="rId100" w:tooltip="2004 год" w:history="1">
        <w:r w:rsidRPr="004E2250">
          <w:rPr>
            <w:rStyle w:val="af"/>
            <w:rFonts w:ascii="Times New Roman" w:hAnsi="Times New Roman" w:cs="Times New Roman"/>
            <w:color w:val="000000" w:themeColor="text1"/>
            <w:sz w:val="28"/>
            <w:szCs w:val="28"/>
          </w:rPr>
          <w:t>2004 год</w:t>
        </w:r>
      </w:hyperlink>
      <w:hyperlink r:id="rId101" w:anchor="cite_note-11" w:history="1">
        <w:r w:rsidRPr="004E2250">
          <w:rPr>
            <w:rStyle w:val="af"/>
            <w:rFonts w:ascii="Times New Roman" w:hAnsi="Times New Roman" w:cs="Times New Roman"/>
            <w:color w:val="000000" w:themeColor="text1"/>
            <w:sz w:val="28"/>
            <w:szCs w:val="28"/>
            <w:vertAlign w:val="superscript"/>
          </w:rPr>
          <w:t>[11]</w:t>
        </w:r>
      </w:hyperlink>
    </w:p>
    <w:p w:rsidR="004E2250" w:rsidRPr="004E2250" w:rsidRDefault="004E2250" w:rsidP="004E2250">
      <w:pPr>
        <w:shd w:val="clear" w:color="auto" w:fill="FFFFFF"/>
        <w:spacing w:before="72" w:after="0" w:line="240" w:lineRule="auto"/>
        <w:outlineLvl w:val="2"/>
        <w:rPr>
          <w:rFonts w:ascii="Times New Roman" w:hAnsi="Times New Roman" w:cs="Times New Roman"/>
          <w:b/>
          <w:bCs/>
          <w:color w:val="000000" w:themeColor="text1"/>
          <w:sz w:val="28"/>
          <w:szCs w:val="28"/>
        </w:rPr>
      </w:pPr>
      <w:r w:rsidRPr="004E2250">
        <w:rPr>
          <w:rFonts w:ascii="Times New Roman" w:hAnsi="Times New Roman" w:cs="Times New Roman"/>
          <w:b/>
          <w:bCs/>
          <w:color w:val="000000" w:themeColor="text1"/>
          <w:sz w:val="28"/>
          <w:szCs w:val="28"/>
        </w:rPr>
        <w:t>Роли в театре</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«Нас где-то ждут» А. Арбузов (1963) — </w:t>
      </w:r>
      <w:r w:rsidRPr="004E2250">
        <w:rPr>
          <w:rFonts w:ascii="Times New Roman" w:hAnsi="Times New Roman" w:cs="Times New Roman"/>
          <w:i/>
          <w:iCs/>
          <w:color w:val="000000" w:themeColor="text1"/>
          <w:sz w:val="28"/>
          <w:szCs w:val="28"/>
        </w:rPr>
        <w:t>Роберт</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02" w:tooltip="Иванов (пьеса)" w:history="1">
        <w:r w:rsidRPr="004E2250">
          <w:rPr>
            <w:rStyle w:val="af"/>
            <w:rFonts w:ascii="Times New Roman" w:hAnsi="Times New Roman" w:cs="Times New Roman"/>
            <w:color w:val="000000" w:themeColor="text1"/>
            <w:sz w:val="28"/>
            <w:szCs w:val="28"/>
          </w:rPr>
          <w:t>Иванов</w:t>
        </w:r>
      </w:hyperlink>
      <w:r w:rsidRPr="004E2250">
        <w:rPr>
          <w:rFonts w:ascii="Times New Roman" w:hAnsi="Times New Roman" w:cs="Times New Roman"/>
          <w:color w:val="000000" w:themeColor="text1"/>
          <w:sz w:val="28"/>
          <w:szCs w:val="28"/>
        </w:rPr>
        <w:t>» А. П. Чехов (1963) — </w:t>
      </w:r>
      <w:r w:rsidRPr="004E2250">
        <w:rPr>
          <w:rFonts w:ascii="Times New Roman" w:hAnsi="Times New Roman" w:cs="Times New Roman"/>
          <w:i/>
          <w:iCs/>
          <w:color w:val="000000" w:themeColor="text1"/>
          <w:sz w:val="28"/>
          <w:szCs w:val="28"/>
        </w:rPr>
        <w:t>Пётр</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03" w:tooltip="Веер леди Уиндермир (пьеса)" w:history="1">
        <w:r w:rsidRPr="004E2250">
          <w:rPr>
            <w:rStyle w:val="af"/>
            <w:rFonts w:ascii="Times New Roman" w:hAnsi="Times New Roman" w:cs="Times New Roman"/>
            <w:color w:val="000000" w:themeColor="text1"/>
            <w:sz w:val="28"/>
            <w:szCs w:val="28"/>
          </w:rPr>
          <w:t>Веер леди Уиндермир</w:t>
        </w:r>
      </w:hyperlink>
      <w:r w:rsidRPr="004E2250">
        <w:rPr>
          <w:rFonts w:ascii="Times New Roman" w:hAnsi="Times New Roman" w:cs="Times New Roman"/>
          <w:color w:val="000000" w:themeColor="text1"/>
          <w:sz w:val="28"/>
          <w:szCs w:val="28"/>
        </w:rPr>
        <w:t>» О. Уайльд (1964) — </w:t>
      </w:r>
      <w:r w:rsidRPr="004E2250">
        <w:rPr>
          <w:rFonts w:ascii="Times New Roman" w:hAnsi="Times New Roman" w:cs="Times New Roman"/>
          <w:i/>
          <w:iCs/>
          <w:color w:val="000000" w:themeColor="text1"/>
          <w:sz w:val="28"/>
          <w:szCs w:val="28"/>
        </w:rPr>
        <w:t>мистер Беркли</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«Человек из Стратфорда» С. Алешин (1964) — </w:t>
      </w:r>
      <w:r w:rsidRPr="004E2250">
        <w:rPr>
          <w:rFonts w:ascii="Times New Roman" w:hAnsi="Times New Roman" w:cs="Times New Roman"/>
          <w:i/>
          <w:iCs/>
          <w:color w:val="000000" w:themeColor="text1"/>
          <w:sz w:val="28"/>
          <w:szCs w:val="28"/>
        </w:rPr>
        <w:t>Каули</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«Украли консула» Г. Мдивани (1965) — </w:t>
      </w:r>
      <w:r w:rsidRPr="004E2250">
        <w:rPr>
          <w:rFonts w:ascii="Times New Roman" w:hAnsi="Times New Roman" w:cs="Times New Roman"/>
          <w:i/>
          <w:iCs/>
          <w:color w:val="000000" w:themeColor="text1"/>
          <w:sz w:val="28"/>
          <w:szCs w:val="28"/>
        </w:rPr>
        <w:t>Чино</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«Дачники» М. Горький (1965) — </w:t>
      </w:r>
      <w:r w:rsidRPr="004E2250">
        <w:rPr>
          <w:rFonts w:ascii="Times New Roman" w:hAnsi="Times New Roman" w:cs="Times New Roman"/>
          <w:i/>
          <w:iCs/>
          <w:color w:val="000000" w:themeColor="text1"/>
          <w:sz w:val="28"/>
          <w:szCs w:val="28"/>
        </w:rPr>
        <w:t>Зимин</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«Человек бросает якорь» И. Касумов (1966) — </w:t>
      </w:r>
      <w:r w:rsidRPr="004E2250">
        <w:rPr>
          <w:rFonts w:ascii="Times New Roman" w:hAnsi="Times New Roman" w:cs="Times New Roman"/>
          <w:i/>
          <w:iCs/>
          <w:color w:val="000000" w:themeColor="text1"/>
          <w:sz w:val="28"/>
          <w:szCs w:val="28"/>
        </w:rPr>
        <w:t>Грант</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«Твой дядя Миша» </w:t>
      </w:r>
      <w:hyperlink r:id="rId104" w:tooltip="Мдивани, Георгий Давидович" w:history="1">
        <w:r w:rsidRPr="004E2250">
          <w:rPr>
            <w:rStyle w:val="af"/>
            <w:rFonts w:ascii="Times New Roman" w:hAnsi="Times New Roman" w:cs="Times New Roman"/>
            <w:color w:val="000000" w:themeColor="text1"/>
            <w:sz w:val="28"/>
            <w:szCs w:val="28"/>
          </w:rPr>
          <w:t>Г. Мдивани</w:t>
        </w:r>
      </w:hyperlink>
      <w:r w:rsidRPr="004E2250">
        <w:rPr>
          <w:rFonts w:ascii="Times New Roman" w:hAnsi="Times New Roman" w:cs="Times New Roman"/>
          <w:color w:val="000000" w:themeColor="text1"/>
          <w:sz w:val="28"/>
          <w:szCs w:val="28"/>
        </w:rPr>
        <w:t> (1966) — </w:t>
      </w:r>
      <w:r w:rsidRPr="004E2250">
        <w:rPr>
          <w:rFonts w:ascii="Times New Roman" w:hAnsi="Times New Roman" w:cs="Times New Roman"/>
          <w:i/>
          <w:iCs/>
          <w:color w:val="000000" w:themeColor="text1"/>
          <w:sz w:val="28"/>
          <w:szCs w:val="28"/>
        </w:rPr>
        <w:t>Борис Ермаков в молодости</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lastRenderedPageBreak/>
        <w:t>«Эмигранты» А. Софронов (1970) — </w:t>
      </w:r>
      <w:r w:rsidRPr="004E2250">
        <w:rPr>
          <w:rFonts w:ascii="Times New Roman" w:hAnsi="Times New Roman" w:cs="Times New Roman"/>
          <w:i/>
          <w:iCs/>
          <w:color w:val="000000" w:themeColor="text1"/>
          <w:sz w:val="28"/>
          <w:szCs w:val="28"/>
        </w:rPr>
        <w:t>Василий Курбатов</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05" w:tooltip="Свадьба Кречинского (пьеса)" w:history="1">
        <w:r w:rsidRPr="004E2250">
          <w:rPr>
            <w:rStyle w:val="af"/>
            <w:rFonts w:ascii="Times New Roman" w:hAnsi="Times New Roman" w:cs="Times New Roman"/>
            <w:color w:val="000000" w:themeColor="text1"/>
            <w:sz w:val="28"/>
            <w:szCs w:val="28"/>
          </w:rPr>
          <w:t>Свадьба Кречинского</w:t>
        </w:r>
      </w:hyperlink>
      <w:r w:rsidRPr="004E2250">
        <w:rPr>
          <w:rFonts w:ascii="Times New Roman" w:hAnsi="Times New Roman" w:cs="Times New Roman"/>
          <w:color w:val="000000" w:themeColor="text1"/>
          <w:sz w:val="28"/>
          <w:szCs w:val="28"/>
        </w:rPr>
        <w:t>» (1971) — </w:t>
      </w:r>
      <w:r w:rsidRPr="004E2250">
        <w:rPr>
          <w:rFonts w:ascii="Times New Roman" w:hAnsi="Times New Roman" w:cs="Times New Roman"/>
          <w:i/>
          <w:iCs/>
          <w:color w:val="000000" w:themeColor="text1"/>
          <w:sz w:val="28"/>
          <w:szCs w:val="28"/>
        </w:rPr>
        <w:t>Нелькин</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«Умные вещи» С. Я. Маршак (1971) — </w:t>
      </w:r>
      <w:r w:rsidRPr="004E2250">
        <w:rPr>
          <w:rFonts w:ascii="Times New Roman" w:hAnsi="Times New Roman" w:cs="Times New Roman"/>
          <w:i/>
          <w:iCs/>
          <w:color w:val="000000" w:themeColor="text1"/>
          <w:sz w:val="28"/>
          <w:szCs w:val="28"/>
        </w:rPr>
        <w:t>музыкант</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06" w:tooltip="Не всё коту масленица (пьеса)" w:history="1">
        <w:r w:rsidRPr="004E2250">
          <w:rPr>
            <w:rStyle w:val="af"/>
            <w:rFonts w:ascii="Times New Roman" w:hAnsi="Times New Roman" w:cs="Times New Roman"/>
            <w:color w:val="000000" w:themeColor="text1"/>
            <w:sz w:val="28"/>
            <w:szCs w:val="28"/>
          </w:rPr>
          <w:t>Не всё коту масленица</w:t>
        </w:r>
      </w:hyperlink>
      <w:r w:rsidRPr="004E2250">
        <w:rPr>
          <w:rFonts w:ascii="Times New Roman" w:hAnsi="Times New Roman" w:cs="Times New Roman"/>
          <w:color w:val="000000" w:themeColor="text1"/>
          <w:sz w:val="28"/>
          <w:szCs w:val="28"/>
        </w:rPr>
        <w:t>» </w:t>
      </w:r>
      <w:hyperlink r:id="rId107" w:tooltip="Островский, Александр Николаевич" w:history="1">
        <w:r w:rsidRPr="004E2250">
          <w:rPr>
            <w:rStyle w:val="af"/>
            <w:rFonts w:ascii="Times New Roman" w:hAnsi="Times New Roman" w:cs="Times New Roman"/>
            <w:color w:val="000000" w:themeColor="text1"/>
            <w:sz w:val="28"/>
            <w:szCs w:val="28"/>
          </w:rPr>
          <w:t>А. Н. Островского</w:t>
        </w:r>
      </w:hyperlink>
      <w:r w:rsidRPr="004E2250">
        <w:rPr>
          <w:rFonts w:ascii="Times New Roman" w:hAnsi="Times New Roman" w:cs="Times New Roman"/>
          <w:color w:val="000000" w:themeColor="text1"/>
          <w:sz w:val="28"/>
          <w:szCs w:val="28"/>
        </w:rPr>
        <w:t> (1973) — </w:t>
      </w:r>
      <w:r w:rsidRPr="004E2250">
        <w:rPr>
          <w:rFonts w:ascii="Times New Roman" w:hAnsi="Times New Roman" w:cs="Times New Roman"/>
          <w:i/>
          <w:iCs/>
          <w:color w:val="000000" w:themeColor="text1"/>
          <w:sz w:val="28"/>
          <w:szCs w:val="28"/>
        </w:rPr>
        <w:t>Ипполит</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«Летние прогулки» А. Салынский (1974) — </w:t>
      </w:r>
      <w:r w:rsidRPr="004E2250">
        <w:rPr>
          <w:rFonts w:ascii="Times New Roman" w:hAnsi="Times New Roman" w:cs="Times New Roman"/>
          <w:i/>
          <w:iCs/>
          <w:color w:val="000000" w:themeColor="text1"/>
          <w:sz w:val="28"/>
          <w:szCs w:val="28"/>
        </w:rPr>
        <w:t>Куликов</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08" w:tooltip="Горе от ума" w:history="1">
        <w:r w:rsidRPr="004E2250">
          <w:rPr>
            <w:rStyle w:val="af"/>
            <w:rFonts w:ascii="Times New Roman" w:hAnsi="Times New Roman" w:cs="Times New Roman"/>
            <w:color w:val="000000" w:themeColor="text1"/>
            <w:sz w:val="28"/>
            <w:szCs w:val="28"/>
          </w:rPr>
          <w:t>Горе от ума</w:t>
        </w:r>
      </w:hyperlink>
      <w:r w:rsidRPr="004E2250">
        <w:rPr>
          <w:rFonts w:ascii="Times New Roman" w:hAnsi="Times New Roman" w:cs="Times New Roman"/>
          <w:color w:val="000000" w:themeColor="text1"/>
          <w:sz w:val="28"/>
          <w:szCs w:val="28"/>
        </w:rPr>
        <w:t>» </w:t>
      </w:r>
      <w:hyperlink r:id="rId109" w:tooltip="Грибоедов, Александр Сергеевич" w:history="1">
        <w:r w:rsidRPr="004E2250">
          <w:rPr>
            <w:rStyle w:val="af"/>
            <w:rFonts w:ascii="Times New Roman" w:hAnsi="Times New Roman" w:cs="Times New Roman"/>
            <w:color w:val="000000" w:themeColor="text1"/>
            <w:sz w:val="28"/>
            <w:szCs w:val="28"/>
          </w:rPr>
          <w:t>А. Грибоедова</w:t>
        </w:r>
      </w:hyperlink>
      <w:r w:rsidRPr="004E2250">
        <w:rPr>
          <w:rFonts w:ascii="Times New Roman" w:hAnsi="Times New Roman" w:cs="Times New Roman"/>
          <w:color w:val="000000" w:themeColor="text1"/>
          <w:sz w:val="28"/>
          <w:szCs w:val="28"/>
        </w:rPr>
        <w:t> (1975) — </w:t>
      </w:r>
      <w:r w:rsidRPr="004E2250">
        <w:rPr>
          <w:rFonts w:ascii="Times New Roman" w:hAnsi="Times New Roman" w:cs="Times New Roman"/>
          <w:i/>
          <w:iCs/>
          <w:color w:val="000000" w:themeColor="text1"/>
          <w:sz w:val="28"/>
          <w:szCs w:val="28"/>
        </w:rPr>
        <w:t>Чацкий</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«Заговор Фиеско в Генуе» </w:t>
      </w:r>
      <w:hyperlink r:id="rId110" w:tooltip="Шиллер, Фридрих" w:history="1">
        <w:r w:rsidRPr="004E2250">
          <w:rPr>
            <w:rStyle w:val="af"/>
            <w:rFonts w:ascii="Times New Roman" w:hAnsi="Times New Roman" w:cs="Times New Roman"/>
            <w:color w:val="000000" w:themeColor="text1"/>
            <w:sz w:val="28"/>
            <w:szCs w:val="28"/>
          </w:rPr>
          <w:t>Шиллера</w:t>
        </w:r>
      </w:hyperlink>
      <w:r w:rsidRPr="004E2250">
        <w:rPr>
          <w:rFonts w:ascii="Times New Roman" w:hAnsi="Times New Roman" w:cs="Times New Roman"/>
          <w:color w:val="000000" w:themeColor="text1"/>
          <w:sz w:val="28"/>
          <w:szCs w:val="28"/>
        </w:rPr>
        <w:t> (1977) — </w:t>
      </w:r>
      <w:r w:rsidRPr="004E2250">
        <w:rPr>
          <w:rFonts w:ascii="Times New Roman" w:hAnsi="Times New Roman" w:cs="Times New Roman"/>
          <w:i/>
          <w:iCs/>
          <w:color w:val="000000" w:themeColor="text1"/>
          <w:sz w:val="28"/>
          <w:szCs w:val="28"/>
        </w:rPr>
        <w:t>Фиеско</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11" w:tooltip="Любовь Яровая (пьеса) (страница отсутствует)" w:history="1">
        <w:r w:rsidRPr="004E2250">
          <w:rPr>
            <w:rStyle w:val="af"/>
            <w:rFonts w:ascii="Times New Roman" w:hAnsi="Times New Roman" w:cs="Times New Roman"/>
            <w:color w:val="000000" w:themeColor="text1"/>
            <w:sz w:val="28"/>
            <w:szCs w:val="28"/>
          </w:rPr>
          <w:t>Любовь Яровая</w:t>
        </w:r>
      </w:hyperlink>
      <w:r w:rsidRPr="004E2250">
        <w:rPr>
          <w:rFonts w:ascii="Times New Roman" w:hAnsi="Times New Roman" w:cs="Times New Roman"/>
          <w:color w:val="000000" w:themeColor="text1"/>
          <w:sz w:val="28"/>
          <w:szCs w:val="28"/>
        </w:rPr>
        <w:t>» (1977) </w:t>
      </w:r>
      <w:hyperlink r:id="rId112" w:tooltip="Тренёв, Константин Андреевич" w:history="1">
        <w:r w:rsidRPr="004E2250">
          <w:rPr>
            <w:rStyle w:val="af"/>
            <w:rFonts w:ascii="Times New Roman" w:hAnsi="Times New Roman" w:cs="Times New Roman"/>
            <w:color w:val="000000" w:themeColor="text1"/>
            <w:sz w:val="28"/>
            <w:szCs w:val="28"/>
          </w:rPr>
          <w:t>К. А. Тренёва</w:t>
        </w:r>
      </w:hyperlink>
      <w:r w:rsidRPr="004E2250">
        <w:rPr>
          <w:rFonts w:ascii="Times New Roman" w:hAnsi="Times New Roman" w:cs="Times New Roman"/>
          <w:color w:val="000000" w:themeColor="text1"/>
          <w:sz w:val="28"/>
          <w:szCs w:val="28"/>
        </w:rPr>
        <w:t>. Режиссёр: </w:t>
      </w:r>
      <w:hyperlink r:id="rId113" w:tooltip="Фоменко, Пётр Наумович" w:history="1">
        <w:r w:rsidRPr="004E2250">
          <w:rPr>
            <w:rStyle w:val="af"/>
            <w:rFonts w:ascii="Times New Roman" w:hAnsi="Times New Roman" w:cs="Times New Roman"/>
            <w:i/>
            <w:iCs/>
            <w:color w:val="000000" w:themeColor="text1"/>
            <w:sz w:val="28"/>
            <w:szCs w:val="28"/>
          </w:rPr>
          <w:t>Пётр Фоменко</w:t>
        </w:r>
      </w:hyperlink>
      <w:r w:rsidRPr="004E2250">
        <w:rPr>
          <w:rFonts w:ascii="Times New Roman" w:hAnsi="Times New Roman" w:cs="Times New Roman"/>
          <w:color w:val="000000" w:themeColor="text1"/>
          <w:sz w:val="28"/>
          <w:szCs w:val="28"/>
        </w:rPr>
        <w:t> — </w:t>
      </w:r>
      <w:r w:rsidRPr="004E2250">
        <w:rPr>
          <w:rFonts w:ascii="Times New Roman" w:hAnsi="Times New Roman" w:cs="Times New Roman"/>
          <w:i/>
          <w:iCs/>
          <w:color w:val="000000" w:themeColor="text1"/>
          <w:sz w:val="28"/>
          <w:szCs w:val="28"/>
        </w:rPr>
        <w:t>Швандя</w:t>
      </w:r>
      <w:hyperlink r:id="rId114" w:anchor="cite_note-12" w:history="1">
        <w:r w:rsidRPr="004E2250">
          <w:rPr>
            <w:rStyle w:val="af"/>
            <w:rFonts w:ascii="Times New Roman" w:hAnsi="Times New Roman" w:cs="Times New Roman"/>
            <w:color w:val="000000" w:themeColor="text1"/>
            <w:sz w:val="28"/>
            <w:szCs w:val="28"/>
            <w:vertAlign w:val="superscript"/>
          </w:rPr>
          <w:t>[12]</w:t>
        </w:r>
      </w:hyperlink>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«Мамуре» </w:t>
      </w:r>
      <w:hyperlink r:id="rId115" w:tooltip="Сарман, Жан" w:history="1">
        <w:r w:rsidRPr="004E2250">
          <w:rPr>
            <w:rStyle w:val="af"/>
            <w:rFonts w:ascii="Times New Roman" w:hAnsi="Times New Roman" w:cs="Times New Roman"/>
            <w:color w:val="000000" w:themeColor="text1"/>
            <w:sz w:val="28"/>
            <w:szCs w:val="28"/>
          </w:rPr>
          <w:t>Ж. Сармана</w:t>
        </w:r>
      </w:hyperlink>
      <w:r w:rsidRPr="004E2250">
        <w:rPr>
          <w:rFonts w:ascii="Times New Roman" w:hAnsi="Times New Roman" w:cs="Times New Roman"/>
          <w:color w:val="000000" w:themeColor="text1"/>
          <w:sz w:val="28"/>
          <w:szCs w:val="28"/>
        </w:rPr>
        <w:t> (1978) — </w:t>
      </w:r>
      <w:r w:rsidRPr="004E2250">
        <w:rPr>
          <w:rFonts w:ascii="Times New Roman" w:hAnsi="Times New Roman" w:cs="Times New Roman"/>
          <w:i/>
          <w:iCs/>
          <w:color w:val="000000" w:themeColor="text1"/>
          <w:sz w:val="28"/>
          <w:szCs w:val="28"/>
        </w:rPr>
        <w:t>Франкер</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16" w:tooltip="Ревизор (комедия)" w:history="1">
        <w:r w:rsidRPr="004E2250">
          <w:rPr>
            <w:rStyle w:val="af"/>
            <w:rFonts w:ascii="Times New Roman" w:hAnsi="Times New Roman" w:cs="Times New Roman"/>
            <w:color w:val="000000" w:themeColor="text1"/>
            <w:sz w:val="28"/>
            <w:szCs w:val="28"/>
          </w:rPr>
          <w:t>Ревизор</w:t>
        </w:r>
      </w:hyperlink>
      <w:r w:rsidRPr="004E2250">
        <w:rPr>
          <w:rFonts w:ascii="Times New Roman" w:hAnsi="Times New Roman" w:cs="Times New Roman"/>
          <w:color w:val="000000" w:themeColor="text1"/>
          <w:sz w:val="28"/>
          <w:szCs w:val="28"/>
        </w:rPr>
        <w:t>» </w:t>
      </w:r>
      <w:hyperlink r:id="rId117" w:tooltip="Гоголь, Николай Васильевич" w:history="1">
        <w:r w:rsidRPr="004E2250">
          <w:rPr>
            <w:rStyle w:val="af"/>
            <w:rFonts w:ascii="Times New Roman" w:hAnsi="Times New Roman" w:cs="Times New Roman"/>
            <w:color w:val="000000" w:themeColor="text1"/>
            <w:sz w:val="28"/>
            <w:szCs w:val="28"/>
          </w:rPr>
          <w:t>Н. Гоголя</w:t>
        </w:r>
      </w:hyperlink>
      <w:r w:rsidRPr="004E2250">
        <w:rPr>
          <w:rFonts w:ascii="Times New Roman" w:hAnsi="Times New Roman" w:cs="Times New Roman"/>
          <w:color w:val="000000" w:themeColor="text1"/>
          <w:sz w:val="28"/>
          <w:szCs w:val="28"/>
        </w:rPr>
        <w:t> (1982) — </w:t>
      </w:r>
      <w:r w:rsidRPr="004E2250">
        <w:rPr>
          <w:rFonts w:ascii="Times New Roman" w:hAnsi="Times New Roman" w:cs="Times New Roman"/>
          <w:i/>
          <w:iCs/>
          <w:color w:val="000000" w:themeColor="text1"/>
          <w:sz w:val="28"/>
          <w:szCs w:val="28"/>
        </w:rPr>
        <w:t>И. А. Хлестаков</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«Мой любимый клоун» </w:t>
      </w:r>
      <w:hyperlink r:id="rId118" w:tooltip="Ливанов, Василий Борисович" w:history="1">
        <w:r w:rsidRPr="004E2250">
          <w:rPr>
            <w:rStyle w:val="af"/>
            <w:rFonts w:ascii="Times New Roman" w:hAnsi="Times New Roman" w:cs="Times New Roman"/>
            <w:color w:val="000000" w:themeColor="text1"/>
            <w:sz w:val="28"/>
            <w:szCs w:val="28"/>
          </w:rPr>
          <w:t>В. Ливанова</w:t>
        </w:r>
      </w:hyperlink>
      <w:r w:rsidRPr="004E2250">
        <w:rPr>
          <w:rFonts w:ascii="Times New Roman" w:hAnsi="Times New Roman" w:cs="Times New Roman"/>
          <w:color w:val="000000" w:themeColor="text1"/>
          <w:sz w:val="28"/>
          <w:szCs w:val="28"/>
        </w:rPr>
        <w:t> (1983) — </w:t>
      </w:r>
      <w:r w:rsidRPr="004E2250">
        <w:rPr>
          <w:rFonts w:ascii="Times New Roman" w:hAnsi="Times New Roman" w:cs="Times New Roman"/>
          <w:i/>
          <w:iCs/>
          <w:color w:val="000000" w:themeColor="text1"/>
          <w:sz w:val="28"/>
          <w:szCs w:val="28"/>
        </w:rPr>
        <w:t>Сергей Синицын</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19" w:tooltip="Живой труп (пьеса)" w:history="1">
        <w:r w:rsidRPr="004E2250">
          <w:rPr>
            <w:rStyle w:val="af"/>
            <w:rFonts w:ascii="Times New Roman" w:hAnsi="Times New Roman" w:cs="Times New Roman"/>
            <w:color w:val="000000" w:themeColor="text1"/>
            <w:sz w:val="28"/>
            <w:szCs w:val="28"/>
          </w:rPr>
          <w:t>Живой труп</w:t>
        </w:r>
      </w:hyperlink>
      <w:r w:rsidRPr="004E2250">
        <w:rPr>
          <w:rFonts w:ascii="Times New Roman" w:hAnsi="Times New Roman" w:cs="Times New Roman"/>
          <w:color w:val="000000" w:themeColor="text1"/>
          <w:sz w:val="28"/>
          <w:szCs w:val="28"/>
        </w:rPr>
        <w:t>» </w:t>
      </w:r>
      <w:hyperlink r:id="rId120" w:tooltip="Толстой, Лев Николаевич" w:history="1">
        <w:r w:rsidRPr="004E2250">
          <w:rPr>
            <w:rStyle w:val="af"/>
            <w:rFonts w:ascii="Times New Roman" w:hAnsi="Times New Roman" w:cs="Times New Roman"/>
            <w:color w:val="000000" w:themeColor="text1"/>
            <w:sz w:val="28"/>
            <w:szCs w:val="28"/>
          </w:rPr>
          <w:t>Л. Н. Толстого</w:t>
        </w:r>
      </w:hyperlink>
      <w:r w:rsidRPr="004E2250">
        <w:rPr>
          <w:rFonts w:ascii="Times New Roman" w:hAnsi="Times New Roman" w:cs="Times New Roman"/>
          <w:color w:val="000000" w:themeColor="text1"/>
          <w:sz w:val="28"/>
          <w:szCs w:val="28"/>
        </w:rPr>
        <w:t> (1984) — </w:t>
      </w:r>
      <w:r w:rsidRPr="004E2250">
        <w:rPr>
          <w:rFonts w:ascii="Times New Roman" w:hAnsi="Times New Roman" w:cs="Times New Roman"/>
          <w:i/>
          <w:iCs/>
          <w:color w:val="000000" w:themeColor="text1"/>
          <w:sz w:val="28"/>
          <w:szCs w:val="28"/>
        </w:rPr>
        <w:t>Протасов</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«Печальный детектив» В. Астафьев (1987) (Театр им. Моссовета) — </w:t>
      </w:r>
      <w:r w:rsidRPr="004E2250">
        <w:rPr>
          <w:rFonts w:ascii="Times New Roman" w:hAnsi="Times New Roman" w:cs="Times New Roman"/>
          <w:i/>
          <w:iCs/>
          <w:color w:val="000000" w:themeColor="text1"/>
          <w:sz w:val="28"/>
          <w:szCs w:val="28"/>
        </w:rPr>
        <w:t>Сошнин</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21" w:tooltip="Ночь игуаны" w:history="1">
        <w:r w:rsidRPr="004E2250">
          <w:rPr>
            <w:rStyle w:val="af"/>
            <w:rFonts w:ascii="Times New Roman" w:hAnsi="Times New Roman" w:cs="Times New Roman"/>
            <w:color w:val="000000" w:themeColor="text1"/>
            <w:sz w:val="28"/>
            <w:szCs w:val="28"/>
          </w:rPr>
          <w:t>Ночь игуаны</w:t>
        </w:r>
      </w:hyperlink>
      <w:r w:rsidRPr="004E2250">
        <w:rPr>
          <w:rFonts w:ascii="Times New Roman" w:hAnsi="Times New Roman" w:cs="Times New Roman"/>
          <w:color w:val="000000" w:themeColor="text1"/>
          <w:sz w:val="28"/>
          <w:szCs w:val="28"/>
        </w:rPr>
        <w:t>» Т. Уильямса (1989) — </w:t>
      </w:r>
      <w:r w:rsidRPr="004E2250">
        <w:rPr>
          <w:rFonts w:ascii="Times New Roman" w:hAnsi="Times New Roman" w:cs="Times New Roman"/>
          <w:i/>
          <w:iCs/>
          <w:color w:val="000000" w:themeColor="text1"/>
          <w:sz w:val="28"/>
          <w:szCs w:val="28"/>
        </w:rPr>
        <w:t>Лоренс Шеннон</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«Дикарка» А. Н. Островский и Н. Я. Соловьёв (1990) — </w:t>
      </w:r>
      <w:r w:rsidRPr="004E2250">
        <w:rPr>
          <w:rFonts w:ascii="Times New Roman" w:hAnsi="Times New Roman" w:cs="Times New Roman"/>
          <w:i/>
          <w:iCs/>
          <w:color w:val="000000" w:themeColor="text1"/>
          <w:sz w:val="28"/>
          <w:szCs w:val="28"/>
        </w:rPr>
        <w:t>Ашметьев</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22" w:tooltip="Дядя Ваня" w:history="1">
        <w:r w:rsidRPr="004E2250">
          <w:rPr>
            <w:rStyle w:val="af"/>
            <w:rFonts w:ascii="Times New Roman" w:hAnsi="Times New Roman" w:cs="Times New Roman"/>
            <w:color w:val="000000" w:themeColor="text1"/>
            <w:sz w:val="28"/>
            <w:szCs w:val="28"/>
          </w:rPr>
          <w:t>Дядя Ваня</w:t>
        </w:r>
      </w:hyperlink>
      <w:r w:rsidRPr="004E2250">
        <w:rPr>
          <w:rFonts w:ascii="Times New Roman" w:hAnsi="Times New Roman" w:cs="Times New Roman"/>
          <w:color w:val="000000" w:themeColor="text1"/>
          <w:sz w:val="28"/>
          <w:szCs w:val="28"/>
        </w:rPr>
        <w:t>» А. П. Чехов (1993) — </w:t>
      </w:r>
      <w:r w:rsidRPr="004E2250">
        <w:rPr>
          <w:rFonts w:ascii="Times New Roman" w:hAnsi="Times New Roman" w:cs="Times New Roman"/>
          <w:i/>
          <w:iCs/>
          <w:color w:val="000000" w:themeColor="text1"/>
          <w:sz w:val="28"/>
          <w:szCs w:val="28"/>
        </w:rPr>
        <w:t>Астров</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23" w:tooltip="Свадьба Кречинского" w:history="1">
        <w:r w:rsidRPr="004E2250">
          <w:rPr>
            <w:rStyle w:val="af"/>
            <w:rFonts w:ascii="Times New Roman" w:hAnsi="Times New Roman" w:cs="Times New Roman"/>
            <w:color w:val="000000" w:themeColor="text1"/>
            <w:sz w:val="28"/>
            <w:szCs w:val="28"/>
          </w:rPr>
          <w:t>Свадьба Кречинского</w:t>
        </w:r>
      </w:hyperlink>
      <w:r w:rsidRPr="004E2250">
        <w:rPr>
          <w:rFonts w:ascii="Times New Roman" w:hAnsi="Times New Roman" w:cs="Times New Roman"/>
          <w:color w:val="000000" w:themeColor="text1"/>
          <w:sz w:val="28"/>
          <w:szCs w:val="28"/>
        </w:rPr>
        <w:t>» (1997) — мюзикл А. Колкера по мотивам пьесы А. В. Сухово-Кобылина — </w:t>
      </w:r>
      <w:r w:rsidRPr="004E2250">
        <w:rPr>
          <w:rFonts w:ascii="Times New Roman" w:hAnsi="Times New Roman" w:cs="Times New Roman"/>
          <w:i/>
          <w:iCs/>
          <w:color w:val="000000" w:themeColor="text1"/>
          <w:sz w:val="28"/>
          <w:szCs w:val="28"/>
        </w:rPr>
        <w:t>Кречинский</w:t>
      </w:r>
    </w:p>
    <w:p w:rsidR="004E2250" w:rsidRPr="004E2250" w:rsidRDefault="004E2250" w:rsidP="004E2250">
      <w:pPr>
        <w:numPr>
          <w:ilvl w:val="0"/>
          <w:numId w:val="43"/>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w:t>
      </w:r>
      <w:hyperlink r:id="rId124" w:tooltip="Иванов (пьеса)" w:history="1">
        <w:r w:rsidRPr="004E2250">
          <w:rPr>
            <w:rStyle w:val="af"/>
            <w:rFonts w:ascii="Times New Roman" w:hAnsi="Times New Roman" w:cs="Times New Roman"/>
            <w:color w:val="000000" w:themeColor="text1"/>
            <w:sz w:val="28"/>
            <w:szCs w:val="28"/>
          </w:rPr>
          <w:t>Иванов</w:t>
        </w:r>
      </w:hyperlink>
      <w:r w:rsidRPr="004E2250">
        <w:rPr>
          <w:rFonts w:ascii="Times New Roman" w:hAnsi="Times New Roman" w:cs="Times New Roman"/>
          <w:color w:val="000000" w:themeColor="text1"/>
          <w:sz w:val="28"/>
          <w:szCs w:val="28"/>
        </w:rPr>
        <w:t>» (2001) — </w:t>
      </w:r>
      <w:r w:rsidRPr="004E2250">
        <w:rPr>
          <w:rFonts w:ascii="Times New Roman" w:hAnsi="Times New Roman" w:cs="Times New Roman"/>
          <w:i/>
          <w:iCs/>
          <w:color w:val="000000" w:themeColor="text1"/>
          <w:sz w:val="28"/>
          <w:szCs w:val="28"/>
        </w:rPr>
        <w:t>Иванов</w:t>
      </w:r>
    </w:p>
    <w:p w:rsidR="004E2250" w:rsidRPr="004E2250" w:rsidRDefault="004E2250" w:rsidP="004E2250">
      <w:pPr>
        <w:shd w:val="clear" w:color="auto" w:fill="FFFFFF"/>
        <w:spacing w:before="72" w:after="0" w:line="240" w:lineRule="auto"/>
        <w:outlineLvl w:val="2"/>
        <w:rPr>
          <w:rFonts w:ascii="Times New Roman" w:hAnsi="Times New Roman" w:cs="Times New Roman"/>
          <w:b/>
          <w:bCs/>
          <w:color w:val="000000" w:themeColor="text1"/>
          <w:sz w:val="28"/>
          <w:szCs w:val="28"/>
        </w:rPr>
      </w:pPr>
      <w:r w:rsidRPr="004E2250">
        <w:rPr>
          <w:rFonts w:ascii="Times New Roman" w:hAnsi="Times New Roman" w:cs="Times New Roman"/>
          <w:b/>
          <w:bCs/>
          <w:color w:val="000000" w:themeColor="text1"/>
          <w:sz w:val="28"/>
          <w:szCs w:val="28"/>
        </w:rPr>
        <w:t>Литературные чтения</w:t>
      </w:r>
    </w:p>
    <w:p w:rsidR="004E2250" w:rsidRPr="004E2250" w:rsidRDefault="004E2250" w:rsidP="004E2250">
      <w:pPr>
        <w:shd w:val="clear" w:color="auto" w:fill="FFFFFF"/>
        <w:spacing w:before="72" w:after="0" w:line="240" w:lineRule="auto"/>
        <w:outlineLvl w:val="2"/>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 xml:space="preserve"> «Похождения отца Брауна» («Сапфировый крест», «Странное преступление м-ра Боулнойза», «Лиловый парик», «Проклятая книга»), </w:t>
      </w:r>
      <w:hyperlink r:id="rId125" w:tooltip="Честертон, Гилберт Кит" w:history="1">
        <w:r w:rsidRPr="004E2250">
          <w:rPr>
            <w:rStyle w:val="af"/>
            <w:rFonts w:ascii="Times New Roman" w:hAnsi="Times New Roman" w:cs="Times New Roman"/>
            <w:color w:val="000000" w:themeColor="text1"/>
            <w:sz w:val="28"/>
            <w:szCs w:val="28"/>
          </w:rPr>
          <w:t>Г. К. Честертон</w:t>
        </w:r>
      </w:hyperlink>
      <w:r w:rsidRPr="004E2250">
        <w:rPr>
          <w:rFonts w:ascii="Times New Roman" w:hAnsi="Times New Roman" w:cs="Times New Roman"/>
          <w:color w:val="000000" w:themeColor="text1"/>
          <w:sz w:val="28"/>
          <w:szCs w:val="28"/>
        </w:rPr>
        <w:t> (серия «Зарубежный детектив на радио России»)</w:t>
      </w:r>
    </w:p>
    <w:p w:rsidR="004E2250" w:rsidRPr="004E2250" w:rsidRDefault="004E2250" w:rsidP="004E2250">
      <w:pPr>
        <w:numPr>
          <w:ilvl w:val="0"/>
          <w:numId w:val="44"/>
        </w:numPr>
        <w:shd w:val="clear" w:color="auto" w:fill="FFFFFF"/>
        <w:spacing w:before="100" w:beforeAutospacing="1" w:after="24" w:line="240" w:lineRule="auto"/>
        <w:ind w:left="768"/>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«Слово о полку Игореве» в обработке Л. Яхнина</w:t>
      </w:r>
    </w:p>
    <w:p w:rsidR="004E2250" w:rsidRPr="004E2250" w:rsidRDefault="004E2250" w:rsidP="004E2250">
      <w:pPr>
        <w:shd w:val="clear" w:color="auto" w:fill="FFFFFF"/>
        <w:spacing w:before="72" w:after="0" w:line="240" w:lineRule="auto"/>
        <w:outlineLvl w:val="3"/>
        <w:rPr>
          <w:rFonts w:ascii="Times New Roman" w:hAnsi="Times New Roman" w:cs="Times New Roman"/>
          <w:b/>
          <w:bCs/>
          <w:color w:val="000000" w:themeColor="text1"/>
          <w:sz w:val="28"/>
          <w:szCs w:val="28"/>
        </w:rPr>
      </w:pPr>
    </w:p>
    <w:p w:rsidR="004E2250" w:rsidRPr="004E2250" w:rsidRDefault="004E2250" w:rsidP="004E2250">
      <w:pPr>
        <w:shd w:val="clear" w:color="auto" w:fill="F8F9FA"/>
        <w:spacing w:after="0" w:line="240" w:lineRule="auto"/>
        <w:jc w:val="center"/>
        <w:rPr>
          <w:rFonts w:ascii="Times New Roman" w:hAnsi="Times New Roman" w:cs="Times New Roman"/>
          <w:color w:val="000000" w:themeColor="text1"/>
          <w:sz w:val="28"/>
          <w:szCs w:val="28"/>
        </w:rPr>
      </w:pPr>
      <w:r w:rsidRPr="004E2250">
        <w:rPr>
          <w:rFonts w:ascii="Times New Roman" w:hAnsi="Times New Roman" w:cs="Times New Roman"/>
          <w:noProof/>
          <w:color w:val="000000" w:themeColor="text1"/>
          <w:sz w:val="28"/>
          <w:szCs w:val="28"/>
          <w:lang w:eastAsia="ru-RU"/>
        </w:rPr>
        <w:drawing>
          <wp:inline distT="0" distB="0" distL="0" distR="0">
            <wp:extent cx="2095500" cy="2076450"/>
            <wp:effectExtent l="0" t="0" r="0" b="0"/>
            <wp:docPr id="5" name="Рисунок 5" descr="https://upload.wikimedia.org/wikipedia/ru/thumb/4/45/Solomin_vm_plaque.jpg/220px-Solomin_vm_plaque.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ru/thumb/4/45/Solomin_vm_plaque.jpg/220px-Solomin_vm_plaque.jpg">
                      <a:hlinkClick r:id="rId126"/>
                    </pic:cNvPr>
                    <pic:cNvPicPr>
                      <a:picLocks noChangeAspect="1" noChangeArrowheads="1"/>
                    </pic:cNvPicPr>
                  </pic:nvPicPr>
                  <pic:blipFill>
                    <a:blip r:embed="rId1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p>
    <w:p w:rsidR="004E2250" w:rsidRPr="004E2250" w:rsidRDefault="004E2250" w:rsidP="004E2250">
      <w:pPr>
        <w:shd w:val="clear" w:color="auto" w:fill="F8F9FA"/>
        <w:spacing w:after="160" w:line="336" w:lineRule="atLeast"/>
        <w:jc w:val="center"/>
        <w:rPr>
          <w:rFonts w:ascii="Times New Roman" w:hAnsi="Times New Roman" w:cs="Times New Roman"/>
          <w:color w:val="000000" w:themeColor="text1"/>
          <w:sz w:val="28"/>
          <w:szCs w:val="28"/>
        </w:rPr>
      </w:pPr>
      <w:r w:rsidRPr="004E2250">
        <w:rPr>
          <w:rFonts w:ascii="Times New Roman" w:hAnsi="Times New Roman" w:cs="Times New Roman"/>
          <w:color w:val="000000" w:themeColor="text1"/>
          <w:sz w:val="28"/>
          <w:szCs w:val="28"/>
        </w:rPr>
        <w:t>Мемориальная доска В. М. Соломину, Никитский бульвар, 9, авторы ск. Сергей Щербаков и арх. Василий Перфильев,</w:t>
      </w:r>
      <w:r w:rsidRPr="004E2250">
        <w:rPr>
          <w:rFonts w:ascii="Times New Roman" w:hAnsi="Times New Roman" w:cs="Times New Roman"/>
          <w:color w:val="000000" w:themeColor="text1"/>
          <w:sz w:val="28"/>
          <w:szCs w:val="28"/>
        </w:rPr>
        <w:br/>
        <w:t>открыта 22 мая 2012</w:t>
      </w:r>
    </w:p>
    <w:p w:rsidR="004E2250" w:rsidRPr="004E2250" w:rsidRDefault="004E2250" w:rsidP="004E2250">
      <w:pPr>
        <w:shd w:val="clear" w:color="auto" w:fill="F8F9FA"/>
        <w:spacing w:after="160" w:line="336" w:lineRule="atLeast"/>
        <w:jc w:val="center"/>
        <w:rPr>
          <w:rFonts w:ascii="Times New Roman" w:hAnsi="Times New Roman" w:cs="Times New Roman"/>
          <w:color w:val="000000" w:themeColor="text1"/>
          <w:sz w:val="28"/>
          <w:szCs w:val="28"/>
        </w:rPr>
      </w:pP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28" w:tooltip="1963 год в кино" w:history="1">
        <w:r w:rsidR="004E2250" w:rsidRPr="004E2250">
          <w:rPr>
            <w:rStyle w:val="af"/>
            <w:rFonts w:ascii="Times New Roman" w:hAnsi="Times New Roman" w:cs="Times New Roman"/>
            <w:color w:val="000000" w:themeColor="text1"/>
            <w:sz w:val="28"/>
            <w:szCs w:val="28"/>
          </w:rPr>
          <w:t>1963</w:t>
        </w:r>
      </w:hyperlink>
      <w:r w:rsidR="004E2250" w:rsidRPr="004E2250">
        <w:rPr>
          <w:rFonts w:ascii="Times New Roman" w:hAnsi="Times New Roman" w:cs="Times New Roman"/>
          <w:color w:val="000000" w:themeColor="text1"/>
          <w:sz w:val="28"/>
          <w:szCs w:val="28"/>
        </w:rPr>
        <w:t> — </w:t>
      </w:r>
      <w:hyperlink r:id="rId129" w:tooltip="Улица Ньютона, дом 1" w:history="1">
        <w:r w:rsidR="004E2250" w:rsidRPr="004E2250">
          <w:rPr>
            <w:rStyle w:val="af"/>
            <w:rFonts w:ascii="Times New Roman" w:hAnsi="Times New Roman" w:cs="Times New Roman"/>
            <w:color w:val="000000" w:themeColor="text1"/>
            <w:sz w:val="28"/>
            <w:szCs w:val="28"/>
          </w:rPr>
          <w:t>Улица Ньютона, дом 1</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Боярцев, студент-филолог</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30" w:tooltip="1964 год в кино" w:history="1">
        <w:r w:rsidR="004E2250" w:rsidRPr="004E2250">
          <w:rPr>
            <w:rStyle w:val="af"/>
            <w:rFonts w:ascii="Times New Roman" w:hAnsi="Times New Roman" w:cs="Times New Roman"/>
            <w:color w:val="000000" w:themeColor="text1"/>
            <w:sz w:val="28"/>
            <w:szCs w:val="28"/>
          </w:rPr>
          <w:t>1964</w:t>
        </w:r>
      </w:hyperlink>
      <w:r w:rsidR="004E2250" w:rsidRPr="004E2250">
        <w:rPr>
          <w:rFonts w:ascii="Times New Roman" w:hAnsi="Times New Roman" w:cs="Times New Roman"/>
          <w:color w:val="000000" w:themeColor="text1"/>
          <w:sz w:val="28"/>
          <w:szCs w:val="28"/>
        </w:rPr>
        <w:t> — </w:t>
      </w:r>
      <w:hyperlink r:id="rId131" w:tooltip="Застава Ильича" w:history="1">
        <w:r w:rsidR="004E2250" w:rsidRPr="004E2250">
          <w:rPr>
            <w:rStyle w:val="af"/>
            <w:rFonts w:ascii="Times New Roman" w:hAnsi="Times New Roman" w:cs="Times New Roman"/>
            <w:color w:val="000000" w:themeColor="text1"/>
            <w:sz w:val="28"/>
            <w:szCs w:val="28"/>
          </w:rPr>
          <w:t>Застава Ильича</w:t>
        </w:r>
      </w:hyperlink>
      <w:r w:rsidR="004E2250" w:rsidRPr="004E2250">
        <w:rPr>
          <w:rFonts w:ascii="Times New Roman" w:hAnsi="Times New Roman" w:cs="Times New Roman"/>
          <w:color w:val="000000" w:themeColor="text1"/>
          <w:sz w:val="28"/>
          <w:szCs w:val="28"/>
        </w:rPr>
        <w:t> (Мне двадцать лет) — </w:t>
      </w:r>
      <w:r w:rsidR="004E2250" w:rsidRPr="004E2250">
        <w:rPr>
          <w:rFonts w:ascii="Times New Roman" w:hAnsi="Times New Roman" w:cs="Times New Roman"/>
          <w:i/>
          <w:iCs/>
          <w:color w:val="000000" w:themeColor="text1"/>
          <w:sz w:val="28"/>
          <w:szCs w:val="28"/>
        </w:rPr>
        <w:t>выпускник, бросающий бутылку в Москву-реку</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32" w:tooltip="1964 год в кино" w:history="1">
        <w:r w:rsidR="004E2250" w:rsidRPr="004E2250">
          <w:rPr>
            <w:rStyle w:val="af"/>
            <w:rFonts w:ascii="Times New Roman" w:hAnsi="Times New Roman" w:cs="Times New Roman"/>
            <w:color w:val="000000" w:themeColor="text1"/>
            <w:sz w:val="28"/>
            <w:szCs w:val="28"/>
          </w:rPr>
          <w:t>1964</w:t>
        </w:r>
      </w:hyperlink>
      <w:r w:rsidR="004E2250" w:rsidRPr="004E2250">
        <w:rPr>
          <w:rFonts w:ascii="Times New Roman" w:hAnsi="Times New Roman" w:cs="Times New Roman"/>
          <w:color w:val="000000" w:themeColor="text1"/>
          <w:sz w:val="28"/>
          <w:szCs w:val="28"/>
        </w:rPr>
        <w:t> — </w:t>
      </w:r>
      <w:hyperlink r:id="rId133" w:tooltip="Председатель (фильм)" w:history="1">
        <w:r w:rsidR="004E2250" w:rsidRPr="004E2250">
          <w:rPr>
            <w:rStyle w:val="af"/>
            <w:rFonts w:ascii="Times New Roman" w:hAnsi="Times New Roman" w:cs="Times New Roman"/>
            <w:color w:val="000000" w:themeColor="text1"/>
            <w:sz w:val="28"/>
            <w:szCs w:val="28"/>
          </w:rPr>
          <w:t>Председатель</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Валежин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34" w:tooltip="1965 год в кино" w:history="1">
        <w:r w:rsidR="004E2250" w:rsidRPr="004E2250">
          <w:rPr>
            <w:rStyle w:val="af"/>
            <w:rFonts w:ascii="Times New Roman" w:hAnsi="Times New Roman" w:cs="Times New Roman"/>
            <w:color w:val="000000" w:themeColor="text1"/>
            <w:sz w:val="28"/>
            <w:szCs w:val="28"/>
          </w:rPr>
          <w:t>1965</w:t>
        </w:r>
      </w:hyperlink>
      <w:r w:rsidR="004E2250" w:rsidRPr="004E2250">
        <w:rPr>
          <w:rFonts w:ascii="Times New Roman" w:hAnsi="Times New Roman" w:cs="Times New Roman"/>
          <w:color w:val="000000" w:themeColor="text1"/>
          <w:sz w:val="28"/>
          <w:szCs w:val="28"/>
        </w:rPr>
        <w:t> — </w:t>
      </w:r>
      <w:hyperlink r:id="rId135" w:tooltip="Любимая (фильм, 1965)" w:history="1">
        <w:r w:rsidR="004E2250" w:rsidRPr="004E2250">
          <w:rPr>
            <w:rStyle w:val="af"/>
            <w:rFonts w:ascii="Times New Roman" w:hAnsi="Times New Roman" w:cs="Times New Roman"/>
            <w:color w:val="000000" w:themeColor="text1"/>
            <w:sz w:val="28"/>
            <w:szCs w:val="28"/>
          </w:rPr>
          <w:t>Любимая</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Володя Левадов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36" w:tooltip="1966 год в кино" w:history="1">
        <w:r w:rsidR="004E2250" w:rsidRPr="004E2250">
          <w:rPr>
            <w:rStyle w:val="af"/>
            <w:rFonts w:ascii="Times New Roman" w:hAnsi="Times New Roman" w:cs="Times New Roman"/>
            <w:color w:val="000000" w:themeColor="text1"/>
            <w:sz w:val="28"/>
            <w:szCs w:val="28"/>
          </w:rPr>
          <w:t>1966</w:t>
        </w:r>
      </w:hyperlink>
      <w:r w:rsidR="004E2250" w:rsidRPr="004E2250">
        <w:rPr>
          <w:rFonts w:ascii="Times New Roman" w:hAnsi="Times New Roman" w:cs="Times New Roman"/>
          <w:color w:val="000000" w:themeColor="text1"/>
          <w:sz w:val="28"/>
          <w:szCs w:val="28"/>
        </w:rPr>
        <w:t> — </w:t>
      </w:r>
      <w:hyperlink r:id="rId137" w:tooltip="Женщины (фильм, 1966)" w:history="1">
        <w:r w:rsidR="004E2250" w:rsidRPr="004E2250">
          <w:rPr>
            <w:rStyle w:val="af"/>
            <w:rFonts w:ascii="Times New Roman" w:hAnsi="Times New Roman" w:cs="Times New Roman"/>
            <w:color w:val="000000" w:themeColor="text1"/>
            <w:sz w:val="28"/>
            <w:szCs w:val="28"/>
          </w:rPr>
          <w:t>Женщины</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Женя</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38" w:tooltip="1966 год в кино" w:history="1">
        <w:r w:rsidR="004E2250" w:rsidRPr="004E2250">
          <w:rPr>
            <w:rStyle w:val="af"/>
            <w:rFonts w:ascii="Times New Roman" w:hAnsi="Times New Roman" w:cs="Times New Roman"/>
            <w:color w:val="000000" w:themeColor="text1"/>
            <w:sz w:val="28"/>
            <w:szCs w:val="28"/>
          </w:rPr>
          <w:t>1966</w:t>
        </w:r>
      </w:hyperlink>
      <w:r w:rsidR="004E2250" w:rsidRPr="004E2250">
        <w:rPr>
          <w:rFonts w:ascii="Times New Roman" w:hAnsi="Times New Roman" w:cs="Times New Roman"/>
          <w:color w:val="000000" w:themeColor="text1"/>
          <w:sz w:val="28"/>
          <w:szCs w:val="28"/>
        </w:rPr>
        <w:t> — </w:t>
      </w:r>
      <w:hyperlink r:id="rId139" w:tooltip="Старшая сестра (фильм)" w:history="1">
        <w:r w:rsidR="004E2250" w:rsidRPr="004E2250">
          <w:rPr>
            <w:rStyle w:val="af"/>
            <w:rFonts w:ascii="Times New Roman" w:hAnsi="Times New Roman" w:cs="Times New Roman"/>
            <w:color w:val="000000" w:themeColor="text1"/>
            <w:sz w:val="28"/>
            <w:szCs w:val="28"/>
          </w:rPr>
          <w:t>Старшая сестра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Кирилл</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40" w:tooltip="1967 год в кино" w:history="1">
        <w:r w:rsidR="004E2250" w:rsidRPr="004E2250">
          <w:rPr>
            <w:rStyle w:val="af"/>
            <w:rFonts w:ascii="Times New Roman" w:hAnsi="Times New Roman" w:cs="Times New Roman"/>
            <w:color w:val="000000" w:themeColor="text1"/>
            <w:sz w:val="28"/>
            <w:szCs w:val="28"/>
          </w:rPr>
          <w:t>1967</w:t>
        </w:r>
      </w:hyperlink>
      <w:r w:rsidR="004E2250" w:rsidRPr="004E2250">
        <w:rPr>
          <w:rFonts w:ascii="Times New Roman" w:hAnsi="Times New Roman" w:cs="Times New Roman"/>
          <w:color w:val="000000" w:themeColor="text1"/>
          <w:sz w:val="28"/>
          <w:szCs w:val="28"/>
        </w:rPr>
        <w:t> — </w:t>
      </w:r>
      <w:hyperlink r:id="rId141" w:tooltip="Крепкий орешек (фильм, 1967)" w:history="1">
        <w:r w:rsidR="004E2250" w:rsidRPr="004E2250">
          <w:rPr>
            <w:rStyle w:val="af"/>
            <w:rFonts w:ascii="Times New Roman" w:hAnsi="Times New Roman" w:cs="Times New Roman"/>
            <w:color w:val="000000" w:themeColor="text1"/>
            <w:sz w:val="28"/>
            <w:szCs w:val="28"/>
          </w:rPr>
          <w:t>Крепкий орешек</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лейтенант Иван Родионович Грозных</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42" w:tooltip="1967 год в кино" w:history="1">
        <w:r w:rsidR="004E2250" w:rsidRPr="004E2250">
          <w:rPr>
            <w:rStyle w:val="af"/>
            <w:rFonts w:ascii="Times New Roman" w:hAnsi="Times New Roman" w:cs="Times New Roman"/>
            <w:color w:val="000000" w:themeColor="text1"/>
            <w:sz w:val="28"/>
            <w:szCs w:val="28"/>
          </w:rPr>
          <w:t>1967</w:t>
        </w:r>
      </w:hyperlink>
      <w:r w:rsidR="004E2250" w:rsidRPr="004E2250">
        <w:rPr>
          <w:rFonts w:ascii="Times New Roman" w:hAnsi="Times New Roman" w:cs="Times New Roman"/>
          <w:color w:val="000000" w:themeColor="text1"/>
          <w:sz w:val="28"/>
          <w:szCs w:val="28"/>
        </w:rPr>
        <w:t> — </w:t>
      </w:r>
      <w:hyperlink r:id="rId143" w:tooltip="Бабье царство (фильм)" w:history="1">
        <w:r w:rsidR="004E2250" w:rsidRPr="004E2250">
          <w:rPr>
            <w:rStyle w:val="af"/>
            <w:rFonts w:ascii="Times New Roman" w:hAnsi="Times New Roman" w:cs="Times New Roman"/>
            <w:color w:val="000000" w:themeColor="text1"/>
            <w:sz w:val="28"/>
            <w:szCs w:val="28"/>
          </w:rPr>
          <w:t>Бабье царство</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Костя Лубенцов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44" w:tooltip="1967 год в кино" w:history="1">
        <w:r w:rsidR="004E2250" w:rsidRPr="004E2250">
          <w:rPr>
            <w:rStyle w:val="af"/>
            <w:rFonts w:ascii="Times New Roman" w:hAnsi="Times New Roman" w:cs="Times New Roman"/>
            <w:color w:val="000000" w:themeColor="text1"/>
            <w:sz w:val="28"/>
            <w:szCs w:val="28"/>
          </w:rPr>
          <w:t>1967</w:t>
        </w:r>
      </w:hyperlink>
      <w:r w:rsidR="004E2250" w:rsidRPr="004E2250">
        <w:rPr>
          <w:rFonts w:ascii="Times New Roman" w:hAnsi="Times New Roman" w:cs="Times New Roman"/>
          <w:color w:val="000000" w:themeColor="text1"/>
          <w:sz w:val="28"/>
          <w:szCs w:val="28"/>
        </w:rPr>
        <w:t> — </w:t>
      </w:r>
      <w:hyperlink r:id="rId145" w:tooltip="Происшествие, которого никто не заметил" w:history="1">
        <w:r w:rsidR="004E2250" w:rsidRPr="004E2250">
          <w:rPr>
            <w:rStyle w:val="af"/>
            <w:rFonts w:ascii="Times New Roman" w:hAnsi="Times New Roman" w:cs="Times New Roman"/>
            <w:color w:val="000000" w:themeColor="text1"/>
            <w:sz w:val="28"/>
            <w:szCs w:val="28"/>
          </w:rPr>
          <w:t>Происшествие, которого никто не заметил</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Толя</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46" w:tooltip="1968 год в кино" w:history="1">
        <w:r w:rsidR="004E2250" w:rsidRPr="004E2250">
          <w:rPr>
            <w:rStyle w:val="af"/>
            <w:rFonts w:ascii="Times New Roman" w:hAnsi="Times New Roman" w:cs="Times New Roman"/>
            <w:color w:val="000000" w:themeColor="text1"/>
            <w:sz w:val="28"/>
            <w:szCs w:val="28"/>
          </w:rPr>
          <w:t>1968</w:t>
        </w:r>
      </w:hyperlink>
      <w:r w:rsidR="004E2250" w:rsidRPr="004E2250">
        <w:rPr>
          <w:rFonts w:ascii="Times New Roman" w:hAnsi="Times New Roman" w:cs="Times New Roman"/>
          <w:color w:val="000000" w:themeColor="text1"/>
          <w:sz w:val="28"/>
          <w:szCs w:val="28"/>
        </w:rPr>
        <w:t> — </w:t>
      </w:r>
      <w:hyperlink r:id="rId147" w:tooltip="Бег иноходца (фильм) (страница отсутствует)" w:history="1">
        <w:r w:rsidR="004E2250" w:rsidRPr="004E2250">
          <w:rPr>
            <w:rStyle w:val="af"/>
            <w:rFonts w:ascii="Times New Roman" w:hAnsi="Times New Roman" w:cs="Times New Roman"/>
            <w:color w:val="000000" w:themeColor="text1"/>
            <w:sz w:val="28"/>
            <w:szCs w:val="28"/>
          </w:rPr>
          <w:t>Бег иноходца</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48" w:tooltip="1969 год в кино" w:history="1">
        <w:r w:rsidR="004E2250" w:rsidRPr="004E2250">
          <w:rPr>
            <w:rStyle w:val="af"/>
            <w:rFonts w:ascii="Times New Roman" w:hAnsi="Times New Roman" w:cs="Times New Roman"/>
            <w:color w:val="000000" w:themeColor="text1"/>
            <w:sz w:val="28"/>
            <w:szCs w:val="28"/>
          </w:rPr>
          <w:t>1969</w:t>
        </w:r>
      </w:hyperlink>
      <w:r w:rsidR="004E2250" w:rsidRPr="004E2250">
        <w:rPr>
          <w:rFonts w:ascii="Times New Roman" w:hAnsi="Times New Roman" w:cs="Times New Roman"/>
          <w:color w:val="000000" w:themeColor="text1"/>
          <w:sz w:val="28"/>
          <w:szCs w:val="28"/>
        </w:rPr>
        <w:t> — </w:t>
      </w:r>
      <w:hyperlink r:id="rId149" w:tooltip="Зинка (фильм) (страница отсутствует)" w:history="1">
        <w:r w:rsidR="004E2250" w:rsidRPr="004E2250">
          <w:rPr>
            <w:rStyle w:val="af"/>
            <w:rFonts w:ascii="Times New Roman" w:hAnsi="Times New Roman" w:cs="Times New Roman"/>
            <w:color w:val="000000" w:themeColor="text1"/>
            <w:sz w:val="28"/>
            <w:szCs w:val="28"/>
          </w:rPr>
          <w:t>Зинка</w:t>
        </w:r>
      </w:hyperlink>
      <w:r w:rsidR="004E2250" w:rsidRPr="004E2250">
        <w:rPr>
          <w:rFonts w:ascii="Times New Roman" w:hAnsi="Times New Roman" w:cs="Times New Roman"/>
          <w:color w:val="000000" w:themeColor="text1"/>
          <w:sz w:val="28"/>
          <w:szCs w:val="28"/>
        </w:rPr>
        <w:t> (короткометражный)</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50" w:tooltip="1970 год в кино" w:history="1">
        <w:r w:rsidR="004E2250" w:rsidRPr="004E2250">
          <w:rPr>
            <w:rStyle w:val="af"/>
            <w:rFonts w:ascii="Times New Roman" w:hAnsi="Times New Roman" w:cs="Times New Roman"/>
            <w:color w:val="000000" w:themeColor="text1"/>
            <w:sz w:val="28"/>
            <w:szCs w:val="28"/>
          </w:rPr>
          <w:t>1970</w:t>
        </w:r>
      </w:hyperlink>
      <w:r w:rsidR="004E2250" w:rsidRPr="004E2250">
        <w:rPr>
          <w:rFonts w:ascii="Times New Roman" w:hAnsi="Times New Roman" w:cs="Times New Roman"/>
          <w:color w:val="000000" w:themeColor="text1"/>
          <w:sz w:val="28"/>
          <w:szCs w:val="28"/>
        </w:rPr>
        <w:t> — </w:t>
      </w:r>
      <w:hyperlink r:id="rId151" w:tooltip="Салют, Мария!" w:history="1">
        <w:r w:rsidR="004E2250" w:rsidRPr="004E2250">
          <w:rPr>
            <w:rStyle w:val="af"/>
            <w:rFonts w:ascii="Times New Roman" w:hAnsi="Times New Roman" w:cs="Times New Roman"/>
            <w:color w:val="000000" w:themeColor="text1"/>
            <w:sz w:val="28"/>
            <w:szCs w:val="28"/>
          </w:rPr>
          <w:t>Салют, Мария!</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Сева Чудреев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52" w:tooltip="1970 год в кино" w:history="1">
        <w:r w:rsidR="004E2250" w:rsidRPr="004E2250">
          <w:rPr>
            <w:rStyle w:val="af"/>
            <w:rFonts w:ascii="Times New Roman" w:hAnsi="Times New Roman" w:cs="Times New Roman"/>
            <w:color w:val="000000" w:themeColor="text1"/>
            <w:sz w:val="28"/>
            <w:szCs w:val="28"/>
          </w:rPr>
          <w:t>1970</w:t>
        </w:r>
      </w:hyperlink>
      <w:r w:rsidR="004E2250" w:rsidRPr="004E2250">
        <w:rPr>
          <w:rFonts w:ascii="Times New Roman" w:hAnsi="Times New Roman" w:cs="Times New Roman"/>
          <w:color w:val="000000" w:themeColor="text1"/>
          <w:sz w:val="28"/>
          <w:szCs w:val="28"/>
        </w:rPr>
        <w:t> — </w:t>
      </w:r>
      <w:hyperlink r:id="rId153" w:tooltip="Впереди день (фильм) (страница отсутствует)" w:history="1">
        <w:r w:rsidR="004E2250" w:rsidRPr="004E2250">
          <w:rPr>
            <w:rStyle w:val="af"/>
            <w:rFonts w:ascii="Times New Roman" w:hAnsi="Times New Roman" w:cs="Times New Roman"/>
            <w:color w:val="000000" w:themeColor="text1"/>
            <w:sz w:val="28"/>
            <w:szCs w:val="28"/>
          </w:rPr>
          <w:t>Впереди день</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Валя</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54" w:tooltip="1971 год в кино" w:history="1">
        <w:r w:rsidR="004E2250" w:rsidRPr="004E2250">
          <w:rPr>
            <w:rStyle w:val="af"/>
            <w:rFonts w:ascii="Times New Roman" w:hAnsi="Times New Roman" w:cs="Times New Roman"/>
            <w:color w:val="000000" w:themeColor="text1"/>
            <w:sz w:val="28"/>
            <w:szCs w:val="28"/>
          </w:rPr>
          <w:t>1971</w:t>
        </w:r>
      </w:hyperlink>
      <w:r w:rsidR="004E2250" w:rsidRPr="004E2250">
        <w:rPr>
          <w:rFonts w:ascii="Times New Roman" w:hAnsi="Times New Roman" w:cs="Times New Roman"/>
          <w:color w:val="000000" w:themeColor="text1"/>
          <w:sz w:val="28"/>
          <w:szCs w:val="28"/>
        </w:rPr>
        <w:t> — </w:t>
      </w:r>
      <w:hyperlink r:id="rId155" w:tooltip="Даурия (фильм)" w:history="1">
        <w:r w:rsidR="004E2250" w:rsidRPr="004E2250">
          <w:rPr>
            <w:rStyle w:val="af"/>
            <w:rFonts w:ascii="Times New Roman" w:hAnsi="Times New Roman" w:cs="Times New Roman"/>
            <w:color w:val="000000" w:themeColor="text1"/>
            <w:sz w:val="28"/>
            <w:szCs w:val="28"/>
          </w:rPr>
          <w:t>Даурия</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Роман Улыбин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56" w:tooltip="1971 год в кино" w:history="1">
        <w:r w:rsidR="004E2250" w:rsidRPr="004E2250">
          <w:rPr>
            <w:rStyle w:val="af"/>
            <w:rFonts w:ascii="Times New Roman" w:hAnsi="Times New Roman" w:cs="Times New Roman"/>
            <w:color w:val="000000" w:themeColor="text1"/>
            <w:sz w:val="28"/>
            <w:szCs w:val="28"/>
          </w:rPr>
          <w:t>1971</w:t>
        </w:r>
      </w:hyperlink>
      <w:r w:rsidR="004E2250" w:rsidRPr="004E2250">
        <w:rPr>
          <w:rFonts w:ascii="Times New Roman" w:hAnsi="Times New Roman" w:cs="Times New Roman"/>
          <w:color w:val="000000" w:themeColor="text1"/>
          <w:sz w:val="28"/>
          <w:szCs w:val="28"/>
        </w:rPr>
        <w:t> — </w:t>
      </w:r>
      <w:hyperlink r:id="rId157" w:tooltip="Расскажи мне о себе (фильм) (страница отсутствует)" w:history="1">
        <w:r w:rsidR="004E2250" w:rsidRPr="004E2250">
          <w:rPr>
            <w:rStyle w:val="af"/>
            <w:rFonts w:ascii="Times New Roman" w:hAnsi="Times New Roman" w:cs="Times New Roman"/>
            <w:color w:val="000000" w:themeColor="text1"/>
            <w:sz w:val="28"/>
            <w:szCs w:val="28"/>
          </w:rPr>
          <w:t>Расскажи мне о себе</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58" w:tooltip="1972 год в кино" w:history="1">
        <w:r w:rsidR="004E2250" w:rsidRPr="004E2250">
          <w:rPr>
            <w:rStyle w:val="af"/>
            <w:rFonts w:ascii="Times New Roman" w:hAnsi="Times New Roman" w:cs="Times New Roman"/>
            <w:color w:val="000000" w:themeColor="text1"/>
            <w:sz w:val="28"/>
            <w:szCs w:val="28"/>
          </w:rPr>
          <w:t>1972</w:t>
        </w:r>
      </w:hyperlink>
      <w:r w:rsidR="004E2250" w:rsidRPr="004E2250">
        <w:rPr>
          <w:rFonts w:ascii="Times New Roman" w:hAnsi="Times New Roman" w:cs="Times New Roman"/>
          <w:color w:val="000000" w:themeColor="text1"/>
          <w:sz w:val="28"/>
          <w:szCs w:val="28"/>
        </w:rPr>
        <w:t> — </w:t>
      </w:r>
      <w:hyperlink r:id="rId159" w:tooltip="Последние дни Помпеи (фильм, 1972)" w:history="1">
        <w:r w:rsidR="004E2250" w:rsidRPr="004E2250">
          <w:rPr>
            <w:rStyle w:val="af"/>
            <w:rFonts w:ascii="Times New Roman" w:hAnsi="Times New Roman" w:cs="Times New Roman"/>
            <w:color w:val="000000" w:themeColor="text1"/>
            <w:sz w:val="28"/>
            <w:szCs w:val="28"/>
          </w:rPr>
          <w:t>Последние дни Помпеи</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Аркадий Степанов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60" w:tooltip="1972 год в кино" w:history="1">
        <w:r w:rsidR="004E2250" w:rsidRPr="004E2250">
          <w:rPr>
            <w:rStyle w:val="af"/>
            <w:rFonts w:ascii="Times New Roman" w:hAnsi="Times New Roman" w:cs="Times New Roman"/>
            <w:color w:val="000000" w:themeColor="text1"/>
            <w:sz w:val="28"/>
            <w:szCs w:val="28"/>
          </w:rPr>
          <w:t>1972</w:t>
        </w:r>
      </w:hyperlink>
      <w:r w:rsidR="004E2250" w:rsidRPr="004E2250">
        <w:rPr>
          <w:rFonts w:ascii="Times New Roman" w:hAnsi="Times New Roman" w:cs="Times New Roman"/>
          <w:color w:val="000000" w:themeColor="text1"/>
          <w:sz w:val="28"/>
          <w:szCs w:val="28"/>
        </w:rPr>
        <w:t> — </w:t>
      </w:r>
      <w:hyperlink r:id="rId161" w:tooltip="Страница жизни (фильм) (страница отсутствует)" w:history="1">
        <w:r w:rsidR="004E2250" w:rsidRPr="004E2250">
          <w:rPr>
            <w:rStyle w:val="af"/>
            <w:rFonts w:ascii="Times New Roman" w:hAnsi="Times New Roman" w:cs="Times New Roman"/>
            <w:color w:val="000000" w:themeColor="text1"/>
            <w:sz w:val="28"/>
            <w:szCs w:val="28"/>
          </w:rPr>
          <w:t>Страница жизни</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Борис</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62" w:tooltip="1972 год в кино" w:history="1">
        <w:r w:rsidR="004E2250" w:rsidRPr="004E2250">
          <w:rPr>
            <w:rStyle w:val="af"/>
            <w:rFonts w:ascii="Times New Roman" w:hAnsi="Times New Roman" w:cs="Times New Roman"/>
            <w:color w:val="000000" w:themeColor="text1"/>
            <w:sz w:val="28"/>
            <w:szCs w:val="28"/>
          </w:rPr>
          <w:t>1972</w:t>
        </w:r>
      </w:hyperlink>
      <w:r w:rsidR="004E2250" w:rsidRPr="004E2250">
        <w:rPr>
          <w:rFonts w:ascii="Times New Roman" w:hAnsi="Times New Roman" w:cs="Times New Roman"/>
          <w:color w:val="000000" w:themeColor="text1"/>
          <w:sz w:val="28"/>
          <w:szCs w:val="28"/>
        </w:rPr>
        <w:t> — </w:t>
      </w:r>
      <w:hyperlink r:id="rId163" w:tooltip="У нас на заводе (фильм) (страница отсутствует)" w:history="1">
        <w:r w:rsidR="004E2250" w:rsidRPr="004E2250">
          <w:rPr>
            <w:rStyle w:val="af"/>
            <w:rFonts w:ascii="Times New Roman" w:hAnsi="Times New Roman" w:cs="Times New Roman"/>
            <w:color w:val="000000" w:themeColor="text1"/>
            <w:sz w:val="28"/>
            <w:szCs w:val="28"/>
          </w:rPr>
          <w:t>У нас на заводе</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64" w:tooltip="1973 год в кино" w:history="1">
        <w:r w:rsidR="004E2250" w:rsidRPr="004E2250">
          <w:rPr>
            <w:rStyle w:val="af"/>
            <w:rFonts w:ascii="Times New Roman" w:hAnsi="Times New Roman" w:cs="Times New Roman"/>
            <w:color w:val="000000" w:themeColor="text1"/>
            <w:sz w:val="28"/>
            <w:szCs w:val="28"/>
          </w:rPr>
          <w:t>1973</w:t>
        </w:r>
      </w:hyperlink>
      <w:r w:rsidR="004E2250" w:rsidRPr="004E2250">
        <w:rPr>
          <w:rFonts w:ascii="Times New Roman" w:hAnsi="Times New Roman" w:cs="Times New Roman"/>
          <w:color w:val="000000" w:themeColor="text1"/>
          <w:sz w:val="28"/>
          <w:szCs w:val="28"/>
        </w:rPr>
        <w:t> — </w:t>
      </w:r>
      <w:hyperlink r:id="rId165" w:tooltip="Открытие (Рукопись академика Юрышева)" w:history="1">
        <w:r w:rsidR="004E2250" w:rsidRPr="004E2250">
          <w:rPr>
            <w:rStyle w:val="af"/>
            <w:rFonts w:ascii="Times New Roman" w:hAnsi="Times New Roman" w:cs="Times New Roman"/>
            <w:color w:val="000000" w:themeColor="text1"/>
            <w:sz w:val="28"/>
            <w:szCs w:val="28"/>
          </w:rPr>
          <w:t>Открытие (Рукопись академика Юрышева)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сын Юрышева</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66" w:tooltip="1973 год в кино" w:history="1">
        <w:r w:rsidR="004E2250" w:rsidRPr="004E2250">
          <w:rPr>
            <w:rStyle w:val="af"/>
            <w:rFonts w:ascii="Times New Roman" w:hAnsi="Times New Roman" w:cs="Times New Roman"/>
            <w:color w:val="000000" w:themeColor="text1"/>
            <w:sz w:val="28"/>
            <w:szCs w:val="28"/>
          </w:rPr>
          <w:t>1973</w:t>
        </w:r>
      </w:hyperlink>
      <w:r w:rsidR="004E2250" w:rsidRPr="004E2250">
        <w:rPr>
          <w:rFonts w:ascii="Times New Roman" w:hAnsi="Times New Roman" w:cs="Times New Roman"/>
          <w:color w:val="000000" w:themeColor="text1"/>
          <w:sz w:val="28"/>
          <w:szCs w:val="28"/>
        </w:rPr>
        <w:t> — </w:t>
      </w:r>
      <w:hyperlink r:id="rId167" w:tooltip="Вот моя деревня (фильм, 1972)" w:history="1">
        <w:r w:rsidR="004E2250" w:rsidRPr="004E2250">
          <w:rPr>
            <w:rStyle w:val="af"/>
            <w:rFonts w:ascii="Times New Roman" w:hAnsi="Times New Roman" w:cs="Times New Roman"/>
            <w:color w:val="000000" w:themeColor="text1"/>
            <w:sz w:val="28"/>
            <w:szCs w:val="28"/>
          </w:rPr>
          <w:t>Вот моя деревня</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Дмитрий Николаевич, директор школы</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68" w:tooltip="1978 год в кино" w:history="1">
        <w:r w:rsidR="004E2250" w:rsidRPr="004E2250">
          <w:rPr>
            <w:rStyle w:val="af"/>
            <w:rFonts w:ascii="Times New Roman" w:hAnsi="Times New Roman" w:cs="Times New Roman"/>
            <w:color w:val="000000" w:themeColor="text1"/>
            <w:sz w:val="28"/>
            <w:szCs w:val="28"/>
          </w:rPr>
          <w:t>1978</w:t>
        </w:r>
      </w:hyperlink>
      <w:r w:rsidR="004E2250" w:rsidRPr="004E2250">
        <w:rPr>
          <w:rFonts w:ascii="Times New Roman" w:hAnsi="Times New Roman" w:cs="Times New Roman"/>
          <w:color w:val="000000" w:themeColor="text1"/>
          <w:sz w:val="28"/>
          <w:szCs w:val="28"/>
        </w:rPr>
        <w:t> — </w:t>
      </w:r>
      <w:hyperlink r:id="rId169" w:tooltip="Сдаётся квартира с ребёнком" w:history="1">
        <w:r w:rsidR="004E2250" w:rsidRPr="004E2250">
          <w:rPr>
            <w:rStyle w:val="af"/>
            <w:rFonts w:ascii="Times New Roman" w:hAnsi="Times New Roman" w:cs="Times New Roman"/>
            <w:color w:val="000000" w:themeColor="text1"/>
            <w:sz w:val="28"/>
            <w:szCs w:val="28"/>
          </w:rPr>
          <w:t>Сдаётся квартира с ребёнком</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Рыбаков, валторнист</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70" w:tooltip="1978 год в кино" w:history="1">
        <w:r w:rsidR="004E2250" w:rsidRPr="004E2250">
          <w:rPr>
            <w:rStyle w:val="af"/>
            <w:rFonts w:ascii="Times New Roman" w:hAnsi="Times New Roman" w:cs="Times New Roman"/>
            <w:color w:val="000000" w:themeColor="text1"/>
            <w:sz w:val="28"/>
            <w:szCs w:val="28"/>
          </w:rPr>
          <w:t>1978</w:t>
        </w:r>
      </w:hyperlink>
      <w:r w:rsidR="004E2250" w:rsidRPr="004E2250">
        <w:rPr>
          <w:rFonts w:ascii="Times New Roman" w:hAnsi="Times New Roman" w:cs="Times New Roman"/>
          <w:color w:val="000000" w:themeColor="text1"/>
          <w:sz w:val="28"/>
          <w:szCs w:val="28"/>
        </w:rPr>
        <w:t> — </w:t>
      </w:r>
      <w:hyperlink r:id="rId171" w:tooltip="Прыжок с крыши (фильм) (страница отсутствует)" w:history="1">
        <w:r w:rsidR="004E2250" w:rsidRPr="004E2250">
          <w:rPr>
            <w:rStyle w:val="af"/>
            <w:rFonts w:ascii="Times New Roman" w:hAnsi="Times New Roman" w:cs="Times New Roman"/>
            <w:color w:val="000000" w:themeColor="text1"/>
            <w:sz w:val="28"/>
            <w:szCs w:val="28"/>
          </w:rPr>
          <w:t>Прыжок с крыши</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Кирилл</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72" w:tooltip="1978 год в кино" w:history="1">
        <w:r w:rsidR="004E2250" w:rsidRPr="004E2250">
          <w:rPr>
            <w:rStyle w:val="af"/>
            <w:rFonts w:ascii="Times New Roman" w:hAnsi="Times New Roman" w:cs="Times New Roman"/>
            <w:color w:val="000000" w:themeColor="text1"/>
            <w:sz w:val="28"/>
            <w:szCs w:val="28"/>
          </w:rPr>
          <w:t>1978</w:t>
        </w:r>
      </w:hyperlink>
      <w:r w:rsidR="004E2250" w:rsidRPr="004E2250">
        <w:rPr>
          <w:rFonts w:ascii="Times New Roman" w:hAnsi="Times New Roman" w:cs="Times New Roman"/>
          <w:color w:val="000000" w:themeColor="text1"/>
          <w:sz w:val="28"/>
          <w:szCs w:val="28"/>
        </w:rPr>
        <w:t> — </w:t>
      </w:r>
      <w:hyperlink r:id="rId173" w:tooltip="Сибириада" w:history="1">
        <w:r w:rsidR="004E2250" w:rsidRPr="004E2250">
          <w:rPr>
            <w:rStyle w:val="af"/>
            <w:rFonts w:ascii="Times New Roman" w:hAnsi="Times New Roman" w:cs="Times New Roman"/>
            <w:color w:val="000000" w:themeColor="text1"/>
            <w:sz w:val="28"/>
            <w:szCs w:val="28"/>
          </w:rPr>
          <w:t>Сибириада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Николай Устюжанин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74" w:tooltip="1979 год в кино" w:history="1">
        <w:r w:rsidR="004E2250" w:rsidRPr="004E2250">
          <w:rPr>
            <w:rStyle w:val="af"/>
            <w:rFonts w:ascii="Times New Roman" w:hAnsi="Times New Roman" w:cs="Times New Roman"/>
            <w:color w:val="000000" w:themeColor="text1"/>
            <w:sz w:val="28"/>
            <w:szCs w:val="28"/>
          </w:rPr>
          <w:t>1979</w:t>
        </w:r>
      </w:hyperlink>
      <w:r w:rsidR="004E2250" w:rsidRPr="004E2250">
        <w:rPr>
          <w:rFonts w:ascii="Times New Roman" w:hAnsi="Times New Roman" w:cs="Times New Roman"/>
          <w:color w:val="000000" w:themeColor="text1"/>
          <w:sz w:val="28"/>
          <w:szCs w:val="28"/>
        </w:rPr>
        <w:t> — </w:t>
      </w:r>
      <w:hyperlink r:id="rId175" w:tooltip="Шерлок Холмс и доктор Ватсон" w:history="1">
        <w:r w:rsidR="004E2250" w:rsidRPr="004E2250">
          <w:rPr>
            <w:rStyle w:val="af"/>
            <w:rFonts w:ascii="Times New Roman" w:hAnsi="Times New Roman" w:cs="Times New Roman"/>
            <w:color w:val="000000" w:themeColor="text1"/>
            <w:sz w:val="28"/>
            <w:szCs w:val="28"/>
          </w:rPr>
          <w:t>Шерлок Холмс и доктор Ватсон</w:t>
        </w:r>
      </w:hyperlink>
      <w:r w:rsidR="004E2250" w:rsidRPr="004E2250">
        <w:rPr>
          <w:rFonts w:ascii="Times New Roman" w:hAnsi="Times New Roman" w:cs="Times New Roman"/>
          <w:color w:val="000000" w:themeColor="text1"/>
          <w:sz w:val="28"/>
          <w:szCs w:val="28"/>
        </w:rPr>
        <w:t> — </w:t>
      </w:r>
      <w:hyperlink r:id="rId176" w:tooltip="Доктор Ватсон" w:history="1">
        <w:r w:rsidR="004E2250" w:rsidRPr="004E2250">
          <w:rPr>
            <w:rStyle w:val="af"/>
            <w:rFonts w:ascii="Times New Roman" w:hAnsi="Times New Roman" w:cs="Times New Roman"/>
            <w:i/>
            <w:iCs/>
            <w:color w:val="000000" w:themeColor="text1"/>
            <w:sz w:val="28"/>
            <w:szCs w:val="28"/>
          </w:rPr>
          <w:t>доктор Ватсон</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77" w:tooltip="1979 год в кино" w:history="1">
        <w:r w:rsidR="004E2250" w:rsidRPr="004E2250">
          <w:rPr>
            <w:rStyle w:val="af"/>
            <w:rFonts w:ascii="Times New Roman" w:hAnsi="Times New Roman" w:cs="Times New Roman"/>
            <w:color w:val="000000" w:themeColor="text1"/>
            <w:sz w:val="28"/>
            <w:szCs w:val="28"/>
          </w:rPr>
          <w:t>1979</w:t>
        </w:r>
      </w:hyperlink>
      <w:r w:rsidR="004E2250" w:rsidRPr="004E2250">
        <w:rPr>
          <w:rFonts w:ascii="Times New Roman" w:hAnsi="Times New Roman" w:cs="Times New Roman"/>
          <w:color w:val="000000" w:themeColor="text1"/>
          <w:sz w:val="28"/>
          <w:szCs w:val="28"/>
        </w:rPr>
        <w:t> — </w:t>
      </w:r>
      <w:hyperlink r:id="rId178" w:tooltip="Летучая мышь (фильм, 1979)" w:history="1">
        <w:r w:rsidR="004E2250" w:rsidRPr="004E2250">
          <w:rPr>
            <w:rStyle w:val="af"/>
            <w:rFonts w:ascii="Times New Roman" w:hAnsi="Times New Roman" w:cs="Times New Roman"/>
            <w:color w:val="000000" w:themeColor="text1"/>
            <w:sz w:val="28"/>
            <w:szCs w:val="28"/>
          </w:rPr>
          <w:t>Летучая мышь</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Фальк</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79" w:tooltip="1980 год в кино" w:history="1">
        <w:r w:rsidR="004E2250" w:rsidRPr="004E2250">
          <w:rPr>
            <w:rStyle w:val="af"/>
            <w:rFonts w:ascii="Times New Roman" w:hAnsi="Times New Roman" w:cs="Times New Roman"/>
            <w:color w:val="000000" w:themeColor="text1"/>
            <w:sz w:val="28"/>
            <w:szCs w:val="28"/>
          </w:rPr>
          <w:t>1980</w:t>
        </w:r>
      </w:hyperlink>
      <w:r w:rsidR="004E2250" w:rsidRPr="004E2250">
        <w:rPr>
          <w:rFonts w:ascii="Times New Roman" w:hAnsi="Times New Roman" w:cs="Times New Roman"/>
          <w:color w:val="000000" w:themeColor="text1"/>
          <w:sz w:val="28"/>
          <w:szCs w:val="28"/>
        </w:rPr>
        <w:t> — </w:t>
      </w:r>
      <w:hyperlink r:id="rId180" w:tooltip="Приключения Шерлока Холмса и доктора Ватсона (фильм)" w:history="1">
        <w:r w:rsidR="004E2250" w:rsidRPr="004E2250">
          <w:rPr>
            <w:rStyle w:val="af"/>
            <w:rFonts w:ascii="Times New Roman" w:hAnsi="Times New Roman" w:cs="Times New Roman"/>
            <w:color w:val="000000" w:themeColor="text1"/>
            <w:sz w:val="28"/>
            <w:szCs w:val="28"/>
          </w:rPr>
          <w:t>Приключения Шерлока Холмса и доктора Ватсона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доктор Ватсон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81" w:tooltip="1980 год в кино" w:history="1">
        <w:r w:rsidR="004E2250" w:rsidRPr="004E2250">
          <w:rPr>
            <w:rStyle w:val="af"/>
            <w:rFonts w:ascii="Times New Roman" w:hAnsi="Times New Roman" w:cs="Times New Roman"/>
            <w:color w:val="000000" w:themeColor="text1"/>
            <w:sz w:val="28"/>
            <w:szCs w:val="28"/>
          </w:rPr>
          <w:t>1980</w:t>
        </w:r>
      </w:hyperlink>
      <w:r w:rsidR="004E2250" w:rsidRPr="004E2250">
        <w:rPr>
          <w:rFonts w:ascii="Times New Roman" w:hAnsi="Times New Roman" w:cs="Times New Roman"/>
          <w:color w:val="000000" w:themeColor="text1"/>
          <w:sz w:val="28"/>
          <w:szCs w:val="28"/>
        </w:rPr>
        <w:t> — </w:t>
      </w:r>
      <w:hyperlink r:id="rId182" w:tooltip="Кто заплатит за удачу?" w:history="1">
        <w:r w:rsidR="004E2250" w:rsidRPr="004E2250">
          <w:rPr>
            <w:rStyle w:val="af"/>
            <w:rFonts w:ascii="Times New Roman" w:hAnsi="Times New Roman" w:cs="Times New Roman"/>
            <w:color w:val="000000" w:themeColor="text1"/>
            <w:sz w:val="28"/>
            <w:szCs w:val="28"/>
          </w:rPr>
          <w:t>Кто заплатит за удачу?</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Сергей Кусков, красный матрос</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83" w:tooltip="1981 год в кино" w:history="1">
        <w:r w:rsidR="004E2250" w:rsidRPr="004E2250">
          <w:rPr>
            <w:rStyle w:val="af"/>
            <w:rFonts w:ascii="Times New Roman" w:hAnsi="Times New Roman" w:cs="Times New Roman"/>
            <w:color w:val="000000" w:themeColor="text1"/>
            <w:sz w:val="28"/>
            <w:szCs w:val="28"/>
          </w:rPr>
          <w:t>1981</w:t>
        </w:r>
      </w:hyperlink>
      <w:r w:rsidR="004E2250" w:rsidRPr="004E2250">
        <w:rPr>
          <w:rFonts w:ascii="Times New Roman" w:hAnsi="Times New Roman" w:cs="Times New Roman"/>
          <w:color w:val="000000" w:themeColor="text1"/>
          <w:sz w:val="28"/>
          <w:szCs w:val="28"/>
        </w:rPr>
        <w:t> — </w:t>
      </w:r>
      <w:hyperlink r:id="rId184" w:tooltip="Сильва (фильм, 1981)" w:history="1">
        <w:r w:rsidR="004E2250" w:rsidRPr="004E2250">
          <w:rPr>
            <w:rStyle w:val="af"/>
            <w:rFonts w:ascii="Times New Roman" w:hAnsi="Times New Roman" w:cs="Times New Roman"/>
            <w:color w:val="000000" w:themeColor="text1"/>
            <w:sz w:val="28"/>
            <w:szCs w:val="28"/>
          </w:rPr>
          <w:t>Сильва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Бони</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85" w:tooltip="1981 год в кино" w:history="1">
        <w:r w:rsidR="004E2250" w:rsidRPr="004E2250">
          <w:rPr>
            <w:rStyle w:val="af"/>
            <w:rFonts w:ascii="Times New Roman" w:hAnsi="Times New Roman" w:cs="Times New Roman"/>
            <w:color w:val="000000" w:themeColor="text1"/>
            <w:sz w:val="28"/>
            <w:szCs w:val="28"/>
          </w:rPr>
          <w:t>1981</w:t>
        </w:r>
      </w:hyperlink>
      <w:r w:rsidR="004E2250" w:rsidRPr="004E2250">
        <w:rPr>
          <w:rFonts w:ascii="Times New Roman" w:hAnsi="Times New Roman" w:cs="Times New Roman"/>
          <w:color w:val="000000" w:themeColor="text1"/>
          <w:sz w:val="28"/>
          <w:szCs w:val="28"/>
        </w:rPr>
        <w:t> — </w:t>
      </w:r>
      <w:hyperlink r:id="rId186" w:tooltip="Приключения Шерлока Холмса и доктора Ватсона: Собака Баскервилей" w:history="1">
        <w:r w:rsidR="004E2250" w:rsidRPr="004E2250">
          <w:rPr>
            <w:rStyle w:val="af"/>
            <w:rFonts w:ascii="Times New Roman" w:hAnsi="Times New Roman" w:cs="Times New Roman"/>
            <w:color w:val="000000" w:themeColor="text1"/>
            <w:sz w:val="28"/>
            <w:szCs w:val="28"/>
          </w:rPr>
          <w:t>Приключения Шерлока Холмса и доктора Ватсона: Собака Баскервилей</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доктор Ватсон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87" w:tooltip="1981 год в кино" w:history="1">
        <w:r w:rsidR="004E2250" w:rsidRPr="004E2250">
          <w:rPr>
            <w:rStyle w:val="af"/>
            <w:rFonts w:ascii="Times New Roman" w:hAnsi="Times New Roman" w:cs="Times New Roman"/>
            <w:color w:val="000000" w:themeColor="text1"/>
            <w:sz w:val="28"/>
            <w:szCs w:val="28"/>
          </w:rPr>
          <w:t>1981</w:t>
        </w:r>
      </w:hyperlink>
      <w:r w:rsidR="004E2250" w:rsidRPr="004E2250">
        <w:rPr>
          <w:rFonts w:ascii="Times New Roman" w:hAnsi="Times New Roman" w:cs="Times New Roman"/>
          <w:color w:val="000000" w:themeColor="text1"/>
          <w:sz w:val="28"/>
          <w:szCs w:val="28"/>
        </w:rPr>
        <w:t> — </w:t>
      </w:r>
      <w:hyperlink r:id="rId188" w:tooltip="Полоса везения (фильм) (страница отсутствует)" w:history="1">
        <w:r w:rsidR="004E2250" w:rsidRPr="004E2250">
          <w:rPr>
            <w:rStyle w:val="af"/>
            <w:rFonts w:ascii="Times New Roman" w:hAnsi="Times New Roman" w:cs="Times New Roman"/>
            <w:color w:val="000000" w:themeColor="text1"/>
            <w:sz w:val="28"/>
            <w:szCs w:val="28"/>
          </w:rPr>
          <w:t>Полоса везения</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89" w:tooltip="1982 год в кино" w:history="1">
        <w:r w:rsidR="004E2250" w:rsidRPr="004E2250">
          <w:rPr>
            <w:rStyle w:val="af"/>
            <w:rFonts w:ascii="Times New Roman" w:hAnsi="Times New Roman" w:cs="Times New Roman"/>
            <w:color w:val="000000" w:themeColor="text1"/>
            <w:sz w:val="28"/>
            <w:szCs w:val="28"/>
          </w:rPr>
          <w:t>1982</w:t>
        </w:r>
      </w:hyperlink>
      <w:r w:rsidR="004E2250" w:rsidRPr="004E2250">
        <w:rPr>
          <w:rFonts w:ascii="Times New Roman" w:hAnsi="Times New Roman" w:cs="Times New Roman"/>
          <w:color w:val="000000" w:themeColor="text1"/>
          <w:sz w:val="28"/>
          <w:szCs w:val="28"/>
        </w:rPr>
        <w:t> — </w:t>
      </w:r>
      <w:hyperlink r:id="rId190" w:tooltip="Пиковая дама (фильм, 1982)" w:history="1">
        <w:r w:rsidR="004E2250" w:rsidRPr="004E2250">
          <w:rPr>
            <w:rStyle w:val="af"/>
            <w:rFonts w:ascii="Times New Roman" w:hAnsi="Times New Roman" w:cs="Times New Roman"/>
            <w:color w:val="000000" w:themeColor="text1"/>
            <w:sz w:val="28"/>
            <w:szCs w:val="28"/>
          </w:rPr>
          <w:t>Пиковая дама</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Томский</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91" w:tooltip="1982 год в кино" w:history="1">
        <w:r w:rsidR="004E2250" w:rsidRPr="004E2250">
          <w:rPr>
            <w:rStyle w:val="af"/>
            <w:rFonts w:ascii="Times New Roman" w:hAnsi="Times New Roman" w:cs="Times New Roman"/>
            <w:color w:val="000000" w:themeColor="text1"/>
            <w:sz w:val="28"/>
            <w:szCs w:val="28"/>
          </w:rPr>
          <w:t>1982</w:t>
        </w:r>
      </w:hyperlink>
      <w:r w:rsidR="004E2250" w:rsidRPr="004E2250">
        <w:rPr>
          <w:rFonts w:ascii="Times New Roman" w:hAnsi="Times New Roman" w:cs="Times New Roman"/>
          <w:color w:val="000000" w:themeColor="text1"/>
          <w:sz w:val="28"/>
          <w:szCs w:val="28"/>
        </w:rPr>
        <w:t> — </w:t>
      </w:r>
      <w:hyperlink r:id="rId192" w:tooltip="Человек, который закрыл город (фильм)" w:history="1">
        <w:r w:rsidR="004E2250" w:rsidRPr="004E2250">
          <w:rPr>
            <w:rStyle w:val="af"/>
            <w:rFonts w:ascii="Times New Roman" w:hAnsi="Times New Roman" w:cs="Times New Roman"/>
            <w:color w:val="000000" w:themeColor="text1"/>
            <w:sz w:val="28"/>
            <w:szCs w:val="28"/>
          </w:rPr>
          <w:t>Человек, который закрыл город</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Крот</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93" w:tooltip="1982 год в кино" w:history="1">
        <w:r w:rsidR="004E2250" w:rsidRPr="004E2250">
          <w:rPr>
            <w:rStyle w:val="af"/>
            <w:rFonts w:ascii="Times New Roman" w:hAnsi="Times New Roman" w:cs="Times New Roman"/>
            <w:color w:val="000000" w:themeColor="text1"/>
            <w:sz w:val="28"/>
            <w:szCs w:val="28"/>
          </w:rPr>
          <w:t>1982</w:t>
        </w:r>
      </w:hyperlink>
      <w:r w:rsidR="004E2250" w:rsidRPr="004E2250">
        <w:rPr>
          <w:rFonts w:ascii="Times New Roman" w:hAnsi="Times New Roman" w:cs="Times New Roman"/>
          <w:color w:val="000000" w:themeColor="text1"/>
          <w:sz w:val="28"/>
          <w:szCs w:val="28"/>
        </w:rPr>
        <w:t> — </w:t>
      </w:r>
      <w:hyperlink r:id="rId194" w:tooltip="Предел желаний (фильм) (страница отсутствует)" w:history="1">
        <w:r w:rsidR="004E2250" w:rsidRPr="004E2250">
          <w:rPr>
            <w:rStyle w:val="af"/>
            <w:rFonts w:ascii="Times New Roman" w:hAnsi="Times New Roman" w:cs="Times New Roman"/>
            <w:color w:val="000000" w:themeColor="text1"/>
            <w:sz w:val="28"/>
            <w:szCs w:val="28"/>
          </w:rPr>
          <w:t>Предел желаний</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95" w:tooltip="1982 год в кино" w:history="1">
        <w:r w:rsidR="004E2250" w:rsidRPr="004E2250">
          <w:rPr>
            <w:rStyle w:val="af"/>
            <w:rFonts w:ascii="Times New Roman" w:hAnsi="Times New Roman" w:cs="Times New Roman"/>
            <w:color w:val="000000" w:themeColor="text1"/>
            <w:sz w:val="28"/>
            <w:szCs w:val="28"/>
          </w:rPr>
          <w:t>1982</w:t>
        </w:r>
      </w:hyperlink>
      <w:r w:rsidR="004E2250" w:rsidRPr="004E2250">
        <w:rPr>
          <w:rFonts w:ascii="Times New Roman" w:hAnsi="Times New Roman" w:cs="Times New Roman"/>
          <w:color w:val="000000" w:themeColor="text1"/>
          <w:sz w:val="28"/>
          <w:szCs w:val="28"/>
        </w:rPr>
        <w:t> — </w:t>
      </w:r>
      <w:hyperlink r:id="rId196" w:tooltip="Бой на перекрёстке" w:history="1">
        <w:r w:rsidR="004E2250" w:rsidRPr="004E2250">
          <w:rPr>
            <w:rStyle w:val="af"/>
            <w:rFonts w:ascii="Times New Roman" w:hAnsi="Times New Roman" w:cs="Times New Roman"/>
            <w:color w:val="000000" w:themeColor="text1"/>
            <w:sz w:val="28"/>
            <w:szCs w:val="28"/>
          </w:rPr>
          <w:t>Бой на перекрёстке</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гость в доме у Вильегорского, который исполняет романс</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97" w:tooltip="1983 год в кино" w:history="1">
        <w:r w:rsidR="004E2250" w:rsidRPr="004E2250">
          <w:rPr>
            <w:rStyle w:val="af"/>
            <w:rFonts w:ascii="Times New Roman" w:hAnsi="Times New Roman" w:cs="Times New Roman"/>
            <w:color w:val="000000" w:themeColor="text1"/>
            <w:sz w:val="28"/>
            <w:szCs w:val="28"/>
          </w:rPr>
          <w:t>1983</w:t>
        </w:r>
      </w:hyperlink>
      <w:r w:rsidR="004E2250" w:rsidRPr="004E2250">
        <w:rPr>
          <w:rFonts w:ascii="Times New Roman" w:hAnsi="Times New Roman" w:cs="Times New Roman"/>
          <w:color w:val="000000" w:themeColor="text1"/>
          <w:sz w:val="28"/>
          <w:szCs w:val="28"/>
        </w:rPr>
        <w:t> — </w:t>
      </w:r>
      <w:hyperlink r:id="rId198" w:tooltip="Приключения Шерлока Холмса и доктора Ватсона: Сокровища Агры" w:history="1">
        <w:r w:rsidR="004E2250" w:rsidRPr="004E2250">
          <w:rPr>
            <w:rStyle w:val="af"/>
            <w:rFonts w:ascii="Times New Roman" w:hAnsi="Times New Roman" w:cs="Times New Roman"/>
            <w:color w:val="000000" w:themeColor="text1"/>
            <w:sz w:val="28"/>
            <w:szCs w:val="28"/>
          </w:rPr>
          <w:t>Приключения Шерлока Холмса и доктора Ватсона: Сокровища Агры</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доктор Ватсон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199" w:tooltip="1983 год в кино" w:history="1">
        <w:r w:rsidR="004E2250" w:rsidRPr="004E2250">
          <w:rPr>
            <w:rStyle w:val="af"/>
            <w:rFonts w:ascii="Times New Roman" w:hAnsi="Times New Roman" w:cs="Times New Roman"/>
            <w:color w:val="000000" w:themeColor="text1"/>
            <w:sz w:val="28"/>
            <w:szCs w:val="28"/>
          </w:rPr>
          <w:t>1983</w:t>
        </w:r>
      </w:hyperlink>
      <w:r w:rsidR="004E2250" w:rsidRPr="004E2250">
        <w:rPr>
          <w:rFonts w:ascii="Times New Roman" w:hAnsi="Times New Roman" w:cs="Times New Roman"/>
          <w:color w:val="000000" w:themeColor="text1"/>
          <w:sz w:val="28"/>
          <w:szCs w:val="28"/>
        </w:rPr>
        <w:t> — </w:t>
      </w:r>
      <w:hyperlink r:id="rId200" w:tooltip="Полоса везения (фильм) (страница отсутствует)" w:history="1">
        <w:r w:rsidR="004E2250" w:rsidRPr="004E2250">
          <w:rPr>
            <w:rStyle w:val="af"/>
            <w:rFonts w:ascii="Times New Roman" w:hAnsi="Times New Roman" w:cs="Times New Roman"/>
            <w:color w:val="000000" w:themeColor="text1"/>
            <w:sz w:val="28"/>
            <w:szCs w:val="28"/>
          </w:rPr>
          <w:t>Полоса везения</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01" w:tooltip="1983 год в кино" w:history="1">
        <w:r w:rsidR="004E2250" w:rsidRPr="004E2250">
          <w:rPr>
            <w:rStyle w:val="af"/>
            <w:rFonts w:ascii="Times New Roman" w:hAnsi="Times New Roman" w:cs="Times New Roman"/>
            <w:color w:val="000000" w:themeColor="text1"/>
            <w:sz w:val="28"/>
            <w:szCs w:val="28"/>
          </w:rPr>
          <w:t>1983</w:t>
        </w:r>
      </w:hyperlink>
      <w:r w:rsidR="004E2250" w:rsidRPr="004E2250">
        <w:rPr>
          <w:rFonts w:ascii="Times New Roman" w:hAnsi="Times New Roman" w:cs="Times New Roman"/>
          <w:color w:val="000000" w:themeColor="text1"/>
          <w:sz w:val="28"/>
          <w:szCs w:val="28"/>
        </w:rPr>
        <w:t> — </w:t>
      </w:r>
      <w:hyperlink r:id="rId202" w:tooltip="Возвращение с орбиты" w:history="1">
        <w:r w:rsidR="004E2250" w:rsidRPr="004E2250">
          <w:rPr>
            <w:rStyle w:val="af"/>
            <w:rFonts w:ascii="Times New Roman" w:hAnsi="Times New Roman" w:cs="Times New Roman"/>
            <w:color w:val="000000" w:themeColor="text1"/>
            <w:sz w:val="28"/>
            <w:szCs w:val="28"/>
          </w:rPr>
          <w:t>Возвращение с орбиты</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космонавт Вячеслав Мухин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03" w:tooltip="1984 год в кино" w:history="1">
        <w:r w:rsidR="004E2250" w:rsidRPr="004E2250">
          <w:rPr>
            <w:rStyle w:val="af"/>
            <w:rFonts w:ascii="Times New Roman" w:hAnsi="Times New Roman" w:cs="Times New Roman"/>
            <w:color w:val="000000" w:themeColor="text1"/>
            <w:sz w:val="28"/>
            <w:szCs w:val="28"/>
          </w:rPr>
          <w:t>1984</w:t>
        </w:r>
      </w:hyperlink>
      <w:r w:rsidR="004E2250" w:rsidRPr="004E2250">
        <w:rPr>
          <w:rFonts w:ascii="Times New Roman" w:hAnsi="Times New Roman" w:cs="Times New Roman"/>
          <w:color w:val="000000" w:themeColor="text1"/>
          <w:sz w:val="28"/>
          <w:szCs w:val="28"/>
        </w:rPr>
        <w:t> — </w:t>
      </w:r>
      <w:hyperlink r:id="rId204" w:tooltip="Предел возможного (фильм) (страница отсутствует)" w:history="1">
        <w:r w:rsidR="004E2250" w:rsidRPr="004E2250">
          <w:rPr>
            <w:rStyle w:val="af"/>
            <w:rFonts w:ascii="Times New Roman" w:hAnsi="Times New Roman" w:cs="Times New Roman"/>
            <w:color w:val="000000" w:themeColor="text1"/>
            <w:sz w:val="28"/>
            <w:szCs w:val="28"/>
          </w:rPr>
          <w:t>Предел возможного</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Игнат Ремез</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05" w:tooltip="1985 год в кино" w:history="1">
        <w:r w:rsidR="004E2250" w:rsidRPr="004E2250">
          <w:rPr>
            <w:rStyle w:val="af"/>
            <w:rFonts w:ascii="Times New Roman" w:hAnsi="Times New Roman" w:cs="Times New Roman"/>
            <w:color w:val="000000" w:themeColor="text1"/>
            <w:sz w:val="28"/>
            <w:szCs w:val="28"/>
          </w:rPr>
          <w:t>1985</w:t>
        </w:r>
      </w:hyperlink>
      <w:r w:rsidR="004E2250" w:rsidRPr="004E2250">
        <w:rPr>
          <w:rFonts w:ascii="Times New Roman" w:hAnsi="Times New Roman" w:cs="Times New Roman"/>
          <w:color w:val="000000" w:themeColor="text1"/>
          <w:sz w:val="28"/>
          <w:szCs w:val="28"/>
        </w:rPr>
        <w:t> — </w:t>
      </w:r>
      <w:hyperlink r:id="rId206" w:tooltip="Искренне Ваш..." w:history="1">
        <w:r w:rsidR="004E2250" w:rsidRPr="004E2250">
          <w:rPr>
            <w:rStyle w:val="af"/>
            <w:rFonts w:ascii="Times New Roman" w:hAnsi="Times New Roman" w:cs="Times New Roman"/>
            <w:color w:val="000000" w:themeColor="text1"/>
            <w:sz w:val="28"/>
            <w:szCs w:val="28"/>
          </w:rPr>
          <w:t>Искренне Ваш...</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Паша Добрынин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07" w:tooltip="1985 год в кино" w:history="1">
        <w:r w:rsidR="004E2250" w:rsidRPr="004E2250">
          <w:rPr>
            <w:rStyle w:val="af"/>
            <w:rFonts w:ascii="Times New Roman" w:hAnsi="Times New Roman" w:cs="Times New Roman"/>
            <w:color w:val="000000" w:themeColor="text1"/>
            <w:sz w:val="28"/>
            <w:szCs w:val="28"/>
          </w:rPr>
          <w:t>1985</w:t>
        </w:r>
      </w:hyperlink>
      <w:r w:rsidR="004E2250" w:rsidRPr="004E2250">
        <w:rPr>
          <w:rFonts w:ascii="Times New Roman" w:hAnsi="Times New Roman" w:cs="Times New Roman"/>
          <w:color w:val="000000" w:themeColor="text1"/>
          <w:sz w:val="28"/>
          <w:szCs w:val="28"/>
        </w:rPr>
        <w:t> — </w:t>
      </w:r>
      <w:hyperlink r:id="rId208" w:tooltip="Зимняя вишня" w:history="1">
        <w:r w:rsidR="004E2250" w:rsidRPr="004E2250">
          <w:rPr>
            <w:rStyle w:val="af"/>
            <w:rFonts w:ascii="Times New Roman" w:hAnsi="Times New Roman" w:cs="Times New Roman"/>
            <w:color w:val="000000" w:themeColor="text1"/>
            <w:sz w:val="28"/>
            <w:szCs w:val="28"/>
          </w:rPr>
          <w:t>Зимняя вишня</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Вадим Дашков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09" w:tooltip="1986 год в кино" w:history="1">
        <w:r w:rsidR="004E2250" w:rsidRPr="004E2250">
          <w:rPr>
            <w:rStyle w:val="af"/>
            <w:rFonts w:ascii="Times New Roman" w:hAnsi="Times New Roman" w:cs="Times New Roman"/>
            <w:color w:val="000000" w:themeColor="text1"/>
            <w:sz w:val="28"/>
            <w:szCs w:val="28"/>
          </w:rPr>
          <w:t>1986</w:t>
        </w:r>
      </w:hyperlink>
      <w:r w:rsidR="004E2250" w:rsidRPr="004E2250">
        <w:rPr>
          <w:rFonts w:ascii="Times New Roman" w:hAnsi="Times New Roman" w:cs="Times New Roman"/>
          <w:color w:val="000000" w:themeColor="text1"/>
          <w:sz w:val="28"/>
          <w:szCs w:val="28"/>
        </w:rPr>
        <w:t> — </w:t>
      </w:r>
      <w:hyperlink r:id="rId210" w:tooltip="Он, она и дети" w:history="1">
        <w:r w:rsidR="004E2250" w:rsidRPr="004E2250">
          <w:rPr>
            <w:rStyle w:val="af"/>
            <w:rFonts w:ascii="Times New Roman" w:hAnsi="Times New Roman" w:cs="Times New Roman"/>
            <w:color w:val="000000" w:themeColor="text1"/>
            <w:sz w:val="28"/>
            <w:szCs w:val="28"/>
          </w:rPr>
          <w:t>Он, она и дети</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Вячеслав Михайлович</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11" w:tooltip="1986 год в кино" w:history="1">
        <w:r w:rsidR="004E2250" w:rsidRPr="004E2250">
          <w:rPr>
            <w:rStyle w:val="af"/>
            <w:rFonts w:ascii="Times New Roman" w:hAnsi="Times New Roman" w:cs="Times New Roman"/>
            <w:color w:val="000000" w:themeColor="text1"/>
            <w:sz w:val="28"/>
            <w:szCs w:val="28"/>
          </w:rPr>
          <w:t>1986</w:t>
        </w:r>
      </w:hyperlink>
      <w:r w:rsidR="004E2250" w:rsidRPr="004E2250">
        <w:rPr>
          <w:rFonts w:ascii="Times New Roman" w:hAnsi="Times New Roman" w:cs="Times New Roman"/>
          <w:color w:val="000000" w:themeColor="text1"/>
          <w:sz w:val="28"/>
          <w:szCs w:val="28"/>
        </w:rPr>
        <w:t> — </w:t>
      </w:r>
      <w:hyperlink r:id="rId212" w:tooltip="55 градусов ниже нуля" w:history="1">
        <w:r w:rsidR="004E2250" w:rsidRPr="004E2250">
          <w:rPr>
            <w:rStyle w:val="af"/>
            <w:rFonts w:ascii="Times New Roman" w:hAnsi="Times New Roman" w:cs="Times New Roman"/>
            <w:color w:val="000000" w:themeColor="text1"/>
            <w:sz w:val="28"/>
            <w:szCs w:val="28"/>
          </w:rPr>
          <w:t>55 градусов ниже нуля</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Семён Михайлович Коновалов, начальник транспортного управления</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13" w:tooltip="1986 год в кино" w:history="1">
        <w:r w:rsidR="004E2250" w:rsidRPr="004E2250">
          <w:rPr>
            <w:rStyle w:val="af"/>
            <w:rFonts w:ascii="Times New Roman" w:hAnsi="Times New Roman" w:cs="Times New Roman"/>
            <w:color w:val="000000" w:themeColor="text1"/>
            <w:sz w:val="28"/>
            <w:szCs w:val="28"/>
          </w:rPr>
          <w:t>1986</w:t>
        </w:r>
      </w:hyperlink>
      <w:r w:rsidR="004E2250" w:rsidRPr="004E2250">
        <w:rPr>
          <w:rFonts w:ascii="Times New Roman" w:hAnsi="Times New Roman" w:cs="Times New Roman"/>
          <w:color w:val="000000" w:themeColor="text1"/>
          <w:sz w:val="28"/>
          <w:szCs w:val="28"/>
        </w:rPr>
        <w:t> — </w:t>
      </w:r>
      <w:hyperlink r:id="rId214" w:tooltip="Приключения Шерлока Холмса и доктора Ватсона: Двадцатый век начинается" w:history="1">
        <w:r w:rsidR="004E2250" w:rsidRPr="004E2250">
          <w:rPr>
            <w:rStyle w:val="af"/>
            <w:rFonts w:ascii="Times New Roman" w:hAnsi="Times New Roman" w:cs="Times New Roman"/>
            <w:color w:val="000000" w:themeColor="text1"/>
            <w:sz w:val="28"/>
            <w:szCs w:val="28"/>
          </w:rPr>
          <w:t>Приключения Шерлока Холмса и доктора Ватсона: Двадцатый век начинается</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доктор Ватсон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15" w:tooltip="1988 год в кино" w:history="1">
        <w:r w:rsidR="004E2250" w:rsidRPr="004E2250">
          <w:rPr>
            <w:rStyle w:val="af"/>
            <w:rFonts w:ascii="Times New Roman" w:hAnsi="Times New Roman" w:cs="Times New Roman"/>
            <w:color w:val="000000" w:themeColor="text1"/>
            <w:sz w:val="28"/>
            <w:szCs w:val="28"/>
          </w:rPr>
          <w:t>1988</w:t>
        </w:r>
      </w:hyperlink>
      <w:r w:rsidR="004E2250" w:rsidRPr="004E2250">
        <w:rPr>
          <w:rFonts w:ascii="Times New Roman" w:hAnsi="Times New Roman" w:cs="Times New Roman"/>
          <w:color w:val="000000" w:themeColor="text1"/>
          <w:sz w:val="28"/>
          <w:szCs w:val="28"/>
        </w:rPr>
        <w:t> — </w:t>
      </w:r>
      <w:hyperlink r:id="rId216" w:tooltip="Гражданский иск (фильм, 1988) (страница отсутствует)" w:history="1">
        <w:r w:rsidR="004E2250" w:rsidRPr="004E2250">
          <w:rPr>
            <w:rStyle w:val="af"/>
            <w:rFonts w:ascii="Times New Roman" w:hAnsi="Times New Roman" w:cs="Times New Roman"/>
            <w:color w:val="000000" w:themeColor="text1"/>
            <w:sz w:val="28"/>
            <w:szCs w:val="28"/>
          </w:rPr>
          <w:t>Гражданский иск</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Черебец</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17" w:tooltip="1989 год в кино" w:history="1">
        <w:r w:rsidR="004E2250" w:rsidRPr="004E2250">
          <w:rPr>
            <w:rStyle w:val="af"/>
            <w:rFonts w:ascii="Times New Roman" w:hAnsi="Times New Roman" w:cs="Times New Roman"/>
            <w:color w:val="000000" w:themeColor="text1"/>
            <w:sz w:val="28"/>
            <w:szCs w:val="28"/>
          </w:rPr>
          <w:t>1989</w:t>
        </w:r>
      </w:hyperlink>
      <w:r w:rsidR="004E2250" w:rsidRPr="004E2250">
        <w:rPr>
          <w:rFonts w:ascii="Times New Roman" w:hAnsi="Times New Roman" w:cs="Times New Roman"/>
          <w:color w:val="000000" w:themeColor="text1"/>
          <w:sz w:val="28"/>
          <w:szCs w:val="28"/>
        </w:rPr>
        <w:t> — </w:t>
      </w:r>
      <w:hyperlink r:id="rId218" w:tooltip="Светик (фильм) (страница отсутствует)" w:history="1">
        <w:r w:rsidR="004E2250" w:rsidRPr="004E2250">
          <w:rPr>
            <w:rStyle w:val="af"/>
            <w:rFonts w:ascii="Times New Roman" w:hAnsi="Times New Roman" w:cs="Times New Roman"/>
            <w:color w:val="000000" w:themeColor="text1"/>
            <w:sz w:val="28"/>
            <w:szCs w:val="28"/>
          </w:rPr>
          <w:t>Светик</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Алексей Сергеевич Коротыгин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19" w:tooltip="1990 год в кино" w:history="1">
        <w:r w:rsidR="004E2250" w:rsidRPr="004E2250">
          <w:rPr>
            <w:rStyle w:val="af"/>
            <w:rFonts w:ascii="Times New Roman" w:hAnsi="Times New Roman" w:cs="Times New Roman"/>
            <w:color w:val="000000" w:themeColor="text1"/>
            <w:sz w:val="28"/>
            <w:szCs w:val="28"/>
          </w:rPr>
          <w:t>1990</w:t>
        </w:r>
      </w:hyperlink>
      <w:r w:rsidR="004E2250" w:rsidRPr="004E2250">
        <w:rPr>
          <w:rFonts w:ascii="Times New Roman" w:hAnsi="Times New Roman" w:cs="Times New Roman"/>
          <w:color w:val="000000" w:themeColor="text1"/>
          <w:sz w:val="28"/>
          <w:szCs w:val="28"/>
        </w:rPr>
        <w:t> — </w:t>
      </w:r>
      <w:hyperlink r:id="rId220" w:tooltip="Зимняя вишня 2" w:history="1">
        <w:r w:rsidR="004E2250" w:rsidRPr="004E2250">
          <w:rPr>
            <w:rStyle w:val="af"/>
            <w:rFonts w:ascii="Times New Roman" w:hAnsi="Times New Roman" w:cs="Times New Roman"/>
            <w:color w:val="000000" w:themeColor="text1"/>
            <w:sz w:val="28"/>
            <w:szCs w:val="28"/>
          </w:rPr>
          <w:t>Зимняя вишня 2</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Вадим Дашков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21" w:tooltip="1991 год в кино" w:history="1">
        <w:r w:rsidR="004E2250" w:rsidRPr="004E2250">
          <w:rPr>
            <w:rStyle w:val="af"/>
            <w:rFonts w:ascii="Times New Roman" w:hAnsi="Times New Roman" w:cs="Times New Roman"/>
            <w:color w:val="000000" w:themeColor="text1"/>
            <w:sz w:val="28"/>
            <w:szCs w:val="28"/>
          </w:rPr>
          <w:t>1991</w:t>
        </w:r>
      </w:hyperlink>
      <w:r w:rsidR="004E2250" w:rsidRPr="004E2250">
        <w:rPr>
          <w:rFonts w:ascii="Times New Roman" w:hAnsi="Times New Roman" w:cs="Times New Roman"/>
          <w:color w:val="000000" w:themeColor="text1"/>
          <w:sz w:val="28"/>
          <w:szCs w:val="28"/>
        </w:rPr>
        <w:t> — </w:t>
      </w:r>
      <w:hyperlink r:id="rId222" w:tooltip="Рогоносец (фильм)" w:history="1">
        <w:r w:rsidR="004E2250" w:rsidRPr="004E2250">
          <w:rPr>
            <w:rStyle w:val="af"/>
            <w:rFonts w:ascii="Times New Roman" w:hAnsi="Times New Roman" w:cs="Times New Roman"/>
            <w:color w:val="000000" w:themeColor="text1"/>
            <w:sz w:val="28"/>
            <w:szCs w:val="28"/>
          </w:rPr>
          <w:t>Рогоносец</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муж</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23" w:tooltip="1992 год в кино" w:history="1">
        <w:r w:rsidR="004E2250" w:rsidRPr="004E2250">
          <w:rPr>
            <w:rStyle w:val="af"/>
            <w:rFonts w:ascii="Times New Roman" w:hAnsi="Times New Roman" w:cs="Times New Roman"/>
            <w:color w:val="000000" w:themeColor="text1"/>
            <w:sz w:val="28"/>
            <w:szCs w:val="28"/>
          </w:rPr>
          <w:t>1992</w:t>
        </w:r>
      </w:hyperlink>
      <w:r w:rsidR="004E2250" w:rsidRPr="004E2250">
        <w:rPr>
          <w:rFonts w:ascii="Times New Roman" w:hAnsi="Times New Roman" w:cs="Times New Roman"/>
          <w:color w:val="000000" w:themeColor="text1"/>
          <w:sz w:val="28"/>
          <w:szCs w:val="28"/>
        </w:rPr>
        <w:t> — </w:t>
      </w:r>
      <w:hyperlink r:id="rId224" w:tooltip="Чёрный квадрат (фильм)" w:history="1">
        <w:r w:rsidR="004E2250" w:rsidRPr="004E2250">
          <w:rPr>
            <w:rStyle w:val="af"/>
            <w:rFonts w:ascii="Times New Roman" w:hAnsi="Times New Roman" w:cs="Times New Roman"/>
            <w:color w:val="000000" w:themeColor="text1"/>
            <w:sz w:val="28"/>
            <w:szCs w:val="28"/>
          </w:rPr>
          <w:t>Чёрный квадрат</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Константин Дмитриевич Меркулов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25" w:tooltip="1992 год в кино" w:history="1">
        <w:r w:rsidR="004E2250" w:rsidRPr="004E2250">
          <w:rPr>
            <w:rStyle w:val="af"/>
            <w:rFonts w:ascii="Times New Roman" w:hAnsi="Times New Roman" w:cs="Times New Roman"/>
            <w:color w:val="000000" w:themeColor="text1"/>
            <w:sz w:val="28"/>
            <w:szCs w:val="28"/>
          </w:rPr>
          <w:t>1992</w:t>
        </w:r>
      </w:hyperlink>
      <w:r w:rsidR="004E2250" w:rsidRPr="004E2250">
        <w:rPr>
          <w:rFonts w:ascii="Times New Roman" w:hAnsi="Times New Roman" w:cs="Times New Roman"/>
          <w:color w:val="000000" w:themeColor="text1"/>
          <w:sz w:val="28"/>
          <w:szCs w:val="28"/>
        </w:rPr>
        <w:t> — </w:t>
      </w:r>
      <w:hyperlink r:id="rId226" w:tooltip="Сны о России (фильм)" w:history="1">
        <w:r w:rsidR="004E2250" w:rsidRPr="004E2250">
          <w:rPr>
            <w:rStyle w:val="af"/>
            <w:rFonts w:ascii="Times New Roman" w:hAnsi="Times New Roman" w:cs="Times New Roman"/>
            <w:color w:val="000000" w:themeColor="text1"/>
            <w:sz w:val="28"/>
            <w:szCs w:val="28"/>
          </w:rPr>
          <w:t>Сны о России</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Шелехов, иркутский дворянин</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27" w:tooltip="1993 год в кино" w:history="1">
        <w:r w:rsidR="004E2250" w:rsidRPr="004E2250">
          <w:rPr>
            <w:rStyle w:val="af"/>
            <w:rFonts w:ascii="Times New Roman" w:hAnsi="Times New Roman" w:cs="Times New Roman"/>
            <w:color w:val="000000" w:themeColor="text1"/>
            <w:sz w:val="28"/>
            <w:szCs w:val="28"/>
          </w:rPr>
          <w:t>1993</w:t>
        </w:r>
      </w:hyperlink>
      <w:r w:rsidR="004E2250" w:rsidRPr="004E2250">
        <w:rPr>
          <w:rFonts w:ascii="Times New Roman" w:hAnsi="Times New Roman" w:cs="Times New Roman"/>
          <w:color w:val="000000" w:themeColor="text1"/>
          <w:sz w:val="28"/>
          <w:szCs w:val="28"/>
        </w:rPr>
        <w:t> — </w:t>
      </w:r>
      <w:hyperlink r:id="rId228" w:tooltip="Пленники удачи (фильм) (страница отсутствует)" w:history="1">
        <w:r w:rsidR="004E2250" w:rsidRPr="004E2250">
          <w:rPr>
            <w:rStyle w:val="af"/>
            <w:rFonts w:ascii="Times New Roman" w:hAnsi="Times New Roman" w:cs="Times New Roman"/>
            <w:color w:val="000000" w:themeColor="text1"/>
            <w:sz w:val="28"/>
            <w:szCs w:val="28"/>
          </w:rPr>
          <w:t>Пленники удачи</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29" w:tooltip="1995 год в кино" w:history="1">
        <w:r w:rsidR="004E2250" w:rsidRPr="004E2250">
          <w:rPr>
            <w:rStyle w:val="af"/>
            <w:rFonts w:ascii="Times New Roman" w:hAnsi="Times New Roman" w:cs="Times New Roman"/>
            <w:color w:val="000000" w:themeColor="text1"/>
            <w:sz w:val="28"/>
            <w:szCs w:val="28"/>
          </w:rPr>
          <w:t>1995</w:t>
        </w:r>
      </w:hyperlink>
      <w:r w:rsidR="004E2250" w:rsidRPr="004E2250">
        <w:rPr>
          <w:rFonts w:ascii="Times New Roman" w:hAnsi="Times New Roman" w:cs="Times New Roman"/>
          <w:color w:val="000000" w:themeColor="text1"/>
          <w:sz w:val="28"/>
          <w:szCs w:val="28"/>
        </w:rPr>
        <w:t> — </w:t>
      </w:r>
      <w:hyperlink r:id="rId230" w:tooltip="Интервью с Гитлером (фильм) (страница отсутствует)" w:history="1">
        <w:r w:rsidR="004E2250" w:rsidRPr="004E2250">
          <w:rPr>
            <w:rStyle w:val="af"/>
            <w:rFonts w:ascii="Times New Roman" w:hAnsi="Times New Roman" w:cs="Times New Roman"/>
            <w:color w:val="000000" w:themeColor="text1"/>
            <w:sz w:val="28"/>
            <w:szCs w:val="28"/>
          </w:rPr>
          <w:t>Интервью с Гитлером</w:t>
        </w:r>
      </w:hyperlink>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31" w:tooltip="1995 год в кино" w:history="1">
        <w:r w:rsidR="004E2250" w:rsidRPr="004E2250">
          <w:rPr>
            <w:rStyle w:val="af"/>
            <w:rFonts w:ascii="Times New Roman" w:hAnsi="Times New Roman" w:cs="Times New Roman"/>
            <w:color w:val="000000" w:themeColor="text1"/>
            <w:sz w:val="28"/>
            <w:szCs w:val="28"/>
          </w:rPr>
          <w:t>1995</w:t>
        </w:r>
      </w:hyperlink>
      <w:r w:rsidR="004E2250" w:rsidRPr="004E2250">
        <w:rPr>
          <w:rFonts w:ascii="Times New Roman" w:hAnsi="Times New Roman" w:cs="Times New Roman"/>
          <w:color w:val="000000" w:themeColor="text1"/>
          <w:sz w:val="28"/>
          <w:szCs w:val="28"/>
        </w:rPr>
        <w:t> — </w:t>
      </w:r>
      <w:hyperlink r:id="rId232" w:tooltip="Зимняя вишня 3" w:history="1">
        <w:r w:rsidR="004E2250" w:rsidRPr="004E2250">
          <w:rPr>
            <w:rStyle w:val="af"/>
            <w:rFonts w:ascii="Times New Roman" w:hAnsi="Times New Roman" w:cs="Times New Roman"/>
            <w:color w:val="000000" w:themeColor="text1"/>
            <w:sz w:val="28"/>
            <w:szCs w:val="28"/>
          </w:rPr>
          <w:t>Зимняя вишня 3</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Вадим Дашков</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33" w:tooltip="1996 год в кино" w:history="1">
        <w:r w:rsidR="004E2250" w:rsidRPr="004E2250">
          <w:rPr>
            <w:rStyle w:val="af"/>
            <w:rFonts w:ascii="Times New Roman" w:hAnsi="Times New Roman" w:cs="Times New Roman"/>
            <w:color w:val="000000" w:themeColor="text1"/>
            <w:sz w:val="28"/>
            <w:szCs w:val="28"/>
          </w:rPr>
          <w:t>1996</w:t>
        </w:r>
      </w:hyperlink>
      <w:r w:rsidR="004E2250" w:rsidRPr="004E2250">
        <w:rPr>
          <w:rFonts w:ascii="Times New Roman" w:hAnsi="Times New Roman" w:cs="Times New Roman"/>
          <w:color w:val="000000" w:themeColor="text1"/>
          <w:sz w:val="28"/>
          <w:szCs w:val="28"/>
        </w:rPr>
        <w:t> — </w:t>
      </w:r>
      <w:hyperlink r:id="rId234" w:tooltip="Тесты для настоящих мужчин" w:history="1">
        <w:r w:rsidR="004E2250" w:rsidRPr="004E2250">
          <w:rPr>
            <w:rStyle w:val="af"/>
            <w:rFonts w:ascii="Times New Roman" w:hAnsi="Times New Roman" w:cs="Times New Roman"/>
            <w:color w:val="000000" w:themeColor="text1"/>
            <w:sz w:val="28"/>
            <w:szCs w:val="28"/>
          </w:rPr>
          <w:t>Тесты для настоящих мужчин</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друг Алексея</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35" w:tooltip="2001 год в кино" w:history="1">
        <w:r w:rsidR="004E2250" w:rsidRPr="004E2250">
          <w:rPr>
            <w:rStyle w:val="af"/>
            <w:rFonts w:ascii="Times New Roman" w:hAnsi="Times New Roman" w:cs="Times New Roman"/>
            <w:color w:val="000000" w:themeColor="text1"/>
            <w:sz w:val="28"/>
            <w:szCs w:val="28"/>
          </w:rPr>
          <w:t>2001</w:t>
        </w:r>
      </w:hyperlink>
      <w:r w:rsidR="004E2250" w:rsidRPr="004E2250">
        <w:rPr>
          <w:rFonts w:ascii="Times New Roman" w:hAnsi="Times New Roman" w:cs="Times New Roman"/>
          <w:color w:val="000000" w:themeColor="text1"/>
          <w:sz w:val="28"/>
          <w:szCs w:val="28"/>
        </w:rPr>
        <w:t> — </w:t>
      </w:r>
      <w:hyperlink r:id="rId236" w:tooltip="Остановка по требованию (телесериал)" w:history="1">
        <w:r w:rsidR="004E2250" w:rsidRPr="004E2250">
          <w:rPr>
            <w:rStyle w:val="af"/>
            <w:rFonts w:ascii="Times New Roman" w:hAnsi="Times New Roman" w:cs="Times New Roman"/>
            <w:color w:val="000000" w:themeColor="text1"/>
            <w:sz w:val="28"/>
            <w:szCs w:val="28"/>
          </w:rPr>
          <w:t>Остановка по требованию</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Следователь Иценко</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37" w:tooltip="2001 год в кино" w:history="1">
        <w:r w:rsidR="004E2250" w:rsidRPr="004E2250">
          <w:rPr>
            <w:rStyle w:val="af"/>
            <w:rFonts w:ascii="Times New Roman" w:hAnsi="Times New Roman" w:cs="Times New Roman"/>
            <w:color w:val="000000" w:themeColor="text1"/>
            <w:sz w:val="28"/>
            <w:szCs w:val="28"/>
          </w:rPr>
          <w:t>2001</w:t>
        </w:r>
      </w:hyperlink>
      <w:r w:rsidR="004E2250" w:rsidRPr="004E2250">
        <w:rPr>
          <w:rFonts w:ascii="Times New Roman" w:hAnsi="Times New Roman" w:cs="Times New Roman"/>
          <w:color w:val="000000" w:themeColor="text1"/>
          <w:sz w:val="28"/>
          <w:szCs w:val="28"/>
        </w:rPr>
        <w:t> — </w:t>
      </w:r>
      <w:hyperlink r:id="rId238" w:tooltip="С новым счастьем! 2. Поцелуй на морозе" w:history="1">
        <w:r w:rsidR="004E2250" w:rsidRPr="004E2250">
          <w:rPr>
            <w:rStyle w:val="af"/>
            <w:rFonts w:ascii="Times New Roman" w:hAnsi="Times New Roman" w:cs="Times New Roman"/>
            <w:color w:val="000000" w:themeColor="text1"/>
            <w:sz w:val="28"/>
            <w:szCs w:val="28"/>
          </w:rPr>
          <w:t>С новым счастьем! 2. Поцелуй на морозе</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Константин Куропатов, учёный, отец Леночки</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39" w:tooltip="2002 год в кино" w:history="1">
        <w:r w:rsidR="004E2250" w:rsidRPr="004E2250">
          <w:rPr>
            <w:rStyle w:val="af"/>
            <w:rFonts w:ascii="Times New Roman" w:hAnsi="Times New Roman" w:cs="Times New Roman"/>
            <w:color w:val="000000" w:themeColor="text1"/>
            <w:sz w:val="28"/>
            <w:szCs w:val="28"/>
          </w:rPr>
          <w:t>2002</w:t>
        </w:r>
      </w:hyperlink>
      <w:r w:rsidR="004E2250" w:rsidRPr="004E2250">
        <w:rPr>
          <w:rFonts w:ascii="Times New Roman" w:hAnsi="Times New Roman" w:cs="Times New Roman"/>
          <w:color w:val="000000" w:themeColor="text1"/>
          <w:sz w:val="28"/>
          <w:szCs w:val="28"/>
        </w:rPr>
        <w:t> — </w:t>
      </w:r>
      <w:hyperlink r:id="rId240" w:tooltip="Казус Белли (фильм)" w:history="1">
        <w:r w:rsidR="004E2250" w:rsidRPr="004E2250">
          <w:rPr>
            <w:rStyle w:val="af"/>
            <w:rFonts w:ascii="Times New Roman" w:hAnsi="Times New Roman" w:cs="Times New Roman"/>
            <w:color w:val="000000" w:themeColor="text1"/>
            <w:sz w:val="28"/>
            <w:szCs w:val="28"/>
          </w:rPr>
          <w:t>Казус Белли</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Михаил, главная роль</w:t>
      </w:r>
    </w:p>
    <w:p w:rsidR="004E2250" w:rsidRPr="004E2250" w:rsidRDefault="004423FC" w:rsidP="004E2250">
      <w:pPr>
        <w:numPr>
          <w:ilvl w:val="0"/>
          <w:numId w:val="45"/>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41" w:tooltip="2003 год в кино" w:history="1">
        <w:r w:rsidR="004E2250" w:rsidRPr="004E2250">
          <w:rPr>
            <w:rStyle w:val="af"/>
            <w:rFonts w:ascii="Times New Roman" w:hAnsi="Times New Roman" w:cs="Times New Roman"/>
            <w:color w:val="000000" w:themeColor="text1"/>
            <w:sz w:val="28"/>
            <w:szCs w:val="28"/>
          </w:rPr>
          <w:t>2003</w:t>
        </w:r>
      </w:hyperlink>
      <w:r w:rsidR="004E2250" w:rsidRPr="004E2250">
        <w:rPr>
          <w:rFonts w:ascii="Times New Roman" w:hAnsi="Times New Roman" w:cs="Times New Roman"/>
          <w:color w:val="000000" w:themeColor="text1"/>
          <w:sz w:val="28"/>
          <w:szCs w:val="28"/>
        </w:rPr>
        <w:t> — </w:t>
      </w:r>
      <w:hyperlink r:id="rId242" w:tooltip="Пан или пропал (телесериал)" w:history="1">
        <w:r w:rsidR="004E2250" w:rsidRPr="004E2250">
          <w:rPr>
            <w:rStyle w:val="af"/>
            <w:rFonts w:ascii="Times New Roman" w:hAnsi="Times New Roman" w:cs="Times New Roman"/>
            <w:color w:val="000000" w:themeColor="text1"/>
            <w:sz w:val="28"/>
            <w:szCs w:val="28"/>
          </w:rPr>
          <w:t>Пан или пропал</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Лех Кшижановский</w:t>
      </w:r>
      <w:r w:rsidR="004E2250" w:rsidRPr="004E2250">
        <w:rPr>
          <w:rFonts w:ascii="Times New Roman" w:hAnsi="Times New Roman" w:cs="Times New Roman"/>
          <w:color w:val="000000" w:themeColor="text1"/>
          <w:sz w:val="28"/>
          <w:szCs w:val="28"/>
        </w:rPr>
        <w:t> (по роману </w:t>
      </w:r>
      <w:hyperlink r:id="rId243" w:tooltip="Хмелевская, Иоанна" w:history="1">
        <w:r w:rsidR="004E2250" w:rsidRPr="004E2250">
          <w:rPr>
            <w:rStyle w:val="af"/>
            <w:rFonts w:ascii="Times New Roman" w:hAnsi="Times New Roman" w:cs="Times New Roman"/>
            <w:color w:val="000000" w:themeColor="text1"/>
            <w:sz w:val="28"/>
            <w:szCs w:val="28"/>
          </w:rPr>
          <w:t>Иоанны Хмелевской</w:t>
        </w:r>
      </w:hyperlink>
      <w:r w:rsidR="004E2250" w:rsidRPr="004E2250">
        <w:rPr>
          <w:rFonts w:ascii="Times New Roman" w:hAnsi="Times New Roman" w:cs="Times New Roman"/>
          <w:color w:val="000000" w:themeColor="text1"/>
          <w:sz w:val="28"/>
          <w:szCs w:val="28"/>
        </w:rPr>
        <w:t>). За эту роль награждён призом «</w:t>
      </w:r>
      <w:hyperlink r:id="rId244" w:tooltip="ТЭФИ" w:history="1">
        <w:r w:rsidR="004E2250" w:rsidRPr="004E2250">
          <w:rPr>
            <w:rStyle w:val="af"/>
            <w:rFonts w:ascii="Times New Roman" w:hAnsi="Times New Roman" w:cs="Times New Roman"/>
            <w:color w:val="000000" w:themeColor="text1"/>
            <w:sz w:val="28"/>
            <w:szCs w:val="28"/>
          </w:rPr>
          <w:t>ТЭФИ</w:t>
        </w:r>
      </w:hyperlink>
      <w:r w:rsidR="004E2250" w:rsidRPr="004E2250">
        <w:rPr>
          <w:rFonts w:ascii="Times New Roman" w:hAnsi="Times New Roman" w:cs="Times New Roman"/>
          <w:color w:val="000000" w:themeColor="text1"/>
          <w:sz w:val="28"/>
          <w:szCs w:val="28"/>
        </w:rPr>
        <w:t>» за лучшую мужскую роль.</w:t>
      </w:r>
    </w:p>
    <w:p w:rsidR="004E2250" w:rsidRPr="004E2250" w:rsidRDefault="004E2250" w:rsidP="004E2250">
      <w:pPr>
        <w:shd w:val="clear" w:color="auto" w:fill="FFFFFF"/>
        <w:spacing w:before="72" w:after="0" w:line="240" w:lineRule="auto"/>
        <w:outlineLvl w:val="3"/>
        <w:rPr>
          <w:rFonts w:ascii="Times New Roman" w:hAnsi="Times New Roman" w:cs="Times New Roman"/>
          <w:b/>
          <w:bCs/>
          <w:color w:val="000000" w:themeColor="text1"/>
          <w:sz w:val="28"/>
          <w:szCs w:val="28"/>
        </w:rPr>
      </w:pPr>
      <w:r w:rsidRPr="004E2250">
        <w:rPr>
          <w:rFonts w:ascii="Times New Roman" w:hAnsi="Times New Roman" w:cs="Times New Roman"/>
          <w:b/>
          <w:bCs/>
          <w:color w:val="000000" w:themeColor="text1"/>
          <w:sz w:val="28"/>
          <w:szCs w:val="28"/>
        </w:rPr>
        <w:t>Телеспектакли</w:t>
      </w:r>
    </w:p>
    <w:p w:rsidR="004E2250" w:rsidRPr="004E2250" w:rsidRDefault="004423FC" w:rsidP="004E2250">
      <w:pPr>
        <w:shd w:val="clear" w:color="auto" w:fill="FFFFFF"/>
        <w:spacing w:before="72" w:after="0" w:line="240" w:lineRule="auto"/>
        <w:outlineLvl w:val="3"/>
        <w:rPr>
          <w:rFonts w:ascii="Times New Roman" w:hAnsi="Times New Roman" w:cs="Times New Roman"/>
          <w:color w:val="000000" w:themeColor="text1"/>
          <w:sz w:val="28"/>
          <w:szCs w:val="28"/>
        </w:rPr>
      </w:pPr>
      <w:hyperlink r:id="rId245" w:tooltip="1967 год в кино" w:history="1">
        <w:r w:rsidR="004E2250" w:rsidRPr="004E2250">
          <w:rPr>
            <w:rStyle w:val="af"/>
            <w:rFonts w:ascii="Times New Roman" w:hAnsi="Times New Roman" w:cs="Times New Roman"/>
            <w:color w:val="000000" w:themeColor="text1"/>
            <w:sz w:val="28"/>
            <w:szCs w:val="28"/>
          </w:rPr>
          <w:t>1967</w:t>
        </w:r>
      </w:hyperlink>
      <w:r w:rsidR="004E2250" w:rsidRPr="004E2250">
        <w:rPr>
          <w:rFonts w:ascii="Times New Roman" w:hAnsi="Times New Roman" w:cs="Times New Roman"/>
          <w:color w:val="000000" w:themeColor="text1"/>
          <w:sz w:val="28"/>
          <w:szCs w:val="28"/>
        </w:rPr>
        <w:t> — </w:t>
      </w:r>
      <w:hyperlink r:id="rId246" w:tooltip="Случай в гостинице (страница отсутствует)" w:history="1">
        <w:r w:rsidR="004E2250" w:rsidRPr="004E2250">
          <w:rPr>
            <w:rStyle w:val="af"/>
            <w:rFonts w:ascii="Times New Roman" w:hAnsi="Times New Roman" w:cs="Times New Roman"/>
            <w:color w:val="000000" w:themeColor="text1"/>
            <w:sz w:val="28"/>
            <w:szCs w:val="28"/>
          </w:rPr>
          <w:t>Случай в гостинице</w:t>
        </w:r>
      </w:hyperlink>
      <w:r w:rsidR="004E2250" w:rsidRPr="004E2250">
        <w:rPr>
          <w:rFonts w:ascii="Times New Roman" w:hAnsi="Times New Roman" w:cs="Times New Roman"/>
          <w:color w:val="000000" w:themeColor="text1"/>
          <w:sz w:val="28"/>
          <w:szCs w:val="28"/>
        </w:rPr>
        <w:t> — хулиган</w:t>
      </w:r>
    </w:p>
    <w:p w:rsidR="004E2250" w:rsidRPr="004E2250" w:rsidRDefault="004423FC" w:rsidP="004E2250">
      <w:pPr>
        <w:numPr>
          <w:ilvl w:val="0"/>
          <w:numId w:val="46"/>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47" w:tooltip="1975 год в кино" w:history="1">
        <w:r w:rsidR="004E2250" w:rsidRPr="004E2250">
          <w:rPr>
            <w:rStyle w:val="af"/>
            <w:rFonts w:ascii="Times New Roman" w:hAnsi="Times New Roman" w:cs="Times New Roman"/>
            <w:color w:val="000000" w:themeColor="text1"/>
            <w:sz w:val="28"/>
            <w:szCs w:val="28"/>
          </w:rPr>
          <w:t>1975</w:t>
        </w:r>
      </w:hyperlink>
      <w:r w:rsidR="004E2250" w:rsidRPr="004E2250">
        <w:rPr>
          <w:rFonts w:ascii="Times New Roman" w:hAnsi="Times New Roman" w:cs="Times New Roman"/>
          <w:color w:val="000000" w:themeColor="text1"/>
          <w:sz w:val="28"/>
          <w:szCs w:val="28"/>
        </w:rPr>
        <w:t> — </w:t>
      </w:r>
      <w:hyperlink r:id="rId248" w:tooltip="Мальчик со шпагой (телесериал)" w:history="1">
        <w:r w:rsidR="004E2250" w:rsidRPr="004E2250">
          <w:rPr>
            <w:rStyle w:val="af"/>
            <w:rFonts w:ascii="Times New Roman" w:hAnsi="Times New Roman" w:cs="Times New Roman"/>
            <w:color w:val="000000" w:themeColor="text1"/>
            <w:sz w:val="28"/>
            <w:szCs w:val="28"/>
          </w:rPr>
          <w:t>Мальчик со шпагой</w:t>
        </w:r>
      </w:hyperlink>
      <w:r w:rsidR="004E2250" w:rsidRPr="004E2250">
        <w:rPr>
          <w:rFonts w:ascii="Times New Roman" w:hAnsi="Times New Roman" w:cs="Times New Roman"/>
          <w:color w:val="000000" w:themeColor="text1"/>
          <w:sz w:val="28"/>
          <w:szCs w:val="28"/>
        </w:rPr>
        <w:t> (многосерийный телеспектакль) — </w:t>
      </w:r>
      <w:r w:rsidR="004E2250" w:rsidRPr="004E2250">
        <w:rPr>
          <w:rFonts w:ascii="Times New Roman" w:hAnsi="Times New Roman" w:cs="Times New Roman"/>
          <w:i/>
          <w:iCs/>
          <w:color w:val="000000" w:themeColor="text1"/>
          <w:sz w:val="28"/>
          <w:szCs w:val="28"/>
        </w:rPr>
        <w:t>Олег Московкин, руководитель «Эспады»</w:t>
      </w:r>
    </w:p>
    <w:p w:rsidR="004E2250" w:rsidRPr="004E2250" w:rsidRDefault="004423FC" w:rsidP="004E2250">
      <w:pPr>
        <w:numPr>
          <w:ilvl w:val="0"/>
          <w:numId w:val="46"/>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49" w:tooltip="1976 год в кино" w:history="1">
        <w:r w:rsidR="004E2250" w:rsidRPr="004E2250">
          <w:rPr>
            <w:rStyle w:val="af"/>
            <w:rFonts w:ascii="Times New Roman" w:hAnsi="Times New Roman" w:cs="Times New Roman"/>
            <w:color w:val="000000" w:themeColor="text1"/>
            <w:sz w:val="28"/>
            <w:szCs w:val="28"/>
          </w:rPr>
          <w:t>1976</w:t>
        </w:r>
      </w:hyperlink>
      <w:r w:rsidR="004E2250" w:rsidRPr="004E2250">
        <w:rPr>
          <w:rFonts w:ascii="Times New Roman" w:hAnsi="Times New Roman" w:cs="Times New Roman"/>
          <w:color w:val="000000" w:themeColor="text1"/>
          <w:sz w:val="28"/>
          <w:szCs w:val="28"/>
        </w:rPr>
        <w:t> — </w:t>
      </w:r>
      <w:hyperlink r:id="rId250" w:tooltip="Вишнёвый сад (телеспектакль, 1976) (страница отсутствует)" w:history="1">
        <w:r w:rsidR="004E2250" w:rsidRPr="004E2250">
          <w:rPr>
            <w:rStyle w:val="af"/>
            <w:rFonts w:ascii="Times New Roman" w:hAnsi="Times New Roman" w:cs="Times New Roman"/>
            <w:color w:val="000000" w:themeColor="text1"/>
            <w:sz w:val="28"/>
            <w:szCs w:val="28"/>
          </w:rPr>
          <w:t>Вишнёвый сад</w:t>
        </w:r>
      </w:hyperlink>
      <w:r w:rsidR="004E2250" w:rsidRPr="004E2250">
        <w:rPr>
          <w:rFonts w:ascii="Times New Roman" w:hAnsi="Times New Roman" w:cs="Times New Roman"/>
          <w:color w:val="000000" w:themeColor="text1"/>
          <w:sz w:val="28"/>
          <w:szCs w:val="28"/>
        </w:rPr>
        <w:t> — </w:t>
      </w:r>
      <w:r w:rsidR="004E2250" w:rsidRPr="004E2250">
        <w:rPr>
          <w:rFonts w:ascii="Times New Roman" w:hAnsi="Times New Roman" w:cs="Times New Roman"/>
          <w:i/>
          <w:iCs/>
          <w:color w:val="000000" w:themeColor="text1"/>
          <w:sz w:val="28"/>
          <w:szCs w:val="28"/>
        </w:rPr>
        <w:t>лакей Яша</w:t>
      </w:r>
    </w:p>
    <w:p w:rsidR="004E2250" w:rsidRPr="004E2250" w:rsidRDefault="004423FC" w:rsidP="004E2250">
      <w:pPr>
        <w:numPr>
          <w:ilvl w:val="0"/>
          <w:numId w:val="46"/>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51" w:tooltip="1977 год в кино" w:history="1">
        <w:r w:rsidR="004E2250" w:rsidRPr="004E2250">
          <w:rPr>
            <w:rStyle w:val="af"/>
            <w:rFonts w:ascii="Times New Roman" w:hAnsi="Times New Roman" w:cs="Times New Roman"/>
            <w:color w:val="000000" w:themeColor="text1"/>
            <w:sz w:val="28"/>
            <w:szCs w:val="28"/>
          </w:rPr>
          <w:t>1977</w:t>
        </w:r>
      </w:hyperlink>
      <w:r w:rsidR="004E2250" w:rsidRPr="004E2250">
        <w:rPr>
          <w:rFonts w:ascii="Times New Roman" w:hAnsi="Times New Roman" w:cs="Times New Roman"/>
          <w:color w:val="000000" w:themeColor="text1"/>
          <w:sz w:val="28"/>
          <w:szCs w:val="28"/>
        </w:rPr>
        <w:t> — Горе от ума — </w:t>
      </w:r>
      <w:r w:rsidR="004E2250" w:rsidRPr="004E2250">
        <w:rPr>
          <w:rFonts w:ascii="Times New Roman" w:hAnsi="Times New Roman" w:cs="Times New Roman"/>
          <w:i/>
          <w:iCs/>
          <w:color w:val="000000" w:themeColor="text1"/>
          <w:sz w:val="28"/>
          <w:szCs w:val="28"/>
        </w:rPr>
        <w:t>Чацкий</w:t>
      </w:r>
    </w:p>
    <w:p w:rsidR="004E2250" w:rsidRPr="004E2250" w:rsidRDefault="004423FC" w:rsidP="004E2250">
      <w:pPr>
        <w:numPr>
          <w:ilvl w:val="0"/>
          <w:numId w:val="46"/>
        </w:numPr>
        <w:shd w:val="clear" w:color="auto" w:fill="FFFFFF"/>
        <w:spacing w:before="100" w:beforeAutospacing="1" w:after="24" w:line="240" w:lineRule="auto"/>
        <w:ind w:left="768"/>
        <w:rPr>
          <w:rFonts w:ascii="Times New Roman" w:hAnsi="Times New Roman" w:cs="Times New Roman"/>
          <w:color w:val="000000" w:themeColor="text1"/>
          <w:sz w:val="28"/>
          <w:szCs w:val="28"/>
        </w:rPr>
      </w:pPr>
      <w:hyperlink r:id="rId252" w:tooltip="1978 год в кино" w:history="1">
        <w:r w:rsidR="004E2250" w:rsidRPr="004E2250">
          <w:rPr>
            <w:rStyle w:val="af"/>
            <w:rFonts w:ascii="Times New Roman" w:hAnsi="Times New Roman" w:cs="Times New Roman"/>
            <w:color w:val="000000" w:themeColor="text1"/>
            <w:sz w:val="28"/>
            <w:szCs w:val="28"/>
          </w:rPr>
          <w:t>1978</w:t>
        </w:r>
      </w:hyperlink>
      <w:r w:rsidR="004E2250" w:rsidRPr="004E2250">
        <w:rPr>
          <w:rFonts w:ascii="Times New Roman" w:hAnsi="Times New Roman" w:cs="Times New Roman"/>
          <w:color w:val="000000" w:themeColor="text1"/>
          <w:sz w:val="28"/>
          <w:szCs w:val="28"/>
        </w:rPr>
        <w:t> — Не всё коту масленица — </w:t>
      </w:r>
      <w:r w:rsidR="004E2250" w:rsidRPr="004E2250">
        <w:rPr>
          <w:rFonts w:ascii="Times New Roman" w:hAnsi="Times New Roman" w:cs="Times New Roman"/>
          <w:i/>
          <w:iCs/>
          <w:color w:val="000000" w:themeColor="text1"/>
          <w:sz w:val="28"/>
          <w:szCs w:val="28"/>
        </w:rPr>
        <w:t>Ипполит, приказчик</w:t>
      </w:r>
    </w:p>
    <w:p w:rsidR="004E2250" w:rsidRPr="004E2250" w:rsidRDefault="004E2250" w:rsidP="004E2250">
      <w:pPr>
        <w:shd w:val="clear" w:color="auto" w:fill="FFFFFF"/>
        <w:spacing w:before="72" w:after="0" w:line="240" w:lineRule="auto"/>
        <w:outlineLvl w:val="2"/>
        <w:rPr>
          <w:rFonts w:ascii="Times New Roman" w:hAnsi="Times New Roman" w:cs="Times New Roman"/>
          <w:color w:val="000000" w:themeColor="text1"/>
          <w:sz w:val="28"/>
          <w:szCs w:val="28"/>
        </w:rPr>
      </w:pPr>
      <w:r w:rsidRPr="004E2250">
        <w:rPr>
          <w:rFonts w:ascii="Times New Roman" w:hAnsi="Times New Roman" w:cs="Times New Roman"/>
          <w:b/>
          <w:bCs/>
          <w:color w:val="000000" w:themeColor="text1"/>
          <w:sz w:val="28"/>
          <w:szCs w:val="28"/>
        </w:rPr>
        <w:t>Режиссёрские работы</w:t>
      </w:r>
      <w:hyperlink r:id="rId253" w:tooltip="1994 год в кино" w:history="1">
        <w:r w:rsidRPr="004E2250">
          <w:rPr>
            <w:rStyle w:val="af"/>
            <w:rFonts w:ascii="Times New Roman" w:hAnsi="Times New Roman" w:cs="Times New Roman"/>
            <w:color w:val="000000" w:themeColor="text1"/>
            <w:sz w:val="28"/>
            <w:szCs w:val="28"/>
          </w:rPr>
          <w:t>1994</w:t>
        </w:r>
      </w:hyperlink>
      <w:r w:rsidRPr="004E2250">
        <w:rPr>
          <w:rFonts w:ascii="Times New Roman" w:hAnsi="Times New Roman" w:cs="Times New Roman"/>
          <w:color w:val="000000" w:themeColor="text1"/>
          <w:sz w:val="28"/>
          <w:szCs w:val="28"/>
        </w:rPr>
        <w:t> — </w:t>
      </w:r>
      <w:hyperlink r:id="rId254" w:tooltip="Охота (фильм, 1994) (страница отсутствует)" w:history="1">
        <w:r w:rsidRPr="004E2250">
          <w:rPr>
            <w:rStyle w:val="af"/>
            <w:rFonts w:ascii="Times New Roman" w:hAnsi="Times New Roman" w:cs="Times New Roman"/>
            <w:color w:val="000000" w:themeColor="text1"/>
            <w:sz w:val="28"/>
            <w:szCs w:val="28"/>
          </w:rPr>
          <w:t>Охота</w:t>
        </w:r>
      </w:hyperlink>
    </w:p>
    <w:p w:rsidR="004E2250" w:rsidRPr="004E2250" w:rsidRDefault="004E2250" w:rsidP="004E2250">
      <w:pPr>
        <w:shd w:val="clear" w:color="auto" w:fill="FFFFFF"/>
        <w:spacing w:before="72" w:after="0" w:line="240" w:lineRule="auto"/>
        <w:outlineLvl w:val="2"/>
        <w:rPr>
          <w:rFonts w:ascii="Times New Roman" w:hAnsi="Times New Roman" w:cs="Times New Roman"/>
          <w:color w:val="000000" w:themeColor="text1"/>
          <w:sz w:val="28"/>
          <w:szCs w:val="28"/>
        </w:rPr>
      </w:pPr>
      <w:r w:rsidRPr="004E2250">
        <w:rPr>
          <w:rFonts w:ascii="Times New Roman" w:hAnsi="Times New Roman" w:cs="Times New Roman"/>
          <w:b/>
          <w:bCs/>
          <w:color w:val="000000" w:themeColor="text1"/>
          <w:sz w:val="28"/>
          <w:szCs w:val="28"/>
        </w:rPr>
        <w:t>Сценарные работы</w:t>
      </w:r>
      <w:hyperlink r:id="rId255" w:tooltip="1994 год в кино" w:history="1">
        <w:r w:rsidRPr="004E2250">
          <w:rPr>
            <w:rStyle w:val="af"/>
            <w:rFonts w:ascii="Times New Roman" w:hAnsi="Times New Roman" w:cs="Times New Roman"/>
            <w:color w:val="000000" w:themeColor="text1"/>
            <w:sz w:val="28"/>
            <w:szCs w:val="28"/>
          </w:rPr>
          <w:t>1994</w:t>
        </w:r>
      </w:hyperlink>
      <w:r w:rsidRPr="004E2250">
        <w:rPr>
          <w:rFonts w:ascii="Times New Roman" w:hAnsi="Times New Roman" w:cs="Times New Roman"/>
          <w:color w:val="000000" w:themeColor="text1"/>
          <w:sz w:val="28"/>
          <w:szCs w:val="28"/>
        </w:rPr>
        <w:t> — </w:t>
      </w:r>
      <w:hyperlink r:id="rId256" w:tooltip="Охота (фильм, 1994) (страница отсутствует)" w:history="1">
        <w:r w:rsidRPr="004E2250">
          <w:rPr>
            <w:rStyle w:val="af"/>
            <w:rFonts w:ascii="Times New Roman" w:hAnsi="Times New Roman" w:cs="Times New Roman"/>
            <w:color w:val="000000" w:themeColor="text1"/>
            <w:sz w:val="28"/>
            <w:szCs w:val="28"/>
          </w:rPr>
          <w:t>Охота</w:t>
        </w:r>
      </w:hyperlink>
    </w:p>
    <w:p w:rsidR="004E2250" w:rsidRPr="004E2250" w:rsidRDefault="004E2250" w:rsidP="004E2250">
      <w:pPr>
        <w:shd w:val="clear" w:color="auto" w:fill="FFFFFF"/>
        <w:spacing w:before="72" w:after="0" w:line="240" w:lineRule="auto"/>
        <w:outlineLvl w:val="2"/>
        <w:rPr>
          <w:rFonts w:ascii="Times New Roman" w:hAnsi="Times New Roman" w:cs="Times New Roman"/>
          <w:color w:val="000000" w:themeColor="text1"/>
          <w:sz w:val="28"/>
          <w:szCs w:val="28"/>
        </w:rPr>
      </w:pP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r w:rsidRPr="004E2250">
        <w:rPr>
          <w:rFonts w:ascii="Times New Roman" w:hAnsi="Times New Roman" w:cs="Times New Roman"/>
          <w:b/>
          <w:color w:val="333333"/>
          <w:sz w:val="28"/>
          <w:szCs w:val="28"/>
          <w:shd w:val="clear" w:color="auto" w:fill="EDEDED"/>
        </w:rPr>
        <w:lastRenderedPageBreak/>
        <w:t>БИОГРАФИЯ ЮРИЯ СОЛОМИНА</w:t>
      </w: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r w:rsidRPr="004E2250">
        <w:rPr>
          <w:rFonts w:ascii="Times New Roman" w:hAnsi="Times New Roman" w:cs="Times New Roman"/>
          <w:noProof/>
          <w:sz w:val="28"/>
          <w:szCs w:val="28"/>
          <w:lang w:eastAsia="ru-RU"/>
        </w:rPr>
        <w:drawing>
          <wp:inline distT="0" distB="0" distL="0" distR="0">
            <wp:extent cx="4286250" cy="5715000"/>
            <wp:effectExtent l="0" t="0" r="0" b="0"/>
            <wp:docPr id="4" name="Рисунок 4" descr="https://uznayvse.ru/person/yuriy-solomin/1244292091_solomin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znayvse.ru/person/yuriy-solomin/1244292091_solominyu.jpg"/>
                    <pic:cNvPicPr>
                      <a:picLocks noChangeAspect="1" noChangeArrowheads="1"/>
                    </pic:cNvPicPr>
                  </pic:nvPicPr>
                  <pic:blipFill>
                    <a:blip r:embed="rId25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r w:rsidRPr="004E2250">
        <w:rPr>
          <w:rFonts w:ascii="Times New Roman" w:hAnsi="Times New Roman" w:cs="Times New Roman"/>
          <w:color w:val="333333"/>
          <w:sz w:val="28"/>
          <w:szCs w:val="28"/>
          <w:shd w:val="clear" w:color="auto" w:fill="EDEDED"/>
        </w:rPr>
        <w:t xml:space="preserve">ДЕТСТВО Мальчик Юра появился на свет в семье музыкантов. Юрий имеет в роду сибирских предков, т.к. родители были родом оттуда. Мать Зинаида Ананьевна жила в Томске. Мефодий Викторович из Забайкальска. Мама Юрия имела исключительный слух, прекрасно пела. Отец владел всеми струнными инструментами. Его братом был Виталий Мефодьевич Соломин. Знаменитый актер советского кино. Все мы его помним по легендарной роли доктора Ватсона в картине «Шерлок Холмс». Во дворце пионеров Юрий часто играл в спектаклях. В Чите юнец увидел картину «Малый театр и его мастера». Благодаря ему Юрий Мефодьевич узнает о Театральном институте имени Щепкина при малом театре. Тогда - то он и решил после окончания школы пойти в актеры в это училище. Юрий Соломин в молодости Юрий поступил </w:t>
      </w:r>
      <w:r w:rsidRPr="004E2250">
        <w:rPr>
          <w:rFonts w:ascii="Times New Roman" w:hAnsi="Times New Roman" w:cs="Times New Roman"/>
          <w:color w:val="333333"/>
          <w:sz w:val="28"/>
          <w:szCs w:val="28"/>
          <w:shd w:val="clear" w:color="auto" w:fill="EDEDED"/>
        </w:rPr>
        <w:lastRenderedPageBreak/>
        <w:t>сразу же. Его преподавателем на курсе была знаменитая актриса Пашенная Вера Николаевна. После окончания училища он начинает свою актерскую карьеру в Малом театре.</w:t>
      </w: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r w:rsidRPr="004E2250">
        <w:rPr>
          <w:rFonts w:ascii="Times New Roman" w:hAnsi="Times New Roman" w:cs="Times New Roman"/>
          <w:color w:val="333333"/>
          <w:sz w:val="28"/>
          <w:szCs w:val="28"/>
          <w:shd w:val="clear" w:color="auto" w:fill="EDEDED"/>
        </w:rPr>
        <w:t xml:space="preserve"> ТЕАТР Впервые Юрий Мефодьевич сыграл на сцене родного театра, когда был студентом второго курса. Он играл в спектакле «Иван Грозный» роль ремесленника. Малый театр стал Соломину родным домом. Он практически жил в его стенах. Ему предлагали роль за ролью. Были как большие, так и маленькие роли. Про это позже Соломин скажет: «Но нас уверяли тогда, что нет маленьких ролей, есть маленькие артисты. Я с этим не согласен. Есть просто и маленькие роли, и плохие роли…». Сначала молодой актер снимается в эпизодах. Так сказать, набивал себе опыт. Чтобы его талант, игру, артистизм заметили режиссеры. Слава, конечно, приходит к Соломину. Ему предлагают основные роли в спектаклях: роль Безайса в «Когда горит сердце», он был Славой и Гришей в «Неравном бое», «Перед ужином», Миши в «Палате». Также известны многие другие работы актера. Юрий Соломин был очень обаятельным молодым человеком. Присущие ему лиризм и юмор, делали образы ярче и запоминающимися. Замечена прекрасная игра Соломина в классических спектаклях: «Пучина» «Живой труп». Юрий все больше и больше начинает играть драматических героев. Насколько точно он разбирался в психологии характеров. В свою профессиональную игру он показывает в пьесе «И Аз воздам», где он в роли Николая II. Юрий Соломин блистал в театре и в кино . В театре Соломин Юрий играет разноплановые роли. Вот он молодой джентльмен в «Веер леди Уиндермиер», потом роль Сирано в «Сирано де Бержерак». Мы помним прекрасные спектакли с его участием: «Живой труп», «Леший», «Дядя Ваня», «Лес», «Таинственный ящик», «Мольер», «Любовь Яровая», «Целина». Это всего лишь малый перечень театральных работ. Где показал себя Соломин. Соломин с особым уважением относился к советским классикам. Особенно он относился к А.П. Чехову. Возможно, поэтому много ролей Юрий сыграл в пьесах этого великого писателя. Позже Соломина назовут «чеховским актером Малого театра». Юрий считает своей лучшей работой роль, сыгранную в пьесе «Дядя Ваня». Юрий Соломин. Судьба человека с Борисом Корчевниковым Юрий Мефодьевич также проявляет себя в роли режиссера постановок в театре. Его режиссерские работы: «Ревизор», Чайка», «Таинственный ящик», «Три сестры», «власть тьмы», конечно же, «Бесприданница». </w:t>
      </w: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r w:rsidRPr="004E2250">
        <w:rPr>
          <w:rFonts w:ascii="Times New Roman" w:hAnsi="Times New Roman" w:cs="Times New Roman"/>
          <w:color w:val="333333"/>
          <w:sz w:val="28"/>
          <w:szCs w:val="28"/>
          <w:shd w:val="clear" w:color="auto" w:fill="EDEDED"/>
        </w:rPr>
        <w:t xml:space="preserve">ЮРИЙ СОЛОМИН В КИНО Соломин пробует сниматься также в фильмах. Именно его преподаватель на курсе Пашенная ненавязчиво рекомендовала Бондарчуку рассмотреть кандидатуру Юрия Соломина на роль князя в «Войне и мир». Но, на эту роль был утвержден прекрасный Вячеслав Тихонов, который </w:t>
      </w:r>
      <w:r w:rsidRPr="004E2250">
        <w:rPr>
          <w:rFonts w:ascii="Times New Roman" w:hAnsi="Times New Roman" w:cs="Times New Roman"/>
          <w:color w:val="333333"/>
          <w:sz w:val="28"/>
          <w:szCs w:val="28"/>
          <w:shd w:val="clear" w:color="auto" w:fill="EDEDED"/>
        </w:rPr>
        <w:lastRenderedPageBreak/>
        <w:t>справился со своей задачей блестяще. Соломин сыграл в огромном количестве фильмов, сериалов. Были роли на телевидении. Все герои не похожи друг на друга. Разные характеры, драмы. Соломин с каждой ролью справлялся блестяще, принося в каждый образ особую индивидуальность. После выхода в прокат фильма «Адъютант его превосходительства» Соломин становится еще более известным. Далее следуют лучшие его роли : Дмитрий Ульянов в «Сердце матери», Телегин в телефильме «Хождение по мукам», майор Звягинцев в «Блокаде», Трактирщик и Генрих Айзенштайн в телефильмах «Обыкновенное чудо» и «Летучая мышь», Владимир Александрович в картине «Свет в окне», Славин в «ТАСС уполномочен заявить…». Можно просто перечислить некоторые картины, где он сыграл главные роли: «Мелодии белой ночи», «Сны о России», «Московская сага». Каждый персонаж уникален по-своему. Его герои стали любимыми многими поколениями зрителей далеко за пределами СССР. Его знали в Германии, Японии, Чехословакии, Болгарии. Фильм «Адъютант его превосходительства» принес славу Юрию Соломину Лучшими и любимыми ролями в кино для Соломина являются фильмы «И был вечер, и было утро», где он сыграл Штубе, и «Сильные духом» персонаж Геттеля. Благодаря работе в кино, Соломин знакомится с прекрасными режиссерами и актерами: Акирой Куросава и ОттакаромВаврой, Михаилом Калатозовым и Марком Донским, КомакиКурихара и Жанной Моро, Мариной Влади. Многие из них стали в последствии друзьями Юрия Мефодьевича. Юрий Соломин пробует себя в роли режиссера кинематографа. Но, признаться, знаменитый актер никогда об этом не задумывался. Он тогда не предполагал, что это. Волею судьбы Юрий стал известным режиссером. Позже его назначили художественным руководителем Театрального училища имени Щепкина. В режиссерской работе Соломину больше всего нравится процесс, возможность помочь актеру направить, наставить его на роль.</w:t>
      </w: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r w:rsidRPr="004E2250">
        <w:rPr>
          <w:rFonts w:ascii="Times New Roman" w:hAnsi="Times New Roman" w:cs="Times New Roman"/>
          <w:color w:val="333333"/>
          <w:sz w:val="28"/>
          <w:szCs w:val="28"/>
          <w:shd w:val="clear" w:color="auto" w:fill="EDEDED"/>
        </w:rPr>
        <w:t xml:space="preserve"> ЛИЧНАЯ ЖИЗНЬ ЮРИЯ СОЛОМИНА В своей жизни Соломин стал мужем один раз и на всю жизнь. Супруга Соломина Ольга Николаевна подарила Юрию дочь Соломину Дарью Юрьевну. В свою очередь. У Дарьи есть также дочь, которую зовут Александра. Дедушка очень гордится своей внучкой. Он ее обожает. Вся семья Соломиных живет в необычайной гармонии и любви. В их домашнем хозяйстве имеются: овчарка Маклай - любимая, и не менее любимые собаки Ляля, Лушка, Яшка, и кошка Дуся. Даже в космосе его именем названа малая планета. Юрий Соломин с женой и внучкой По настоящее время Соломин живет и работает в Москве. Юрий Соломин живет и работает в Москве.</w:t>
      </w:r>
    </w:p>
    <w:p w:rsidR="004E2250" w:rsidRPr="004E2250" w:rsidRDefault="004E2250" w:rsidP="004E2250">
      <w:pPr>
        <w:spacing w:after="160" w:line="256" w:lineRule="auto"/>
        <w:rPr>
          <w:rFonts w:ascii="Times New Roman" w:hAnsi="Times New Roman" w:cs="Times New Roman"/>
          <w:color w:val="333333"/>
          <w:sz w:val="28"/>
          <w:szCs w:val="28"/>
          <w:shd w:val="clear" w:color="auto" w:fill="EDEDED"/>
        </w:rPr>
      </w:pPr>
      <w:r w:rsidRPr="004E2250">
        <w:rPr>
          <w:rFonts w:ascii="Times New Roman" w:hAnsi="Times New Roman" w:cs="Times New Roman"/>
          <w:color w:val="333333"/>
          <w:sz w:val="28"/>
          <w:szCs w:val="28"/>
          <w:shd w:val="clear" w:color="auto" w:fill="EDEDED"/>
        </w:rPr>
        <w:t xml:space="preserve"> НАГРАДЫ Юрий Соломин за свою жизнь получил многие награды, звания. Он народный артист РСФСР, СССР, Кыргызстана. Заслуженный деятель </w:t>
      </w:r>
      <w:r w:rsidRPr="004E2250">
        <w:rPr>
          <w:rFonts w:ascii="Times New Roman" w:hAnsi="Times New Roman" w:cs="Times New Roman"/>
          <w:color w:val="333333"/>
          <w:sz w:val="28"/>
          <w:szCs w:val="28"/>
          <w:shd w:val="clear" w:color="auto" w:fill="EDEDED"/>
        </w:rPr>
        <w:lastRenderedPageBreak/>
        <w:t>искусств Республики Марий Эл, награжден Государственной премией РСФСР имени братьев Васильевых, имеет ордена почета за заслуги перед Отечеством, орден Почета, орден Дружбы народов, Орден Академии искусств Японии «За вклад в мировую культуру». Премия «Человек года-2008» Русского биографического института присвоена Соломину. Премия ФСБ в номинации «Актерская работа» за создание высокохудожественных образов сотрудников органов безопасности в отечественном кинематографе так же нашла своего счастливчика в Соломине. Юрий Мефодьевич Почётный профессор МГУ, Почётный гражданин города Арсеньева.</w:t>
      </w:r>
    </w:p>
    <w:p w:rsidR="004E2250" w:rsidRPr="004E2250" w:rsidRDefault="004E2250" w:rsidP="004E2250">
      <w:pPr>
        <w:spacing w:after="160" w:line="256" w:lineRule="auto"/>
        <w:rPr>
          <w:rFonts w:ascii="Times New Roman" w:hAnsi="Times New Roman" w:cs="Times New Roman"/>
          <w:b/>
          <w:color w:val="333333"/>
          <w:sz w:val="28"/>
          <w:szCs w:val="28"/>
        </w:rPr>
      </w:pPr>
    </w:p>
    <w:p w:rsidR="004E2250" w:rsidRPr="004E2250" w:rsidRDefault="004E2250" w:rsidP="004E2250">
      <w:pPr>
        <w:spacing w:after="160" w:line="256" w:lineRule="auto"/>
        <w:rPr>
          <w:rFonts w:ascii="Times New Roman" w:hAnsi="Times New Roman" w:cs="Times New Roman"/>
          <w:b/>
          <w:color w:val="333333"/>
          <w:sz w:val="28"/>
          <w:szCs w:val="28"/>
        </w:rPr>
      </w:pPr>
      <w:r w:rsidRPr="004E2250">
        <w:rPr>
          <w:rFonts w:ascii="Times New Roman" w:hAnsi="Times New Roman" w:cs="Times New Roman"/>
          <w:b/>
          <w:color w:val="333333"/>
          <w:sz w:val="28"/>
          <w:szCs w:val="28"/>
        </w:rPr>
        <w:t>Биография Александра Михайлова</w:t>
      </w:r>
    </w:p>
    <w:p w:rsidR="004E2250" w:rsidRPr="004E2250" w:rsidRDefault="004E2250" w:rsidP="004E2250">
      <w:pPr>
        <w:spacing w:after="160" w:line="256" w:lineRule="auto"/>
        <w:rPr>
          <w:rFonts w:ascii="Times New Roman" w:hAnsi="Times New Roman" w:cs="Times New Roman"/>
          <w:b/>
          <w:color w:val="333333"/>
          <w:sz w:val="28"/>
          <w:szCs w:val="28"/>
        </w:rPr>
      </w:pPr>
    </w:p>
    <w:p w:rsidR="004E2250" w:rsidRPr="004E2250" w:rsidRDefault="004E2250" w:rsidP="004E2250">
      <w:pPr>
        <w:spacing w:after="160" w:line="256" w:lineRule="auto"/>
        <w:rPr>
          <w:rFonts w:ascii="Times New Roman" w:hAnsi="Times New Roman" w:cs="Times New Roman"/>
          <w:b/>
          <w:color w:val="333333"/>
          <w:sz w:val="28"/>
          <w:szCs w:val="28"/>
        </w:rPr>
      </w:pPr>
      <w:r w:rsidRPr="004E2250">
        <w:rPr>
          <w:rFonts w:ascii="Times New Roman" w:hAnsi="Times New Roman" w:cs="Times New Roman"/>
          <w:b/>
          <w:noProof/>
          <w:color w:val="333333"/>
          <w:sz w:val="28"/>
          <w:szCs w:val="28"/>
          <w:lang w:eastAsia="ru-RU"/>
        </w:rPr>
        <w:drawing>
          <wp:inline distT="0" distB="0" distL="0" distR="0">
            <wp:extent cx="5943600" cy="2990850"/>
            <wp:effectExtent l="0" t="0" r="0" b="0"/>
            <wp:docPr id="3" name="Рисунок 3" descr="http://kino-teatr.ru/acter/album/2884/2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ino-teatr.ru/acter/album/2884/291929.jpg"/>
                    <pic:cNvPicPr>
                      <a:picLocks noChangeAspect="1" noChangeArrowheads="1"/>
                    </pic:cNvPicPr>
                  </pic:nvPicPr>
                  <pic:blipFill>
                    <a:blip r:embed="rId25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4E2250" w:rsidRPr="004E2250" w:rsidRDefault="004E2250" w:rsidP="004E2250">
      <w:pPr>
        <w:spacing w:after="160" w:line="256" w:lineRule="auto"/>
        <w:rPr>
          <w:rFonts w:ascii="Times New Roman" w:hAnsi="Times New Roman" w:cs="Times New Roman"/>
          <w:color w:val="000000"/>
          <w:sz w:val="28"/>
          <w:szCs w:val="28"/>
          <w:shd w:val="clear" w:color="auto" w:fill="FFFFFF"/>
        </w:rPr>
      </w:pPr>
    </w:p>
    <w:p w:rsidR="004E2250" w:rsidRPr="004E2250" w:rsidRDefault="004E2250" w:rsidP="004E2250">
      <w:pPr>
        <w:spacing w:after="160" w:line="256" w:lineRule="auto"/>
        <w:rPr>
          <w:rFonts w:ascii="Times New Roman" w:hAnsi="Times New Roman" w:cs="Times New Roman"/>
          <w:sz w:val="28"/>
          <w:szCs w:val="28"/>
          <w:shd w:val="clear" w:color="auto" w:fill="FFFFFF"/>
        </w:rPr>
      </w:pPr>
      <w:r w:rsidRPr="004E2250">
        <w:rPr>
          <w:rFonts w:ascii="Times New Roman" w:hAnsi="Times New Roman" w:cs="Times New Roman"/>
          <w:sz w:val="28"/>
          <w:szCs w:val="28"/>
          <w:shd w:val="clear" w:color="auto" w:fill="FFFFFF"/>
        </w:rPr>
        <w:br/>
      </w:r>
      <w:r w:rsidRPr="004E2250">
        <w:rPr>
          <w:rFonts w:ascii="Times New Roman" w:hAnsi="Times New Roman" w:cs="Times New Roman"/>
          <w:b/>
          <w:sz w:val="28"/>
          <w:szCs w:val="28"/>
          <w:shd w:val="clear" w:color="auto" w:fill="FFFFFF"/>
        </w:rPr>
        <w:t>Детство и юность</w:t>
      </w:r>
      <w:r w:rsidRPr="004E2250">
        <w:rPr>
          <w:rFonts w:ascii="Times New Roman" w:hAnsi="Times New Roman" w:cs="Times New Roman"/>
          <w:sz w:val="28"/>
          <w:szCs w:val="28"/>
          <w:shd w:val="clear" w:color="auto" w:fill="FFFFFF"/>
        </w:rPr>
        <w:t xml:space="preserve"> Михайлов Александр Яковлевич – далеко не баловень судьбы. Родился он в Забайкальском крае в военные годы (1944) - в период голода и разрухи. Родители актера развелись, и все заботы о мальчике легли на плечи его матери. Они несколько раз переезжали: сначала в посёлок Цугольский Дацан Бурятского автономного округа, затем на станцию Степь, а немного позже уехали во Владивосток. Мать привила маленькому Саше любовь к заводным русским частушкам и народным песням. Но будущий актер, как самый настоящий романтик, мечтал о морских путешествиях и готовился поступать в мореходку. Его не приняли в училище и пришлось получить специальность слесаря. Но от мечты Александр не собирался отказываться, </w:t>
      </w:r>
      <w:r w:rsidRPr="004E2250">
        <w:rPr>
          <w:rFonts w:ascii="Times New Roman" w:hAnsi="Times New Roman" w:cs="Times New Roman"/>
          <w:sz w:val="28"/>
          <w:szCs w:val="28"/>
          <w:shd w:val="clear" w:color="auto" w:fill="FFFFFF"/>
        </w:rPr>
        <w:lastRenderedPageBreak/>
        <w:t>поэтому после ремесленного все-таки устроился работать на рыболовецкое судно. В течение двух лет морской службы Михайлов бороздил по Берингову, Японскому, Охотскому морям. И даже побывал у берегов Аляски, а также в Бристольском заливе. Но однажды парень посмотрел в театре одну из постановок по пьесе Чехова, и у него появилась новая мечта – выступать на сцене. Театральная карьера 1969-й – это год, когда окончил театральный факультет Дальневосточного педагогического института искусств Александр Михайлов. Биография молодого человека стала развиваться совсем в ином русле – он нашел своё призвание. Первым местом службы актера стал Приморский краевой драматический театр. К слову, он там сразу же стал играть главные роли – Раскольникова в «Преступлении и наказании», князя Мышкина в «Идиоте». Затем Александр перешел на службу в Саратовский драмтеатр, в котором проработал 10 лет. В 1980-м году он, наконец, принимает решение уехать в Москву. Михайлову на тот момент уже исполнилось 36 лет. Но риск был оправдан, и актера приняли в Московский драматический театр им. М. Н. Ермоловой. А в 1985 году он перешел в Малый театр, в котором работал вплоть до 2004-го. Съемки в кино Так получилось, что в кино Александр Михайлов, биография которого наполнена интересными событиями, сыграл больше ролей, чем на театральной сцене. Он начал сниматься в далеком 1973-м: его первая роль – это бригадир сварочной бригады Алексей Углов, который оказался участником классического любовного треугольника (социальная драма «Это сильнее меня»). 1974 году выходит на экраны фильм «Ещё можно успеть», в котором Михайлов снова играет одну из главных ролей – строителя Власова. Затем Александр Яковлевич воплотил на экране образ Игоря Ивановского в картине «Дожить до рассвета», а в 1975 получил роль инженера Бориса Рудаева в производственной драме «Обретешь в бою». Главные роли сыпались на Михайлова – одна за другой. Он одинаково хорош был и в мелодрамах, и в драмах, и в комедийных картинах. Причина тому – разнообразный жизненный опыт, который помогал в работе над разноплановыми проектами.</w:t>
      </w:r>
    </w:p>
    <w:p w:rsidR="004E2250" w:rsidRPr="004E2250" w:rsidRDefault="004E2250" w:rsidP="004E2250">
      <w:pPr>
        <w:spacing w:after="160" w:line="256" w:lineRule="auto"/>
        <w:rPr>
          <w:rFonts w:ascii="Times New Roman" w:hAnsi="Times New Roman" w:cs="Times New Roman"/>
          <w:sz w:val="28"/>
          <w:szCs w:val="28"/>
          <w:shd w:val="clear" w:color="auto" w:fill="FFFFFF"/>
        </w:rPr>
      </w:pPr>
      <w:r w:rsidRPr="004E2250">
        <w:rPr>
          <w:rFonts w:ascii="Times New Roman" w:hAnsi="Times New Roman" w:cs="Times New Roman"/>
          <w:sz w:val="28"/>
          <w:szCs w:val="28"/>
          <w:shd w:val="clear" w:color="auto" w:fill="FFFFFF"/>
        </w:rPr>
        <w:t xml:space="preserve"> Фильм «Мужики» Фильм «Мужики», выпущенный в 1982 году, снят режиссером Искрой Бабич. Эта трогательная картина повествует о том, как шахтер Павел Зубов решается на усыновление не только родной дочери, о которой он долгое время ничего не знал, но и двух ее братьев, появившихся на свет абсолютно от постороннего мужчины. Александр Михайлов, а точнее его игра - стали украшением фильма. Еще неизвестно, получила бы картина такое признание в 80-х, если б не участие в ней Михайлова. А между тем, Александр согласился на съемки не сразу. Прочитав сценарий, написанный Валентином Дьяченко, актер подумал, что история выглядит неправдоподобно. Но Дьяченко лично встретился с Михайловым и рассказал ему, что в основе сюжета лежит ситуация, которую ему пришлось пережить лично. В 1982 году картина заняла </w:t>
      </w:r>
      <w:r w:rsidRPr="004E2250">
        <w:rPr>
          <w:rFonts w:ascii="Times New Roman" w:hAnsi="Times New Roman" w:cs="Times New Roman"/>
          <w:sz w:val="28"/>
          <w:szCs w:val="28"/>
          <w:shd w:val="clear" w:color="auto" w:fill="FFFFFF"/>
        </w:rPr>
        <w:lastRenderedPageBreak/>
        <w:t xml:space="preserve">второе место среди лидеров советского проката. Сам Леонид Брежнев ознакомился с фильмом и лично отдал распоряжение выплатить премию Александру Михайлову в размере 5000 рублей. </w:t>
      </w:r>
    </w:p>
    <w:p w:rsidR="004E2250" w:rsidRPr="004E2250" w:rsidRDefault="004E2250" w:rsidP="004E2250">
      <w:pPr>
        <w:spacing w:after="160" w:line="256" w:lineRule="auto"/>
        <w:rPr>
          <w:rFonts w:ascii="Times New Roman" w:hAnsi="Times New Roman" w:cs="Times New Roman"/>
          <w:sz w:val="28"/>
          <w:szCs w:val="28"/>
          <w:shd w:val="clear" w:color="auto" w:fill="FFFFFF"/>
        </w:rPr>
      </w:pPr>
      <w:r w:rsidRPr="004E2250">
        <w:rPr>
          <w:rFonts w:ascii="Times New Roman" w:hAnsi="Times New Roman" w:cs="Times New Roman"/>
          <w:sz w:val="28"/>
          <w:szCs w:val="28"/>
          <w:shd w:val="clear" w:color="auto" w:fill="FFFFFF"/>
        </w:rPr>
        <w:t xml:space="preserve">Легендарная картина «Любовь и голуби» «Любовь и голуби» - двадцать шестая по счету картина, в которой снялся Александр Михайлов. Снова в основе сюжета – реальная история, которая произошла в городе Черемхово Иркутской области. Роль Васи Кузякина в фильме мог бы сыграть Юрий Кузнецов (сериал «Улицы разбитых фонарей»), который успешно делал это на подмостках Омского театра. Но актер был занят, а режиссер картины Владимир Меньшов кроме Александра Михайлова больше никого не хотел видеть в образе комичного Кузякина. Александр Михайлов, биография и карьера которого на тот момент стремительно развивались, был очень занят, но согласие на съемки дал. Его партнерша по фильму – Нина Дорошина – играла роль Нади Кузякиной в театре «Современник», поэтому к съемкам приступила уже хорошо подготовленной. Так и родился замечательный экранный дуэт, который обеспечил картине ошеломляющий успех. И хотя фильм не заработал никаких особенных наград и премий, он прочно вошел в сердца телезрителей и занял почетное место в списке классики советского кино. Драма «Змеелов» В 1985 г. Александр Михайлов снова появляется на экранах уже в криминальной драме «Змеелов». Герой Михайлова – Павел Шорохов, человек, который решил вступить в борьбу с теневой торговлей. Отбыв в колонии срок наказания, Павел возвращается в Москву и сразу же попадает в гущу криминальных событий и разборок. Он начинает проводить собственные расследования и по мере своих сил бороться с экономическими преступниками. В результате Шорохова, который перешел дорогу «торговой» мафии, убивают в одной из уличных стычек. В паре с Михайловым в этом фильме сыграли такие звезды советского кино, как Наталья Белохвостикова, Леонид Марков, Светлана Крючкова, Любовь Полищук и другие. Отзывы критиков картина получила неоднозначные. В игре актеров никто не сомневался, а вот сценарий и режиссерская работа были раскритикованы. Тем не менее, фильм до сих пор вызывает интерес у зрителей и часто транслируется по телеканалам. Мелодрама «Благословите женщину» «Благословите женщину» - мелодрама, снятая Станиславом Говорухиным в 2003 году. Актер Александр Михайлов сыграл в этой картине роль моряка Юрлова. Персонаж Михайлова появляется в жизни сорокалетней главной героини после долгих лет мытарств и несчастий. Юрлов – немолодой положительный персонаж, который готов подарить измученной женщине всё, чего она была лишена: крепкую семью, защиту и опору. «Благословите женщину» - это пятьдесят первая работа Михайлова в кино. Ему было почти 59, когда он снимался в этом фильме. Картина Станислава Говорухина заработала несколько призов на различных фестивалях. </w:t>
      </w:r>
      <w:r w:rsidRPr="004E2250">
        <w:rPr>
          <w:rFonts w:ascii="Times New Roman" w:hAnsi="Times New Roman" w:cs="Times New Roman"/>
          <w:sz w:val="28"/>
          <w:szCs w:val="28"/>
          <w:shd w:val="clear" w:color="auto" w:fill="FFFFFF"/>
        </w:rPr>
        <w:lastRenderedPageBreak/>
        <w:t xml:space="preserve">Александру Михайлову за роль Юрлова достался Приз зрительских симпатий на Владивостокском кинофестивале «Меридианы Тихого». Художественный фильм «Поддубный» Актер Александр Михайлов, несмотря на возраст, активно продолжает сниматься в кино. В год на экраны выходит несколько картин с его участием. Последняя работа Михайлова – это роль в биографической драме «Поддубный», снятой Глебом Орловым. В этом фильме актер играет Максима Ивановича - принципиального, даже немного жестокого отца главного героя – борца Ивана Поддубного. Семья живет в Полтавской губернии в конце 19 века. Максим Иванович воспитывает своего сына в строгости. Именно персонаж Михайлова учит Ивана никогда не убегать от драки, не жаловаться и решать свои проблемы самостоятельно. Решение сына начать цирковую карьеру он, конечно, не поддерживает. Из-за этого герой Михайлова на долгие годы обрывает с Иваном Поддубным любые контакты. Как человек упрямый и принципиальный, он прячет свою любовь к отпрыску глубоко-глубоко внутрь. Однако втайне радуется успехам сына и собирает все фото и статьи из газет, посвященные ему. Фильм вышел на экраны к юбилею Александра Михайлова: в 2014 году ему исполнилось 70 лет. Михайлов и музыкальное искусство Энергичный Александр Михайлов (фото актера – яркое подтверждение тому, что он до сих пор отлично выглядит и готов продолжать работу) имеет еще одно хобби, помимо своей основной работы. Это увлечение – музыка, а именно – старинные романсы и русские народные песни. В 1997 году актер скооперировался с композитором Евгением Бедненко и составил целую концертную программу, в которой выступал в качестве вокалиста. Евгений Бедненко, Александр Михайлов и группа «Хорус» отыграли ряд концертов на сцене Малого театра, театра имени Ермоловой, а также гастролировали по России. В 2008 году Бедненко и Михайлов выпустили компакт-диск, в который вошли композиции из гастрольного репертуара. Музыкальное творчество Александра Михайлова было тепло воспринято публикой, поэтому актер по сегодняшний день выступает на различных вечерах и концертных площадках, сопровождая собственное пение игрой на гитаре. Общественная позиция Александр Михайлов, фото которого раньше украшали только афиши, с некоторых пор упоминается в хрониках, описывающих общественные и политические движения в России. Еще в 2005 году актер стал членом Союза русского народа. Идеология этой организации перекликается с клерикализмом, монархизмом и популизмом. В 2006 году Михайлов возглавил совместно с Михаилом Евдокимовым Межрегиональный общественный Фонд, который занимается приобщением людей к культурному и духовному наследию России, поддержкой спорта и т.д. В 2012 году Александр Михайлов вошел в состав Общественной палаты, относящейся к Центральному Федеральному Округу. В том же 2012 году актер принял участие в ноябрьском марше русских </w:t>
      </w:r>
      <w:r w:rsidRPr="004E2250">
        <w:rPr>
          <w:rFonts w:ascii="Times New Roman" w:hAnsi="Times New Roman" w:cs="Times New Roman"/>
          <w:sz w:val="28"/>
          <w:szCs w:val="28"/>
          <w:shd w:val="clear" w:color="auto" w:fill="FFFFFF"/>
        </w:rPr>
        <w:lastRenderedPageBreak/>
        <w:t xml:space="preserve">националистов, за что был причислен в их ряды. В Украине Михайлов – персона нон-грата из-за того, что гастролировал с концертами по территории непризнанных ЛНР и ДНР. </w:t>
      </w:r>
    </w:p>
    <w:p w:rsidR="004E2250" w:rsidRPr="004E2250" w:rsidRDefault="004E2250" w:rsidP="004E2250">
      <w:pPr>
        <w:spacing w:after="160" w:line="256" w:lineRule="auto"/>
        <w:rPr>
          <w:rFonts w:ascii="Times New Roman" w:hAnsi="Times New Roman" w:cs="Times New Roman"/>
          <w:sz w:val="28"/>
          <w:szCs w:val="28"/>
        </w:rPr>
      </w:pPr>
      <w:r w:rsidRPr="004E2250">
        <w:rPr>
          <w:rFonts w:ascii="Times New Roman" w:hAnsi="Times New Roman" w:cs="Times New Roman"/>
          <w:sz w:val="28"/>
          <w:szCs w:val="28"/>
          <w:shd w:val="clear" w:color="auto" w:fill="FFFFFF"/>
        </w:rPr>
        <w:t>Актер Александр Михайлов - личная жизнь Михайлов – один из тех мужчин, которые с годами становятся только привлекательнее. Именно поэтому его личная – это интересная тема для обсуждения в прессе и на телевидении. Актер был женат несколько раз. Итак, жены Александра Михайлова – кто они? Первой супругой звезды советского кино стала однокурсница по театральному институту - Вера Мусатова. Она долгие годы была рядом с актером. Родила ему сына Константина, решилась на переезд с Михайловым в Москву. Пока Александр налаживал свою театральную карьеру, Мусатовой посчастливилось устроиться на работу в Госкино. Пара развелась, прожив вместе около сорока лет. Сын Константин за это время уже успел отучиться во МХАТе на курсе Олега Табакова и начать режиссерскую карьеру на радио. После разрыва родителей с отцом не общается. Александр Михайлов, личная жизнь которого всегда на виду, никак не комментировал развод с супругой. А через некоторое время женился снова. Оксана Михайлова - жена Александра Михайлова В 2000-х годах, когда актеру уже было далеко за 55, он снова женится на женщине, которая была моложе его на 23 года. Этой загадочной дамой оказалась Оксана Васильева. Ранее Оксана была замужем за актером Владимиром Васильевым. Но ее супруг скончался. Александр Михайлов, личная жизнь которого и без того была сложной, не просто женился на вдове, но и усыновил ее сына от первого брака. Когда актеру уже было под 60, Оксана родила ему дочь – Акилину. Михайлов утверждает, что в его новой семье всё замечательно, а у них с женой много общего. Оказалось, что до женитьбы Александр с Оксаной общался в течение 25 лет, но исключительно в дружеском русле. Роман начался только после смерти ее мужа. Еще один факт из биографии актера поразил его поклонников. Совсем недавно обнаружилось, что у Михайлова есть также внебрачная дочь – Анастасия. На данный момент она уже заканчивает ВГИК и тоже планирует заняться актерской карьерой. Имя матери Анастасии Александр отказывается сообщать. Но дочь он признал и даже дал ей свою фамилию</w:t>
      </w:r>
    </w:p>
    <w:p w:rsidR="00A267D7" w:rsidRPr="004E2250" w:rsidRDefault="00A267D7" w:rsidP="00A267D7">
      <w:pPr>
        <w:ind w:left="-142" w:hanging="142"/>
        <w:jc w:val="both"/>
        <w:rPr>
          <w:rFonts w:ascii="Times New Roman" w:hAnsi="Times New Roman" w:cs="Times New Roman"/>
          <w:sz w:val="28"/>
          <w:szCs w:val="28"/>
        </w:rPr>
      </w:pPr>
    </w:p>
    <w:sectPr w:rsidR="00A267D7" w:rsidRPr="004E2250" w:rsidSect="00D352A5">
      <w:footerReference w:type="default" r:id="rId259"/>
      <w:pgSz w:w="11906" w:h="16838"/>
      <w:pgMar w:top="1134" w:right="850" w:bottom="1134"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1E7" w:rsidRDefault="00CF41E7" w:rsidP="00D32209">
      <w:pPr>
        <w:spacing w:after="0" w:line="240" w:lineRule="auto"/>
      </w:pPr>
      <w:r>
        <w:separator/>
      </w:r>
    </w:p>
  </w:endnote>
  <w:endnote w:type="continuationSeparator" w:id="1">
    <w:p w:rsidR="00CF41E7" w:rsidRDefault="00CF41E7" w:rsidP="00D322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276300"/>
    </w:sdtPr>
    <w:sdtContent>
      <w:p w:rsidR="00D352A5" w:rsidRDefault="004423FC">
        <w:pPr>
          <w:pStyle w:val="ad"/>
          <w:jc w:val="center"/>
        </w:pPr>
        <w:r>
          <w:fldChar w:fldCharType="begin"/>
        </w:r>
        <w:r w:rsidR="00D352A5">
          <w:instrText>PAGE   \* MERGEFORMAT</w:instrText>
        </w:r>
        <w:r>
          <w:fldChar w:fldCharType="separate"/>
        </w:r>
        <w:r w:rsidR="00B658BE">
          <w:rPr>
            <w:noProof/>
          </w:rPr>
          <w:t>1</w:t>
        </w:r>
        <w:r>
          <w:fldChar w:fldCharType="end"/>
        </w:r>
      </w:p>
    </w:sdtContent>
  </w:sdt>
  <w:p w:rsidR="000D46A9" w:rsidRDefault="000D46A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1E7" w:rsidRDefault="00CF41E7" w:rsidP="00D32209">
      <w:pPr>
        <w:spacing w:after="0" w:line="240" w:lineRule="auto"/>
      </w:pPr>
      <w:r>
        <w:separator/>
      </w:r>
    </w:p>
  </w:footnote>
  <w:footnote w:type="continuationSeparator" w:id="1">
    <w:p w:rsidR="00CF41E7" w:rsidRDefault="00CF41E7" w:rsidP="00D322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79F8"/>
    <w:multiLevelType w:val="multilevel"/>
    <w:tmpl w:val="FBF6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0F77ED"/>
    <w:multiLevelType w:val="hybridMultilevel"/>
    <w:tmpl w:val="DA92C126"/>
    <w:lvl w:ilvl="0" w:tplc="449A5782">
      <w:start w:val="6"/>
      <w:numFmt w:val="decimal"/>
      <w:lvlText w:val="%1."/>
      <w:lvlJc w:val="left"/>
      <w:pPr>
        <w:ind w:left="625"/>
      </w:pPr>
      <w:rPr>
        <w:rFonts w:ascii="Times New Roman" w:eastAsia="Times New Roman" w:hAnsi="Times New Roman" w:cs="Times New Roman"/>
        <w:b/>
        <w:bCs/>
        <w:i w:val="0"/>
        <w:iCs/>
        <w:strike w:val="0"/>
        <w:dstrike w:val="0"/>
        <w:color w:val="000000"/>
        <w:sz w:val="28"/>
        <w:szCs w:val="28"/>
        <w:u w:val="none" w:color="000000"/>
        <w:bdr w:val="none" w:sz="0" w:space="0" w:color="auto"/>
        <w:shd w:val="clear" w:color="auto" w:fill="auto"/>
        <w:vertAlign w:val="baseline"/>
      </w:rPr>
    </w:lvl>
    <w:lvl w:ilvl="1" w:tplc="F36278C8">
      <w:start w:val="1"/>
      <w:numFmt w:val="lowerLetter"/>
      <w:lvlText w:val="%2"/>
      <w:lvlJc w:val="left"/>
      <w:pPr>
        <w:ind w:left="157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1B90BCEE">
      <w:start w:val="1"/>
      <w:numFmt w:val="lowerRoman"/>
      <w:lvlText w:val="%3"/>
      <w:lvlJc w:val="left"/>
      <w:pPr>
        <w:ind w:left="229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839C7332">
      <w:start w:val="1"/>
      <w:numFmt w:val="decimal"/>
      <w:lvlText w:val="%4"/>
      <w:lvlJc w:val="left"/>
      <w:pPr>
        <w:ind w:left="301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B5AAE25E">
      <w:start w:val="1"/>
      <w:numFmt w:val="lowerLetter"/>
      <w:lvlText w:val="%5"/>
      <w:lvlJc w:val="left"/>
      <w:pPr>
        <w:ind w:left="373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C10DD86">
      <w:start w:val="1"/>
      <w:numFmt w:val="lowerRoman"/>
      <w:lvlText w:val="%6"/>
      <w:lvlJc w:val="left"/>
      <w:pPr>
        <w:ind w:left="445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E13C6F64">
      <w:start w:val="1"/>
      <w:numFmt w:val="decimal"/>
      <w:lvlText w:val="%7"/>
      <w:lvlJc w:val="left"/>
      <w:pPr>
        <w:ind w:left="517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ABCAE04A">
      <w:start w:val="1"/>
      <w:numFmt w:val="lowerLetter"/>
      <w:lvlText w:val="%8"/>
      <w:lvlJc w:val="left"/>
      <w:pPr>
        <w:ind w:left="589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2BFCDAD4">
      <w:start w:val="1"/>
      <w:numFmt w:val="lowerRoman"/>
      <w:lvlText w:val="%9"/>
      <w:lvlJc w:val="left"/>
      <w:pPr>
        <w:ind w:left="661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
    <w:nsid w:val="0C6A7AE9"/>
    <w:multiLevelType w:val="hybridMultilevel"/>
    <w:tmpl w:val="21C26B54"/>
    <w:lvl w:ilvl="0" w:tplc="D554870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0EEAFC">
      <w:start w:val="1"/>
      <w:numFmt w:val="bullet"/>
      <w:lvlText w:val="o"/>
      <w:lvlJc w:val="left"/>
      <w:pPr>
        <w:ind w:left="1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EA55C6">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9632C2">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FE2C44">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0C963A">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12B9EA">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6E2470">
      <w:start w:val="1"/>
      <w:numFmt w:val="bullet"/>
      <w:lvlText w:val="o"/>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C8D4C4">
      <w:start w:val="1"/>
      <w:numFmt w:val="bullet"/>
      <w:lvlText w:val="▪"/>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E0A539A"/>
    <w:multiLevelType w:val="hybridMultilevel"/>
    <w:tmpl w:val="025039CA"/>
    <w:lvl w:ilvl="0" w:tplc="7C9276B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4AD2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28B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C8D7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9C6DD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8AE91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C4061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B222B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D2FD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1867D64"/>
    <w:multiLevelType w:val="multilevel"/>
    <w:tmpl w:val="F5382A46"/>
    <w:lvl w:ilvl="0">
      <w:start w:val="5"/>
      <w:numFmt w:val="decimal"/>
      <w:lvlText w:val="%1."/>
      <w:lvlJc w:val="left"/>
      <w:pPr>
        <w:ind w:left="284"/>
      </w:pPr>
      <w:rPr>
        <w:rFonts w:ascii="Times New Roman" w:eastAsia="Times New Roman" w:hAnsi="Times New Roman" w:cs="Times New Roman"/>
        <w:b/>
        <w:bCs/>
        <w:i w:val="0"/>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4401976"/>
    <w:multiLevelType w:val="hybridMultilevel"/>
    <w:tmpl w:val="00424506"/>
    <w:lvl w:ilvl="0" w:tplc="5274A3DC">
      <w:start w:val="1"/>
      <w:numFmt w:val="bullet"/>
      <w:lvlText w:val="•"/>
      <w:lvlJc w:val="left"/>
      <w:pPr>
        <w:tabs>
          <w:tab w:val="num" w:pos="720"/>
        </w:tabs>
        <w:ind w:left="720" w:hanging="360"/>
      </w:pPr>
      <w:rPr>
        <w:rFonts w:ascii="Arial" w:hAnsi="Arial" w:hint="default"/>
      </w:rPr>
    </w:lvl>
    <w:lvl w:ilvl="1" w:tplc="AA9EF518" w:tentative="1">
      <w:start w:val="1"/>
      <w:numFmt w:val="bullet"/>
      <w:lvlText w:val="•"/>
      <w:lvlJc w:val="left"/>
      <w:pPr>
        <w:tabs>
          <w:tab w:val="num" w:pos="1440"/>
        </w:tabs>
        <w:ind w:left="1440" w:hanging="360"/>
      </w:pPr>
      <w:rPr>
        <w:rFonts w:ascii="Arial" w:hAnsi="Arial" w:hint="default"/>
      </w:rPr>
    </w:lvl>
    <w:lvl w:ilvl="2" w:tplc="3BAE0E54" w:tentative="1">
      <w:start w:val="1"/>
      <w:numFmt w:val="bullet"/>
      <w:lvlText w:val="•"/>
      <w:lvlJc w:val="left"/>
      <w:pPr>
        <w:tabs>
          <w:tab w:val="num" w:pos="2160"/>
        </w:tabs>
        <w:ind w:left="2160" w:hanging="360"/>
      </w:pPr>
      <w:rPr>
        <w:rFonts w:ascii="Arial" w:hAnsi="Arial" w:hint="default"/>
      </w:rPr>
    </w:lvl>
    <w:lvl w:ilvl="3" w:tplc="E946B8C6" w:tentative="1">
      <w:start w:val="1"/>
      <w:numFmt w:val="bullet"/>
      <w:lvlText w:val="•"/>
      <w:lvlJc w:val="left"/>
      <w:pPr>
        <w:tabs>
          <w:tab w:val="num" w:pos="2880"/>
        </w:tabs>
        <w:ind w:left="2880" w:hanging="360"/>
      </w:pPr>
      <w:rPr>
        <w:rFonts w:ascii="Arial" w:hAnsi="Arial" w:hint="default"/>
      </w:rPr>
    </w:lvl>
    <w:lvl w:ilvl="4" w:tplc="2F02A4D0" w:tentative="1">
      <w:start w:val="1"/>
      <w:numFmt w:val="bullet"/>
      <w:lvlText w:val="•"/>
      <w:lvlJc w:val="left"/>
      <w:pPr>
        <w:tabs>
          <w:tab w:val="num" w:pos="3600"/>
        </w:tabs>
        <w:ind w:left="3600" w:hanging="360"/>
      </w:pPr>
      <w:rPr>
        <w:rFonts w:ascii="Arial" w:hAnsi="Arial" w:hint="default"/>
      </w:rPr>
    </w:lvl>
    <w:lvl w:ilvl="5" w:tplc="518E3476" w:tentative="1">
      <w:start w:val="1"/>
      <w:numFmt w:val="bullet"/>
      <w:lvlText w:val="•"/>
      <w:lvlJc w:val="left"/>
      <w:pPr>
        <w:tabs>
          <w:tab w:val="num" w:pos="4320"/>
        </w:tabs>
        <w:ind w:left="4320" w:hanging="360"/>
      </w:pPr>
      <w:rPr>
        <w:rFonts w:ascii="Arial" w:hAnsi="Arial" w:hint="default"/>
      </w:rPr>
    </w:lvl>
    <w:lvl w:ilvl="6" w:tplc="0610E022" w:tentative="1">
      <w:start w:val="1"/>
      <w:numFmt w:val="bullet"/>
      <w:lvlText w:val="•"/>
      <w:lvlJc w:val="left"/>
      <w:pPr>
        <w:tabs>
          <w:tab w:val="num" w:pos="5040"/>
        </w:tabs>
        <w:ind w:left="5040" w:hanging="360"/>
      </w:pPr>
      <w:rPr>
        <w:rFonts w:ascii="Arial" w:hAnsi="Arial" w:hint="default"/>
      </w:rPr>
    </w:lvl>
    <w:lvl w:ilvl="7" w:tplc="27A2D0B2" w:tentative="1">
      <w:start w:val="1"/>
      <w:numFmt w:val="bullet"/>
      <w:lvlText w:val="•"/>
      <w:lvlJc w:val="left"/>
      <w:pPr>
        <w:tabs>
          <w:tab w:val="num" w:pos="5760"/>
        </w:tabs>
        <w:ind w:left="5760" w:hanging="360"/>
      </w:pPr>
      <w:rPr>
        <w:rFonts w:ascii="Arial" w:hAnsi="Arial" w:hint="default"/>
      </w:rPr>
    </w:lvl>
    <w:lvl w:ilvl="8" w:tplc="DC146892" w:tentative="1">
      <w:start w:val="1"/>
      <w:numFmt w:val="bullet"/>
      <w:lvlText w:val="•"/>
      <w:lvlJc w:val="left"/>
      <w:pPr>
        <w:tabs>
          <w:tab w:val="num" w:pos="6480"/>
        </w:tabs>
        <w:ind w:left="6480" w:hanging="360"/>
      </w:pPr>
      <w:rPr>
        <w:rFonts w:ascii="Arial" w:hAnsi="Arial" w:hint="default"/>
      </w:rPr>
    </w:lvl>
  </w:abstractNum>
  <w:abstractNum w:abstractNumId="6">
    <w:nsid w:val="14C63350"/>
    <w:multiLevelType w:val="multilevel"/>
    <w:tmpl w:val="87A8A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E82D11"/>
    <w:multiLevelType w:val="multilevel"/>
    <w:tmpl w:val="4D82F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53E29CD"/>
    <w:multiLevelType w:val="hybridMultilevel"/>
    <w:tmpl w:val="97C6F3F2"/>
    <w:lvl w:ilvl="0" w:tplc="206E610C">
      <w:start w:val="1"/>
      <w:numFmt w:val="bullet"/>
      <w:lvlText w:val="•"/>
      <w:lvlJc w:val="left"/>
      <w:pPr>
        <w:tabs>
          <w:tab w:val="num" w:pos="720"/>
        </w:tabs>
        <w:ind w:left="720" w:hanging="360"/>
      </w:pPr>
      <w:rPr>
        <w:rFonts w:ascii="Arial" w:hAnsi="Arial" w:hint="default"/>
      </w:rPr>
    </w:lvl>
    <w:lvl w:ilvl="1" w:tplc="918ACF2C" w:tentative="1">
      <w:start w:val="1"/>
      <w:numFmt w:val="bullet"/>
      <w:lvlText w:val="•"/>
      <w:lvlJc w:val="left"/>
      <w:pPr>
        <w:tabs>
          <w:tab w:val="num" w:pos="1440"/>
        </w:tabs>
        <w:ind w:left="1440" w:hanging="360"/>
      </w:pPr>
      <w:rPr>
        <w:rFonts w:ascii="Arial" w:hAnsi="Arial" w:hint="default"/>
      </w:rPr>
    </w:lvl>
    <w:lvl w:ilvl="2" w:tplc="50B21000" w:tentative="1">
      <w:start w:val="1"/>
      <w:numFmt w:val="bullet"/>
      <w:lvlText w:val="•"/>
      <w:lvlJc w:val="left"/>
      <w:pPr>
        <w:tabs>
          <w:tab w:val="num" w:pos="2160"/>
        </w:tabs>
        <w:ind w:left="2160" w:hanging="360"/>
      </w:pPr>
      <w:rPr>
        <w:rFonts w:ascii="Arial" w:hAnsi="Arial" w:hint="default"/>
      </w:rPr>
    </w:lvl>
    <w:lvl w:ilvl="3" w:tplc="4E0EBDB6" w:tentative="1">
      <w:start w:val="1"/>
      <w:numFmt w:val="bullet"/>
      <w:lvlText w:val="•"/>
      <w:lvlJc w:val="left"/>
      <w:pPr>
        <w:tabs>
          <w:tab w:val="num" w:pos="2880"/>
        </w:tabs>
        <w:ind w:left="2880" w:hanging="360"/>
      </w:pPr>
      <w:rPr>
        <w:rFonts w:ascii="Arial" w:hAnsi="Arial" w:hint="default"/>
      </w:rPr>
    </w:lvl>
    <w:lvl w:ilvl="4" w:tplc="8696C042" w:tentative="1">
      <w:start w:val="1"/>
      <w:numFmt w:val="bullet"/>
      <w:lvlText w:val="•"/>
      <w:lvlJc w:val="left"/>
      <w:pPr>
        <w:tabs>
          <w:tab w:val="num" w:pos="3600"/>
        </w:tabs>
        <w:ind w:left="3600" w:hanging="360"/>
      </w:pPr>
      <w:rPr>
        <w:rFonts w:ascii="Arial" w:hAnsi="Arial" w:hint="default"/>
      </w:rPr>
    </w:lvl>
    <w:lvl w:ilvl="5" w:tplc="5D5AA190" w:tentative="1">
      <w:start w:val="1"/>
      <w:numFmt w:val="bullet"/>
      <w:lvlText w:val="•"/>
      <w:lvlJc w:val="left"/>
      <w:pPr>
        <w:tabs>
          <w:tab w:val="num" w:pos="4320"/>
        </w:tabs>
        <w:ind w:left="4320" w:hanging="360"/>
      </w:pPr>
      <w:rPr>
        <w:rFonts w:ascii="Arial" w:hAnsi="Arial" w:hint="default"/>
      </w:rPr>
    </w:lvl>
    <w:lvl w:ilvl="6" w:tplc="93489C8E" w:tentative="1">
      <w:start w:val="1"/>
      <w:numFmt w:val="bullet"/>
      <w:lvlText w:val="•"/>
      <w:lvlJc w:val="left"/>
      <w:pPr>
        <w:tabs>
          <w:tab w:val="num" w:pos="5040"/>
        </w:tabs>
        <w:ind w:left="5040" w:hanging="360"/>
      </w:pPr>
      <w:rPr>
        <w:rFonts w:ascii="Arial" w:hAnsi="Arial" w:hint="default"/>
      </w:rPr>
    </w:lvl>
    <w:lvl w:ilvl="7" w:tplc="81C8501E" w:tentative="1">
      <w:start w:val="1"/>
      <w:numFmt w:val="bullet"/>
      <w:lvlText w:val="•"/>
      <w:lvlJc w:val="left"/>
      <w:pPr>
        <w:tabs>
          <w:tab w:val="num" w:pos="5760"/>
        </w:tabs>
        <w:ind w:left="5760" w:hanging="360"/>
      </w:pPr>
      <w:rPr>
        <w:rFonts w:ascii="Arial" w:hAnsi="Arial" w:hint="default"/>
      </w:rPr>
    </w:lvl>
    <w:lvl w:ilvl="8" w:tplc="E1E8178C" w:tentative="1">
      <w:start w:val="1"/>
      <w:numFmt w:val="bullet"/>
      <w:lvlText w:val="•"/>
      <w:lvlJc w:val="left"/>
      <w:pPr>
        <w:tabs>
          <w:tab w:val="num" w:pos="6480"/>
        </w:tabs>
        <w:ind w:left="6480" w:hanging="360"/>
      </w:pPr>
      <w:rPr>
        <w:rFonts w:ascii="Arial" w:hAnsi="Arial" w:hint="default"/>
      </w:rPr>
    </w:lvl>
  </w:abstractNum>
  <w:abstractNum w:abstractNumId="9">
    <w:nsid w:val="15B4574C"/>
    <w:multiLevelType w:val="multilevel"/>
    <w:tmpl w:val="DD42A728"/>
    <w:lvl w:ilvl="0">
      <w:start w:val="4"/>
      <w:numFmt w:val="decimal"/>
      <w:lvlText w:val="%1."/>
      <w:lvlJc w:val="left"/>
      <w:pPr>
        <w:ind w:left="502" w:hanging="360"/>
      </w:pPr>
      <w:rPr>
        <w:rFonts w:hint="default"/>
      </w:rPr>
    </w:lvl>
    <w:lvl w:ilvl="1">
      <w:start w:val="1"/>
      <w:numFmt w:val="decimal"/>
      <w:isLgl/>
      <w:lvlText w:val="%1.%2"/>
      <w:lvlJc w:val="left"/>
      <w:pPr>
        <w:ind w:left="517" w:hanging="37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0">
    <w:nsid w:val="16A72E98"/>
    <w:multiLevelType w:val="hybridMultilevel"/>
    <w:tmpl w:val="771AB17A"/>
    <w:lvl w:ilvl="0" w:tplc="05284EDC">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F989C6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BFE6D3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D041A2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1AA817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0C44E4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8ACCB6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2E012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166906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nsid w:val="199E6D10"/>
    <w:multiLevelType w:val="hybridMultilevel"/>
    <w:tmpl w:val="8BFA7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293A4D"/>
    <w:multiLevelType w:val="hybridMultilevel"/>
    <w:tmpl w:val="932C81B2"/>
    <w:lvl w:ilvl="0" w:tplc="1C925964">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36F02E">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18DAA8">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AC33BE">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FC8628">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20498A">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02BF5A">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ACEB24">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6FABA">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F58243D"/>
    <w:multiLevelType w:val="hybridMultilevel"/>
    <w:tmpl w:val="079C4576"/>
    <w:lvl w:ilvl="0" w:tplc="206AE3AC">
      <w:start w:val="1"/>
      <w:numFmt w:val="bullet"/>
      <w:lvlText w:val="-"/>
      <w:lvlJc w:val="left"/>
      <w:pPr>
        <w:ind w:left="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9CB034">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3870F4">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C95C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7A83FA">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434C2">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C4615A">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6C8A80">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C423C2">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C420D8A"/>
    <w:multiLevelType w:val="multilevel"/>
    <w:tmpl w:val="BB368B30"/>
    <w:lvl w:ilvl="0">
      <w:start w:val="1"/>
      <w:numFmt w:val="decimal"/>
      <w:lvlText w:val="%1."/>
      <w:lvlJc w:val="left"/>
      <w:pPr>
        <w:ind w:left="142"/>
      </w:pPr>
      <w:rPr>
        <w:rFonts w:ascii="Times New Roman" w:eastAsia="Times New Roman" w:hAnsi="Times New Roman" w:cs="Times New Roman"/>
        <w:b/>
        <w:bCs/>
        <w:i w:val="0"/>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0172296"/>
    <w:multiLevelType w:val="multilevel"/>
    <w:tmpl w:val="351AA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B7350E"/>
    <w:multiLevelType w:val="multilevel"/>
    <w:tmpl w:val="26A283A8"/>
    <w:lvl w:ilvl="0">
      <w:start w:val="2"/>
      <w:numFmt w:val="decimal"/>
      <w:lvlText w:val="%1"/>
      <w:lvlJc w:val="left"/>
      <w:pPr>
        <w:ind w:left="375" w:hanging="375"/>
      </w:pPr>
      <w:rPr>
        <w:rFonts w:hint="default"/>
      </w:rPr>
    </w:lvl>
    <w:lvl w:ilvl="1">
      <w:start w:val="3"/>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7">
    <w:nsid w:val="33D703A6"/>
    <w:multiLevelType w:val="hybridMultilevel"/>
    <w:tmpl w:val="58A41208"/>
    <w:lvl w:ilvl="0" w:tplc="0EF675F6">
      <w:start w:val="1"/>
      <w:numFmt w:val="bullet"/>
      <w:lvlText w:val="•"/>
      <w:lvlJc w:val="left"/>
      <w:pPr>
        <w:tabs>
          <w:tab w:val="num" w:pos="720"/>
        </w:tabs>
        <w:ind w:left="720" w:hanging="360"/>
      </w:pPr>
      <w:rPr>
        <w:rFonts w:ascii="Arial" w:hAnsi="Arial" w:hint="default"/>
      </w:rPr>
    </w:lvl>
    <w:lvl w:ilvl="1" w:tplc="F6B8B19A" w:tentative="1">
      <w:start w:val="1"/>
      <w:numFmt w:val="bullet"/>
      <w:lvlText w:val="•"/>
      <w:lvlJc w:val="left"/>
      <w:pPr>
        <w:tabs>
          <w:tab w:val="num" w:pos="1440"/>
        </w:tabs>
        <w:ind w:left="1440" w:hanging="360"/>
      </w:pPr>
      <w:rPr>
        <w:rFonts w:ascii="Arial" w:hAnsi="Arial" w:hint="default"/>
      </w:rPr>
    </w:lvl>
    <w:lvl w:ilvl="2" w:tplc="ED789D74" w:tentative="1">
      <w:start w:val="1"/>
      <w:numFmt w:val="bullet"/>
      <w:lvlText w:val="•"/>
      <w:lvlJc w:val="left"/>
      <w:pPr>
        <w:tabs>
          <w:tab w:val="num" w:pos="2160"/>
        </w:tabs>
        <w:ind w:left="2160" w:hanging="360"/>
      </w:pPr>
      <w:rPr>
        <w:rFonts w:ascii="Arial" w:hAnsi="Arial" w:hint="default"/>
      </w:rPr>
    </w:lvl>
    <w:lvl w:ilvl="3" w:tplc="0448777C" w:tentative="1">
      <w:start w:val="1"/>
      <w:numFmt w:val="bullet"/>
      <w:lvlText w:val="•"/>
      <w:lvlJc w:val="left"/>
      <w:pPr>
        <w:tabs>
          <w:tab w:val="num" w:pos="2880"/>
        </w:tabs>
        <w:ind w:left="2880" w:hanging="360"/>
      </w:pPr>
      <w:rPr>
        <w:rFonts w:ascii="Arial" w:hAnsi="Arial" w:hint="default"/>
      </w:rPr>
    </w:lvl>
    <w:lvl w:ilvl="4" w:tplc="5A5A8BBC" w:tentative="1">
      <w:start w:val="1"/>
      <w:numFmt w:val="bullet"/>
      <w:lvlText w:val="•"/>
      <w:lvlJc w:val="left"/>
      <w:pPr>
        <w:tabs>
          <w:tab w:val="num" w:pos="3600"/>
        </w:tabs>
        <w:ind w:left="3600" w:hanging="360"/>
      </w:pPr>
      <w:rPr>
        <w:rFonts w:ascii="Arial" w:hAnsi="Arial" w:hint="default"/>
      </w:rPr>
    </w:lvl>
    <w:lvl w:ilvl="5" w:tplc="1EB6A52E" w:tentative="1">
      <w:start w:val="1"/>
      <w:numFmt w:val="bullet"/>
      <w:lvlText w:val="•"/>
      <w:lvlJc w:val="left"/>
      <w:pPr>
        <w:tabs>
          <w:tab w:val="num" w:pos="4320"/>
        </w:tabs>
        <w:ind w:left="4320" w:hanging="360"/>
      </w:pPr>
      <w:rPr>
        <w:rFonts w:ascii="Arial" w:hAnsi="Arial" w:hint="default"/>
      </w:rPr>
    </w:lvl>
    <w:lvl w:ilvl="6" w:tplc="61C07FB6" w:tentative="1">
      <w:start w:val="1"/>
      <w:numFmt w:val="bullet"/>
      <w:lvlText w:val="•"/>
      <w:lvlJc w:val="left"/>
      <w:pPr>
        <w:tabs>
          <w:tab w:val="num" w:pos="5040"/>
        </w:tabs>
        <w:ind w:left="5040" w:hanging="360"/>
      </w:pPr>
      <w:rPr>
        <w:rFonts w:ascii="Arial" w:hAnsi="Arial" w:hint="default"/>
      </w:rPr>
    </w:lvl>
    <w:lvl w:ilvl="7" w:tplc="0E182558" w:tentative="1">
      <w:start w:val="1"/>
      <w:numFmt w:val="bullet"/>
      <w:lvlText w:val="•"/>
      <w:lvlJc w:val="left"/>
      <w:pPr>
        <w:tabs>
          <w:tab w:val="num" w:pos="5760"/>
        </w:tabs>
        <w:ind w:left="5760" w:hanging="360"/>
      </w:pPr>
      <w:rPr>
        <w:rFonts w:ascii="Arial" w:hAnsi="Arial" w:hint="default"/>
      </w:rPr>
    </w:lvl>
    <w:lvl w:ilvl="8" w:tplc="20C8DED0" w:tentative="1">
      <w:start w:val="1"/>
      <w:numFmt w:val="bullet"/>
      <w:lvlText w:val="•"/>
      <w:lvlJc w:val="left"/>
      <w:pPr>
        <w:tabs>
          <w:tab w:val="num" w:pos="6480"/>
        </w:tabs>
        <w:ind w:left="6480" w:hanging="360"/>
      </w:pPr>
      <w:rPr>
        <w:rFonts w:ascii="Arial" w:hAnsi="Arial" w:hint="default"/>
      </w:rPr>
    </w:lvl>
  </w:abstractNum>
  <w:abstractNum w:abstractNumId="18">
    <w:nsid w:val="3D2F6801"/>
    <w:multiLevelType w:val="multilevel"/>
    <w:tmpl w:val="305ED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07D4074"/>
    <w:multiLevelType w:val="hybridMultilevel"/>
    <w:tmpl w:val="B8BC9B18"/>
    <w:lvl w:ilvl="0" w:tplc="88C2EEF4">
      <w:start w:val="1"/>
      <w:numFmt w:val="bullet"/>
      <w:lvlText w:val="•"/>
      <w:lvlJc w:val="left"/>
      <w:pPr>
        <w:tabs>
          <w:tab w:val="num" w:pos="720"/>
        </w:tabs>
        <w:ind w:left="720" w:hanging="360"/>
      </w:pPr>
      <w:rPr>
        <w:rFonts w:ascii="Arial" w:hAnsi="Arial" w:hint="default"/>
      </w:rPr>
    </w:lvl>
    <w:lvl w:ilvl="1" w:tplc="BC24529A" w:tentative="1">
      <w:start w:val="1"/>
      <w:numFmt w:val="bullet"/>
      <w:lvlText w:val="•"/>
      <w:lvlJc w:val="left"/>
      <w:pPr>
        <w:tabs>
          <w:tab w:val="num" w:pos="1440"/>
        </w:tabs>
        <w:ind w:left="1440" w:hanging="360"/>
      </w:pPr>
      <w:rPr>
        <w:rFonts w:ascii="Arial" w:hAnsi="Arial" w:hint="default"/>
      </w:rPr>
    </w:lvl>
    <w:lvl w:ilvl="2" w:tplc="620263AC" w:tentative="1">
      <w:start w:val="1"/>
      <w:numFmt w:val="bullet"/>
      <w:lvlText w:val="•"/>
      <w:lvlJc w:val="left"/>
      <w:pPr>
        <w:tabs>
          <w:tab w:val="num" w:pos="2160"/>
        </w:tabs>
        <w:ind w:left="2160" w:hanging="360"/>
      </w:pPr>
      <w:rPr>
        <w:rFonts w:ascii="Arial" w:hAnsi="Arial" w:hint="default"/>
      </w:rPr>
    </w:lvl>
    <w:lvl w:ilvl="3" w:tplc="151AF8A2" w:tentative="1">
      <w:start w:val="1"/>
      <w:numFmt w:val="bullet"/>
      <w:lvlText w:val="•"/>
      <w:lvlJc w:val="left"/>
      <w:pPr>
        <w:tabs>
          <w:tab w:val="num" w:pos="2880"/>
        </w:tabs>
        <w:ind w:left="2880" w:hanging="360"/>
      </w:pPr>
      <w:rPr>
        <w:rFonts w:ascii="Arial" w:hAnsi="Arial" w:hint="default"/>
      </w:rPr>
    </w:lvl>
    <w:lvl w:ilvl="4" w:tplc="10F258DE" w:tentative="1">
      <w:start w:val="1"/>
      <w:numFmt w:val="bullet"/>
      <w:lvlText w:val="•"/>
      <w:lvlJc w:val="left"/>
      <w:pPr>
        <w:tabs>
          <w:tab w:val="num" w:pos="3600"/>
        </w:tabs>
        <w:ind w:left="3600" w:hanging="360"/>
      </w:pPr>
      <w:rPr>
        <w:rFonts w:ascii="Arial" w:hAnsi="Arial" w:hint="default"/>
      </w:rPr>
    </w:lvl>
    <w:lvl w:ilvl="5" w:tplc="A3487C9A" w:tentative="1">
      <w:start w:val="1"/>
      <w:numFmt w:val="bullet"/>
      <w:lvlText w:val="•"/>
      <w:lvlJc w:val="left"/>
      <w:pPr>
        <w:tabs>
          <w:tab w:val="num" w:pos="4320"/>
        </w:tabs>
        <w:ind w:left="4320" w:hanging="360"/>
      </w:pPr>
      <w:rPr>
        <w:rFonts w:ascii="Arial" w:hAnsi="Arial" w:hint="default"/>
      </w:rPr>
    </w:lvl>
    <w:lvl w:ilvl="6" w:tplc="B9629CA2" w:tentative="1">
      <w:start w:val="1"/>
      <w:numFmt w:val="bullet"/>
      <w:lvlText w:val="•"/>
      <w:lvlJc w:val="left"/>
      <w:pPr>
        <w:tabs>
          <w:tab w:val="num" w:pos="5040"/>
        </w:tabs>
        <w:ind w:left="5040" w:hanging="360"/>
      </w:pPr>
      <w:rPr>
        <w:rFonts w:ascii="Arial" w:hAnsi="Arial" w:hint="default"/>
      </w:rPr>
    </w:lvl>
    <w:lvl w:ilvl="7" w:tplc="9EACAA6E" w:tentative="1">
      <w:start w:val="1"/>
      <w:numFmt w:val="bullet"/>
      <w:lvlText w:val="•"/>
      <w:lvlJc w:val="left"/>
      <w:pPr>
        <w:tabs>
          <w:tab w:val="num" w:pos="5760"/>
        </w:tabs>
        <w:ind w:left="5760" w:hanging="360"/>
      </w:pPr>
      <w:rPr>
        <w:rFonts w:ascii="Arial" w:hAnsi="Arial" w:hint="default"/>
      </w:rPr>
    </w:lvl>
    <w:lvl w:ilvl="8" w:tplc="D9A42AAC" w:tentative="1">
      <w:start w:val="1"/>
      <w:numFmt w:val="bullet"/>
      <w:lvlText w:val="•"/>
      <w:lvlJc w:val="left"/>
      <w:pPr>
        <w:tabs>
          <w:tab w:val="num" w:pos="6480"/>
        </w:tabs>
        <w:ind w:left="6480" w:hanging="360"/>
      </w:pPr>
      <w:rPr>
        <w:rFonts w:ascii="Arial" w:hAnsi="Arial" w:hint="default"/>
      </w:rPr>
    </w:lvl>
  </w:abstractNum>
  <w:abstractNum w:abstractNumId="20">
    <w:nsid w:val="40FE0E8B"/>
    <w:multiLevelType w:val="multilevel"/>
    <w:tmpl w:val="5CEC2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D547EA"/>
    <w:multiLevelType w:val="multilevel"/>
    <w:tmpl w:val="492447F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A211109"/>
    <w:multiLevelType w:val="hybridMultilevel"/>
    <w:tmpl w:val="721AE234"/>
    <w:lvl w:ilvl="0" w:tplc="9FDAF658">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344D98">
      <w:start w:val="1"/>
      <w:numFmt w:val="bullet"/>
      <w:lvlText w:val="o"/>
      <w:lvlJc w:val="left"/>
      <w:pPr>
        <w:ind w:left="1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D8FA0C">
      <w:start w:val="1"/>
      <w:numFmt w:val="bullet"/>
      <w:lvlText w:val="▪"/>
      <w:lvlJc w:val="left"/>
      <w:pPr>
        <w:ind w:left="2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1C9A98">
      <w:start w:val="1"/>
      <w:numFmt w:val="bullet"/>
      <w:lvlText w:val="•"/>
      <w:lvlJc w:val="left"/>
      <w:pPr>
        <w:ind w:left="2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86359E">
      <w:start w:val="1"/>
      <w:numFmt w:val="bullet"/>
      <w:lvlText w:val="o"/>
      <w:lvlJc w:val="left"/>
      <w:pPr>
        <w:ind w:left="3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F24882">
      <w:start w:val="1"/>
      <w:numFmt w:val="bullet"/>
      <w:lvlText w:val="▪"/>
      <w:lvlJc w:val="left"/>
      <w:pPr>
        <w:ind w:left="4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AC70AA">
      <w:start w:val="1"/>
      <w:numFmt w:val="bullet"/>
      <w:lvlText w:val="•"/>
      <w:lvlJc w:val="left"/>
      <w:pPr>
        <w:ind w:left="4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1EEE14">
      <w:start w:val="1"/>
      <w:numFmt w:val="bullet"/>
      <w:lvlText w:val="o"/>
      <w:lvlJc w:val="left"/>
      <w:pPr>
        <w:ind w:left="5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48E6A4">
      <w:start w:val="1"/>
      <w:numFmt w:val="bullet"/>
      <w:lvlText w:val="▪"/>
      <w:lvlJc w:val="left"/>
      <w:pPr>
        <w:ind w:left="6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53942A06"/>
    <w:multiLevelType w:val="multilevel"/>
    <w:tmpl w:val="B2667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C41D8B"/>
    <w:multiLevelType w:val="multilevel"/>
    <w:tmpl w:val="0804DDE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6885CAF"/>
    <w:multiLevelType w:val="hybridMultilevel"/>
    <w:tmpl w:val="D3108DD2"/>
    <w:lvl w:ilvl="0" w:tplc="2522E640">
      <w:start w:val="1"/>
      <w:numFmt w:val="bullet"/>
      <w:lvlText w:val="-"/>
      <w:lvlJc w:val="left"/>
      <w:pPr>
        <w:ind w:left="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829552">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0E4B10">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3A9912">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52C0BC">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E658BC">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C242D8">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A47F9C">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4C4BFE">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593A5223"/>
    <w:multiLevelType w:val="hybridMultilevel"/>
    <w:tmpl w:val="ACD62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593B63"/>
    <w:multiLevelType w:val="hybridMultilevel"/>
    <w:tmpl w:val="1D469160"/>
    <w:lvl w:ilvl="0" w:tplc="ABA0C39A">
      <w:start w:val="1"/>
      <w:numFmt w:val="bullet"/>
      <w:lvlText w:val="•"/>
      <w:lvlJc w:val="left"/>
      <w:pPr>
        <w:tabs>
          <w:tab w:val="num" w:pos="720"/>
        </w:tabs>
        <w:ind w:left="720" w:hanging="360"/>
      </w:pPr>
      <w:rPr>
        <w:rFonts w:ascii="Arial" w:hAnsi="Arial" w:hint="default"/>
      </w:rPr>
    </w:lvl>
    <w:lvl w:ilvl="1" w:tplc="7CB4A4F4" w:tentative="1">
      <w:start w:val="1"/>
      <w:numFmt w:val="bullet"/>
      <w:lvlText w:val="•"/>
      <w:lvlJc w:val="left"/>
      <w:pPr>
        <w:tabs>
          <w:tab w:val="num" w:pos="1440"/>
        </w:tabs>
        <w:ind w:left="1440" w:hanging="360"/>
      </w:pPr>
      <w:rPr>
        <w:rFonts w:ascii="Arial" w:hAnsi="Arial" w:hint="default"/>
      </w:rPr>
    </w:lvl>
    <w:lvl w:ilvl="2" w:tplc="9362A33A" w:tentative="1">
      <w:start w:val="1"/>
      <w:numFmt w:val="bullet"/>
      <w:lvlText w:val="•"/>
      <w:lvlJc w:val="left"/>
      <w:pPr>
        <w:tabs>
          <w:tab w:val="num" w:pos="2160"/>
        </w:tabs>
        <w:ind w:left="2160" w:hanging="360"/>
      </w:pPr>
      <w:rPr>
        <w:rFonts w:ascii="Arial" w:hAnsi="Arial" w:hint="default"/>
      </w:rPr>
    </w:lvl>
    <w:lvl w:ilvl="3" w:tplc="5D7E0A52" w:tentative="1">
      <w:start w:val="1"/>
      <w:numFmt w:val="bullet"/>
      <w:lvlText w:val="•"/>
      <w:lvlJc w:val="left"/>
      <w:pPr>
        <w:tabs>
          <w:tab w:val="num" w:pos="2880"/>
        </w:tabs>
        <w:ind w:left="2880" w:hanging="360"/>
      </w:pPr>
      <w:rPr>
        <w:rFonts w:ascii="Arial" w:hAnsi="Arial" w:hint="default"/>
      </w:rPr>
    </w:lvl>
    <w:lvl w:ilvl="4" w:tplc="6420B322" w:tentative="1">
      <w:start w:val="1"/>
      <w:numFmt w:val="bullet"/>
      <w:lvlText w:val="•"/>
      <w:lvlJc w:val="left"/>
      <w:pPr>
        <w:tabs>
          <w:tab w:val="num" w:pos="3600"/>
        </w:tabs>
        <w:ind w:left="3600" w:hanging="360"/>
      </w:pPr>
      <w:rPr>
        <w:rFonts w:ascii="Arial" w:hAnsi="Arial" w:hint="default"/>
      </w:rPr>
    </w:lvl>
    <w:lvl w:ilvl="5" w:tplc="D3E6A2C6" w:tentative="1">
      <w:start w:val="1"/>
      <w:numFmt w:val="bullet"/>
      <w:lvlText w:val="•"/>
      <w:lvlJc w:val="left"/>
      <w:pPr>
        <w:tabs>
          <w:tab w:val="num" w:pos="4320"/>
        </w:tabs>
        <w:ind w:left="4320" w:hanging="360"/>
      </w:pPr>
      <w:rPr>
        <w:rFonts w:ascii="Arial" w:hAnsi="Arial" w:hint="default"/>
      </w:rPr>
    </w:lvl>
    <w:lvl w:ilvl="6" w:tplc="2ED2A206" w:tentative="1">
      <w:start w:val="1"/>
      <w:numFmt w:val="bullet"/>
      <w:lvlText w:val="•"/>
      <w:lvlJc w:val="left"/>
      <w:pPr>
        <w:tabs>
          <w:tab w:val="num" w:pos="5040"/>
        </w:tabs>
        <w:ind w:left="5040" w:hanging="360"/>
      </w:pPr>
      <w:rPr>
        <w:rFonts w:ascii="Arial" w:hAnsi="Arial" w:hint="default"/>
      </w:rPr>
    </w:lvl>
    <w:lvl w:ilvl="7" w:tplc="33D26386" w:tentative="1">
      <w:start w:val="1"/>
      <w:numFmt w:val="bullet"/>
      <w:lvlText w:val="•"/>
      <w:lvlJc w:val="left"/>
      <w:pPr>
        <w:tabs>
          <w:tab w:val="num" w:pos="5760"/>
        </w:tabs>
        <w:ind w:left="5760" w:hanging="360"/>
      </w:pPr>
      <w:rPr>
        <w:rFonts w:ascii="Arial" w:hAnsi="Arial" w:hint="default"/>
      </w:rPr>
    </w:lvl>
    <w:lvl w:ilvl="8" w:tplc="A45A8B4E" w:tentative="1">
      <w:start w:val="1"/>
      <w:numFmt w:val="bullet"/>
      <w:lvlText w:val="•"/>
      <w:lvlJc w:val="left"/>
      <w:pPr>
        <w:tabs>
          <w:tab w:val="num" w:pos="6480"/>
        </w:tabs>
        <w:ind w:left="6480" w:hanging="360"/>
      </w:pPr>
      <w:rPr>
        <w:rFonts w:ascii="Arial" w:hAnsi="Arial" w:hint="default"/>
      </w:rPr>
    </w:lvl>
  </w:abstractNum>
  <w:abstractNum w:abstractNumId="28">
    <w:nsid w:val="60737200"/>
    <w:multiLevelType w:val="hybridMultilevel"/>
    <w:tmpl w:val="7AEE8E70"/>
    <w:lvl w:ilvl="0" w:tplc="D5C8FEAC">
      <w:start w:val="1"/>
      <w:numFmt w:val="bullet"/>
      <w:lvlText w:val="•"/>
      <w:lvlJc w:val="left"/>
      <w:pPr>
        <w:tabs>
          <w:tab w:val="num" w:pos="720"/>
        </w:tabs>
        <w:ind w:left="720" w:hanging="360"/>
      </w:pPr>
      <w:rPr>
        <w:rFonts w:ascii="Arial" w:hAnsi="Arial" w:hint="default"/>
      </w:rPr>
    </w:lvl>
    <w:lvl w:ilvl="1" w:tplc="9DB253F2" w:tentative="1">
      <w:start w:val="1"/>
      <w:numFmt w:val="bullet"/>
      <w:lvlText w:val="•"/>
      <w:lvlJc w:val="left"/>
      <w:pPr>
        <w:tabs>
          <w:tab w:val="num" w:pos="1440"/>
        </w:tabs>
        <w:ind w:left="1440" w:hanging="360"/>
      </w:pPr>
      <w:rPr>
        <w:rFonts w:ascii="Arial" w:hAnsi="Arial" w:hint="default"/>
      </w:rPr>
    </w:lvl>
    <w:lvl w:ilvl="2" w:tplc="EAD227AE" w:tentative="1">
      <w:start w:val="1"/>
      <w:numFmt w:val="bullet"/>
      <w:lvlText w:val="•"/>
      <w:lvlJc w:val="left"/>
      <w:pPr>
        <w:tabs>
          <w:tab w:val="num" w:pos="2160"/>
        </w:tabs>
        <w:ind w:left="2160" w:hanging="360"/>
      </w:pPr>
      <w:rPr>
        <w:rFonts w:ascii="Arial" w:hAnsi="Arial" w:hint="default"/>
      </w:rPr>
    </w:lvl>
    <w:lvl w:ilvl="3" w:tplc="B3B84046" w:tentative="1">
      <w:start w:val="1"/>
      <w:numFmt w:val="bullet"/>
      <w:lvlText w:val="•"/>
      <w:lvlJc w:val="left"/>
      <w:pPr>
        <w:tabs>
          <w:tab w:val="num" w:pos="2880"/>
        </w:tabs>
        <w:ind w:left="2880" w:hanging="360"/>
      </w:pPr>
      <w:rPr>
        <w:rFonts w:ascii="Arial" w:hAnsi="Arial" w:hint="default"/>
      </w:rPr>
    </w:lvl>
    <w:lvl w:ilvl="4" w:tplc="39303456" w:tentative="1">
      <w:start w:val="1"/>
      <w:numFmt w:val="bullet"/>
      <w:lvlText w:val="•"/>
      <w:lvlJc w:val="left"/>
      <w:pPr>
        <w:tabs>
          <w:tab w:val="num" w:pos="3600"/>
        </w:tabs>
        <w:ind w:left="3600" w:hanging="360"/>
      </w:pPr>
      <w:rPr>
        <w:rFonts w:ascii="Arial" w:hAnsi="Arial" w:hint="default"/>
      </w:rPr>
    </w:lvl>
    <w:lvl w:ilvl="5" w:tplc="3ECCA52E" w:tentative="1">
      <w:start w:val="1"/>
      <w:numFmt w:val="bullet"/>
      <w:lvlText w:val="•"/>
      <w:lvlJc w:val="left"/>
      <w:pPr>
        <w:tabs>
          <w:tab w:val="num" w:pos="4320"/>
        </w:tabs>
        <w:ind w:left="4320" w:hanging="360"/>
      </w:pPr>
      <w:rPr>
        <w:rFonts w:ascii="Arial" w:hAnsi="Arial" w:hint="default"/>
      </w:rPr>
    </w:lvl>
    <w:lvl w:ilvl="6" w:tplc="46B4CE10" w:tentative="1">
      <w:start w:val="1"/>
      <w:numFmt w:val="bullet"/>
      <w:lvlText w:val="•"/>
      <w:lvlJc w:val="left"/>
      <w:pPr>
        <w:tabs>
          <w:tab w:val="num" w:pos="5040"/>
        </w:tabs>
        <w:ind w:left="5040" w:hanging="360"/>
      </w:pPr>
      <w:rPr>
        <w:rFonts w:ascii="Arial" w:hAnsi="Arial" w:hint="default"/>
      </w:rPr>
    </w:lvl>
    <w:lvl w:ilvl="7" w:tplc="CF50A934" w:tentative="1">
      <w:start w:val="1"/>
      <w:numFmt w:val="bullet"/>
      <w:lvlText w:val="•"/>
      <w:lvlJc w:val="left"/>
      <w:pPr>
        <w:tabs>
          <w:tab w:val="num" w:pos="5760"/>
        </w:tabs>
        <w:ind w:left="5760" w:hanging="360"/>
      </w:pPr>
      <w:rPr>
        <w:rFonts w:ascii="Arial" w:hAnsi="Arial" w:hint="default"/>
      </w:rPr>
    </w:lvl>
    <w:lvl w:ilvl="8" w:tplc="A5B8099C" w:tentative="1">
      <w:start w:val="1"/>
      <w:numFmt w:val="bullet"/>
      <w:lvlText w:val="•"/>
      <w:lvlJc w:val="left"/>
      <w:pPr>
        <w:tabs>
          <w:tab w:val="num" w:pos="6480"/>
        </w:tabs>
        <w:ind w:left="6480" w:hanging="360"/>
      </w:pPr>
      <w:rPr>
        <w:rFonts w:ascii="Arial" w:hAnsi="Arial" w:hint="default"/>
      </w:rPr>
    </w:lvl>
  </w:abstractNum>
  <w:abstractNum w:abstractNumId="29">
    <w:nsid w:val="65165CB1"/>
    <w:multiLevelType w:val="multilevel"/>
    <w:tmpl w:val="8F58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F322AA"/>
    <w:multiLevelType w:val="hybridMultilevel"/>
    <w:tmpl w:val="272E7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972013"/>
    <w:multiLevelType w:val="multilevel"/>
    <w:tmpl w:val="7D0CD6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84302D1"/>
    <w:multiLevelType w:val="multilevel"/>
    <w:tmpl w:val="69F8A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492635"/>
    <w:multiLevelType w:val="hybridMultilevel"/>
    <w:tmpl w:val="08782DC8"/>
    <w:lvl w:ilvl="0" w:tplc="A0DCA56A">
      <w:start w:val="1"/>
      <w:numFmt w:val="bullet"/>
      <w:lvlText w:val="•"/>
      <w:lvlJc w:val="left"/>
      <w:pPr>
        <w:tabs>
          <w:tab w:val="num" w:pos="720"/>
        </w:tabs>
        <w:ind w:left="720" w:hanging="360"/>
      </w:pPr>
      <w:rPr>
        <w:rFonts w:ascii="Arial" w:hAnsi="Arial" w:hint="default"/>
      </w:rPr>
    </w:lvl>
    <w:lvl w:ilvl="1" w:tplc="44FCE0EE" w:tentative="1">
      <w:start w:val="1"/>
      <w:numFmt w:val="bullet"/>
      <w:lvlText w:val="•"/>
      <w:lvlJc w:val="left"/>
      <w:pPr>
        <w:tabs>
          <w:tab w:val="num" w:pos="1440"/>
        </w:tabs>
        <w:ind w:left="1440" w:hanging="360"/>
      </w:pPr>
      <w:rPr>
        <w:rFonts w:ascii="Arial" w:hAnsi="Arial" w:hint="default"/>
      </w:rPr>
    </w:lvl>
    <w:lvl w:ilvl="2" w:tplc="AB902E44" w:tentative="1">
      <w:start w:val="1"/>
      <w:numFmt w:val="bullet"/>
      <w:lvlText w:val="•"/>
      <w:lvlJc w:val="left"/>
      <w:pPr>
        <w:tabs>
          <w:tab w:val="num" w:pos="2160"/>
        </w:tabs>
        <w:ind w:left="2160" w:hanging="360"/>
      </w:pPr>
      <w:rPr>
        <w:rFonts w:ascii="Arial" w:hAnsi="Arial" w:hint="default"/>
      </w:rPr>
    </w:lvl>
    <w:lvl w:ilvl="3" w:tplc="6FD6FE6E" w:tentative="1">
      <w:start w:val="1"/>
      <w:numFmt w:val="bullet"/>
      <w:lvlText w:val="•"/>
      <w:lvlJc w:val="left"/>
      <w:pPr>
        <w:tabs>
          <w:tab w:val="num" w:pos="2880"/>
        </w:tabs>
        <w:ind w:left="2880" w:hanging="360"/>
      </w:pPr>
      <w:rPr>
        <w:rFonts w:ascii="Arial" w:hAnsi="Arial" w:hint="default"/>
      </w:rPr>
    </w:lvl>
    <w:lvl w:ilvl="4" w:tplc="87786C9A" w:tentative="1">
      <w:start w:val="1"/>
      <w:numFmt w:val="bullet"/>
      <w:lvlText w:val="•"/>
      <w:lvlJc w:val="left"/>
      <w:pPr>
        <w:tabs>
          <w:tab w:val="num" w:pos="3600"/>
        </w:tabs>
        <w:ind w:left="3600" w:hanging="360"/>
      </w:pPr>
      <w:rPr>
        <w:rFonts w:ascii="Arial" w:hAnsi="Arial" w:hint="default"/>
      </w:rPr>
    </w:lvl>
    <w:lvl w:ilvl="5" w:tplc="E90E6D92" w:tentative="1">
      <w:start w:val="1"/>
      <w:numFmt w:val="bullet"/>
      <w:lvlText w:val="•"/>
      <w:lvlJc w:val="left"/>
      <w:pPr>
        <w:tabs>
          <w:tab w:val="num" w:pos="4320"/>
        </w:tabs>
        <w:ind w:left="4320" w:hanging="360"/>
      </w:pPr>
      <w:rPr>
        <w:rFonts w:ascii="Arial" w:hAnsi="Arial" w:hint="default"/>
      </w:rPr>
    </w:lvl>
    <w:lvl w:ilvl="6" w:tplc="FA7062BC" w:tentative="1">
      <w:start w:val="1"/>
      <w:numFmt w:val="bullet"/>
      <w:lvlText w:val="•"/>
      <w:lvlJc w:val="left"/>
      <w:pPr>
        <w:tabs>
          <w:tab w:val="num" w:pos="5040"/>
        </w:tabs>
        <w:ind w:left="5040" w:hanging="360"/>
      </w:pPr>
      <w:rPr>
        <w:rFonts w:ascii="Arial" w:hAnsi="Arial" w:hint="default"/>
      </w:rPr>
    </w:lvl>
    <w:lvl w:ilvl="7" w:tplc="650E3EB6" w:tentative="1">
      <w:start w:val="1"/>
      <w:numFmt w:val="bullet"/>
      <w:lvlText w:val="•"/>
      <w:lvlJc w:val="left"/>
      <w:pPr>
        <w:tabs>
          <w:tab w:val="num" w:pos="5760"/>
        </w:tabs>
        <w:ind w:left="5760" w:hanging="360"/>
      </w:pPr>
      <w:rPr>
        <w:rFonts w:ascii="Arial" w:hAnsi="Arial" w:hint="default"/>
      </w:rPr>
    </w:lvl>
    <w:lvl w:ilvl="8" w:tplc="3D86AE54" w:tentative="1">
      <w:start w:val="1"/>
      <w:numFmt w:val="bullet"/>
      <w:lvlText w:val="•"/>
      <w:lvlJc w:val="left"/>
      <w:pPr>
        <w:tabs>
          <w:tab w:val="num" w:pos="6480"/>
        </w:tabs>
        <w:ind w:left="6480" w:hanging="360"/>
      </w:pPr>
      <w:rPr>
        <w:rFonts w:ascii="Arial" w:hAnsi="Arial" w:hint="default"/>
      </w:rPr>
    </w:lvl>
  </w:abstractNum>
  <w:abstractNum w:abstractNumId="34">
    <w:nsid w:val="79895347"/>
    <w:multiLevelType w:val="hybridMultilevel"/>
    <w:tmpl w:val="3A98352E"/>
    <w:lvl w:ilvl="0" w:tplc="97C6071C">
      <w:start w:val="1"/>
      <w:numFmt w:val="bullet"/>
      <w:lvlText w:val="•"/>
      <w:lvlJc w:val="left"/>
      <w:pPr>
        <w:tabs>
          <w:tab w:val="num" w:pos="720"/>
        </w:tabs>
        <w:ind w:left="720" w:hanging="360"/>
      </w:pPr>
      <w:rPr>
        <w:rFonts w:ascii="Arial" w:hAnsi="Arial" w:hint="default"/>
      </w:rPr>
    </w:lvl>
    <w:lvl w:ilvl="1" w:tplc="3ACC1314" w:tentative="1">
      <w:start w:val="1"/>
      <w:numFmt w:val="bullet"/>
      <w:lvlText w:val="•"/>
      <w:lvlJc w:val="left"/>
      <w:pPr>
        <w:tabs>
          <w:tab w:val="num" w:pos="1440"/>
        </w:tabs>
        <w:ind w:left="1440" w:hanging="360"/>
      </w:pPr>
      <w:rPr>
        <w:rFonts w:ascii="Arial" w:hAnsi="Arial" w:hint="default"/>
      </w:rPr>
    </w:lvl>
    <w:lvl w:ilvl="2" w:tplc="4A200560" w:tentative="1">
      <w:start w:val="1"/>
      <w:numFmt w:val="bullet"/>
      <w:lvlText w:val="•"/>
      <w:lvlJc w:val="left"/>
      <w:pPr>
        <w:tabs>
          <w:tab w:val="num" w:pos="2160"/>
        </w:tabs>
        <w:ind w:left="2160" w:hanging="360"/>
      </w:pPr>
      <w:rPr>
        <w:rFonts w:ascii="Arial" w:hAnsi="Arial" w:hint="default"/>
      </w:rPr>
    </w:lvl>
    <w:lvl w:ilvl="3" w:tplc="796C82E2" w:tentative="1">
      <w:start w:val="1"/>
      <w:numFmt w:val="bullet"/>
      <w:lvlText w:val="•"/>
      <w:lvlJc w:val="left"/>
      <w:pPr>
        <w:tabs>
          <w:tab w:val="num" w:pos="2880"/>
        </w:tabs>
        <w:ind w:left="2880" w:hanging="360"/>
      </w:pPr>
      <w:rPr>
        <w:rFonts w:ascii="Arial" w:hAnsi="Arial" w:hint="default"/>
      </w:rPr>
    </w:lvl>
    <w:lvl w:ilvl="4" w:tplc="80AEF1B2" w:tentative="1">
      <w:start w:val="1"/>
      <w:numFmt w:val="bullet"/>
      <w:lvlText w:val="•"/>
      <w:lvlJc w:val="left"/>
      <w:pPr>
        <w:tabs>
          <w:tab w:val="num" w:pos="3600"/>
        </w:tabs>
        <w:ind w:left="3600" w:hanging="360"/>
      </w:pPr>
      <w:rPr>
        <w:rFonts w:ascii="Arial" w:hAnsi="Arial" w:hint="default"/>
      </w:rPr>
    </w:lvl>
    <w:lvl w:ilvl="5" w:tplc="F026A25E" w:tentative="1">
      <w:start w:val="1"/>
      <w:numFmt w:val="bullet"/>
      <w:lvlText w:val="•"/>
      <w:lvlJc w:val="left"/>
      <w:pPr>
        <w:tabs>
          <w:tab w:val="num" w:pos="4320"/>
        </w:tabs>
        <w:ind w:left="4320" w:hanging="360"/>
      </w:pPr>
      <w:rPr>
        <w:rFonts w:ascii="Arial" w:hAnsi="Arial" w:hint="default"/>
      </w:rPr>
    </w:lvl>
    <w:lvl w:ilvl="6" w:tplc="A0602FF2" w:tentative="1">
      <w:start w:val="1"/>
      <w:numFmt w:val="bullet"/>
      <w:lvlText w:val="•"/>
      <w:lvlJc w:val="left"/>
      <w:pPr>
        <w:tabs>
          <w:tab w:val="num" w:pos="5040"/>
        </w:tabs>
        <w:ind w:left="5040" w:hanging="360"/>
      </w:pPr>
      <w:rPr>
        <w:rFonts w:ascii="Arial" w:hAnsi="Arial" w:hint="default"/>
      </w:rPr>
    </w:lvl>
    <w:lvl w:ilvl="7" w:tplc="E75C70AE" w:tentative="1">
      <w:start w:val="1"/>
      <w:numFmt w:val="bullet"/>
      <w:lvlText w:val="•"/>
      <w:lvlJc w:val="left"/>
      <w:pPr>
        <w:tabs>
          <w:tab w:val="num" w:pos="5760"/>
        </w:tabs>
        <w:ind w:left="5760" w:hanging="360"/>
      </w:pPr>
      <w:rPr>
        <w:rFonts w:ascii="Arial" w:hAnsi="Arial" w:hint="default"/>
      </w:rPr>
    </w:lvl>
    <w:lvl w:ilvl="8" w:tplc="410CCC26" w:tentative="1">
      <w:start w:val="1"/>
      <w:numFmt w:val="bullet"/>
      <w:lvlText w:val="•"/>
      <w:lvlJc w:val="left"/>
      <w:pPr>
        <w:tabs>
          <w:tab w:val="num" w:pos="6480"/>
        </w:tabs>
        <w:ind w:left="6480" w:hanging="360"/>
      </w:pPr>
      <w:rPr>
        <w:rFonts w:ascii="Arial" w:hAnsi="Arial" w:hint="default"/>
      </w:rPr>
    </w:lvl>
  </w:abstractNum>
  <w:abstractNum w:abstractNumId="35">
    <w:nsid w:val="7B025F0E"/>
    <w:multiLevelType w:val="hybridMultilevel"/>
    <w:tmpl w:val="EC58A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F40330"/>
    <w:multiLevelType w:val="multilevel"/>
    <w:tmpl w:val="FD76507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F650C5A"/>
    <w:multiLevelType w:val="hybridMultilevel"/>
    <w:tmpl w:val="32741BA0"/>
    <w:lvl w:ilvl="0" w:tplc="1FFE93FC">
      <w:start w:val="1"/>
      <w:numFmt w:val="bullet"/>
      <w:lvlText w:val="•"/>
      <w:lvlJc w:val="left"/>
      <w:pPr>
        <w:tabs>
          <w:tab w:val="num" w:pos="720"/>
        </w:tabs>
        <w:ind w:left="720" w:hanging="360"/>
      </w:pPr>
      <w:rPr>
        <w:rFonts w:ascii="Arial" w:hAnsi="Arial" w:hint="default"/>
      </w:rPr>
    </w:lvl>
    <w:lvl w:ilvl="1" w:tplc="B12EB668" w:tentative="1">
      <w:start w:val="1"/>
      <w:numFmt w:val="bullet"/>
      <w:lvlText w:val="•"/>
      <w:lvlJc w:val="left"/>
      <w:pPr>
        <w:tabs>
          <w:tab w:val="num" w:pos="1440"/>
        </w:tabs>
        <w:ind w:left="1440" w:hanging="360"/>
      </w:pPr>
      <w:rPr>
        <w:rFonts w:ascii="Arial" w:hAnsi="Arial" w:hint="default"/>
      </w:rPr>
    </w:lvl>
    <w:lvl w:ilvl="2" w:tplc="5FA4B264" w:tentative="1">
      <w:start w:val="1"/>
      <w:numFmt w:val="bullet"/>
      <w:lvlText w:val="•"/>
      <w:lvlJc w:val="left"/>
      <w:pPr>
        <w:tabs>
          <w:tab w:val="num" w:pos="2160"/>
        </w:tabs>
        <w:ind w:left="2160" w:hanging="360"/>
      </w:pPr>
      <w:rPr>
        <w:rFonts w:ascii="Arial" w:hAnsi="Arial" w:hint="default"/>
      </w:rPr>
    </w:lvl>
    <w:lvl w:ilvl="3" w:tplc="47A04F1A" w:tentative="1">
      <w:start w:val="1"/>
      <w:numFmt w:val="bullet"/>
      <w:lvlText w:val="•"/>
      <w:lvlJc w:val="left"/>
      <w:pPr>
        <w:tabs>
          <w:tab w:val="num" w:pos="2880"/>
        </w:tabs>
        <w:ind w:left="2880" w:hanging="360"/>
      </w:pPr>
      <w:rPr>
        <w:rFonts w:ascii="Arial" w:hAnsi="Arial" w:hint="default"/>
      </w:rPr>
    </w:lvl>
    <w:lvl w:ilvl="4" w:tplc="227EB04C" w:tentative="1">
      <w:start w:val="1"/>
      <w:numFmt w:val="bullet"/>
      <w:lvlText w:val="•"/>
      <w:lvlJc w:val="left"/>
      <w:pPr>
        <w:tabs>
          <w:tab w:val="num" w:pos="3600"/>
        </w:tabs>
        <w:ind w:left="3600" w:hanging="360"/>
      </w:pPr>
      <w:rPr>
        <w:rFonts w:ascii="Arial" w:hAnsi="Arial" w:hint="default"/>
      </w:rPr>
    </w:lvl>
    <w:lvl w:ilvl="5" w:tplc="CDE699D4" w:tentative="1">
      <w:start w:val="1"/>
      <w:numFmt w:val="bullet"/>
      <w:lvlText w:val="•"/>
      <w:lvlJc w:val="left"/>
      <w:pPr>
        <w:tabs>
          <w:tab w:val="num" w:pos="4320"/>
        </w:tabs>
        <w:ind w:left="4320" w:hanging="360"/>
      </w:pPr>
      <w:rPr>
        <w:rFonts w:ascii="Arial" w:hAnsi="Arial" w:hint="default"/>
      </w:rPr>
    </w:lvl>
    <w:lvl w:ilvl="6" w:tplc="CC520FC6" w:tentative="1">
      <w:start w:val="1"/>
      <w:numFmt w:val="bullet"/>
      <w:lvlText w:val="•"/>
      <w:lvlJc w:val="left"/>
      <w:pPr>
        <w:tabs>
          <w:tab w:val="num" w:pos="5040"/>
        </w:tabs>
        <w:ind w:left="5040" w:hanging="360"/>
      </w:pPr>
      <w:rPr>
        <w:rFonts w:ascii="Arial" w:hAnsi="Arial" w:hint="default"/>
      </w:rPr>
    </w:lvl>
    <w:lvl w:ilvl="7" w:tplc="7A520864" w:tentative="1">
      <w:start w:val="1"/>
      <w:numFmt w:val="bullet"/>
      <w:lvlText w:val="•"/>
      <w:lvlJc w:val="left"/>
      <w:pPr>
        <w:tabs>
          <w:tab w:val="num" w:pos="5760"/>
        </w:tabs>
        <w:ind w:left="5760" w:hanging="360"/>
      </w:pPr>
      <w:rPr>
        <w:rFonts w:ascii="Arial" w:hAnsi="Arial" w:hint="default"/>
      </w:rPr>
    </w:lvl>
    <w:lvl w:ilvl="8" w:tplc="642A11A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0"/>
  </w:num>
  <w:num w:numId="3">
    <w:abstractNumId w:val="25"/>
  </w:num>
  <w:num w:numId="4">
    <w:abstractNumId w:val="22"/>
  </w:num>
  <w:num w:numId="5">
    <w:abstractNumId w:val="2"/>
  </w:num>
  <w:num w:numId="6">
    <w:abstractNumId w:val="13"/>
  </w:num>
  <w:num w:numId="7">
    <w:abstractNumId w:val="12"/>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5"/>
  </w:num>
  <w:num w:numId="12">
    <w:abstractNumId w:val="30"/>
  </w:num>
  <w:num w:numId="13">
    <w:abstractNumId w:val="21"/>
  </w:num>
  <w:num w:numId="14">
    <w:abstractNumId w:val="7"/>
  </w:num>
  <w:num w:numId="15">
    <w:abstractNumId w:val="14"/>
  </w:num>
  <w:num w:numId="16">
    <w:abstractNumId w:val="4"/>
  </w:num>
  <w:num w:numId="17">
    <w:abstractNumId w:val="1"/>
  </w:num>
  <w:num w:numId="18">
    <w:abstractNumId w:val="36"/>
  </w:num>
  <w:num w:numId="19">
    <w:abstractNumId w:val="16"/>
  </w:num>
  <w:num w:numId="20">
    <w:abstractNumId w:val="9"/>
  </w:num>
  <w:num w:numId="21">
    <w:abstractNumId w:val="24"/>
  </w:num>
  <w:num w:numId="22">
    <w:abstractNumId w:val="19"/>
  </w:num>
  <w:num w:numId="23">
    <w:abstractNumId w:val="34"/>
  </w:num>
  <w:num w:numId="24">
    <w:abstractNumId w:val="37"/>
  </w:num>
  <w:num w:numId="25">
    <w:abstractNumId w:val="33"/>
  </w:num>
  <w:num w:numId="26">
    <w:abstractNumId w:val="17"/>
  </w:num>
  <w:num w:numId="27">
    <w:abstractNumId w:val="28"/>
  </w:num>
  <w:num w:numId="28">
    <w:abstractNumId w:val="8"/>
  </w:num>
  <w:num w:numId="29">
    <w:abstractNumId w:val="27"/>
  </w:num>
  <w:num w:numId="30">
    <w:abstractNumId w:val="5"/>
  </w:num>
  <w:num w:numId="31">
    <w:abstractNumId w:val="29"/>
  </w:num>
  <w:num w:numId="32">
    <w:abstractNumId w:val="6"/>
  </w:num>
  <w:num w:numId="33">
    <w:abstractNumId w:val="15"/>
  </w:num>
  <w:num w:numId="34">
    <w:abstractNumId w:val="20"/>
  </w:num>
  <w:num w:numId="35">
    <w:abstractNumId w:val="23"/>
  </w:num>
  <w:num w:numId="36">
    <w:abstractNumId w:val="0"/>
  </w:num>
  <w:num w:numId="37">
    <w:abstractNumId w:val="32"/>
  </w:num>
  <w:num w:numId="38">
    <w:abstractNumId w:val="18"/>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A267D7"/>
    <w:rsid w:val="00060F45"/>
    <w:rsid w:val="000D46A9"/>
    <w:rsid w:val="000E7B9C"/>
    <w:rsid w:val="00170DFE"/>
    <w:rsid w:val="001D65D7"/>
    <w:rsid w:val="00224A12"/>
    <w:rsid w:val="00276CFD"/>
    <w:rsid w:val="00292ECB"/>
    <w:rsid w:val="00395B6B"/>
    <w:rsid w:val="003C095E"/>
    <w:rsid w:val="003D3744"/>
    <w:rsid w:val="0040716C"/>
    <w:rsid w:val="004134A4"/>
    <w:rsid w:val="004423FC"/>
    <w:rsid w:val="00465B65"/>
    <w:rsid w:val="004E2250"/>
    <w:rsid w:val="00580B41"/>
    <w:rsid w:val="00591E44"/>
    <w:rsid w:val="00693698"/>
    <w:rsid w:val="006D60B9"/>
    <w:rsid w:val="006F5B2A"/>
    <w:rsid w:val="008A172A"/>
    <w:rsid w:val="009748D9"/>
    <w:rsid w:val="009824D1"/>
    <w:rsid w:val="00A020BF"/>
    <w:rsid w:val="00A267D7"/>
    <w:rsid w:val="00B116DB"/>
    <w:rsid w:val="00B60126"/>
    <w:rsid w:val="00B658BE"/>
    <w:rsid w:val="00BC5526"/>
    <w:rsid w:val="00BD5BDA"/>
    <w:rsid w:val="00CF41E7"/>
    <w:rsid w:val="00D0494B"/>
    <w:rsid w:val="00D32209"/>
    <w:rsid w:val="00D352A5"/>
    <w:rsid w:val="00E03CB3"/>
    <w:rsid w:val="00E37C36"/>
    <w:rsid w:val="00E85CA5"/>
    <w:rsid w:val="00F77519"/>
    <w:rsid w:val="00F976A8"/>
    <w:rsid w:val="00FB3470"/>
    <w:rsid w:val="00FC55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16C"/>
  </w:style>
  <w:style w:type="paragraph" w:styleId="2">
    <w:name w:val="heading 2"/>
    <w:basedOn w:val="a"/>
    <w:link w:val="20"/>
    <w:uiPriority w:val="9"/>
    <w:qFormat/>
    <w:rsid w:val="00F976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976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976A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76A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976A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976A8"/>
    <w:rPr>
      <w:rFonts w:ascii="Times New Roman" w:eastAsia="Times New Roman" w:hAnsi="Times New Roman" w:cs="Times New Roman"/>
      <w:b/>
      <w:bCs/>
      <w:sz w:val="24"/>
      <w:szCs w:val="24"/>
      <w:lang w:eastAsia="ru-RU"/>
    </w:rPr>
  </w:style>
  <w:style w:type="table" w:customStyle="1" w:styleId="TableGrid">
    <w:name w:val="TableGrid"/>
    <w:rsid w:val="00F976A8"/>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F976A8"/>
    <w:pPr>
      <w:spacing w:after="13" w:line="268" w:lineRule="auto"/>
      <w:ind w:left="720" w:right="70" w:hanging="10"/>
      <w:contextualSpacing/>
      <w:jc w:val="both"/>
    </w:pPr>
    <w:rPr>
      <w:rFonts w:ascii="Times New Roman" w:eastAsia="Times New Roman" w:hAnsi="Times New Roman" w:cs="Times New Roman"/>
      <w:color w:val="000000"/>
      <w:sz w:val="28"/>
      <w:lang w:eastAsia="ru-RU"/>
    </w:rPr>
  </w:style>
  <w:style w:type="paragraph" w:styleId="a4">
    <w:name w:val="No Spacing"/>
    <w:uiPriority w:val="1"/>
    <w:qFormat/>
    <w:rsid w:val="00F976A8"/>
    <w:pPr>
      <w:spacing w:after="0" w:line="240" w:lineRule="auto"/>
      <w:ind w:left="10" w:right="70" w:hanging="10"/>
      <w:jc w:val="both"/>
    </w:pPr>
    <w:rPr>
      <w:rFonts w:ascii="Times New Roman" w:eastAsia="Times New Roman" w:hAnsi="Times New Roman" w:cs="Times New Roman"/>
      <w:color w:val="000000"/>
      <w:sz w:val="28"/>
      <w:lang w:eastAsia="ru-RU"/>
    </w:rPr>
  </w:style>
  <w:style w:type="paragraph" w:styleId="a5">
    <w:name w:val="Body Text"/>
    <w:basedOn w:val="a"/>
    <w:link w:val="a6"/>
    <w:uiPriority w:val="99"/>
    <w:semiHidden/>
    <w:unhideWhenUsed/>
    <w:rsid w:val="00F976A8"/>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semiHidden/>
    <w:rsid w:val="00F976A8"/>
    <w:rPr>
      <w:rFonts w:ascii="Times New Roman" w:eastAsia="Times New Roman" w:hAnsi="Times New Roman" w:cs="Times New Roman"/>
      <w:sz w:val="24"/>
      <w:szCs w:val="24"/>
      <w:lang w:eastAsia="ru-RU"/>
    </w:rPr>
  </w:style>
  <w:style w:type="table" w:styleId="a7">
    <w:name w:val="Table Grid"/>
    <w:basedOn w:val="a1"/>
    <w:uiPriority w:val="59"/>
    <w:rsid w:val="00F97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F976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F976A8"/>
    <w:pPr>
      <w:spacing w:after="0" w:line="240" w:lineRule="auto"/>
      <w:ind w:left="10" w:right="70" w:hanging="10"/>
      <w:jc w:val="both"/>
    </w:pPr>
    <w:rPr>
      <w:rFonts w:ascii="Tahoma" w:eastAsia="Times New Roman" w:hAnsi="Tahoma" w:cs="Tahoma"/>
      <w:color w:val="000000"/>
      <w:sz w:val="16"/>
      <w:szCs w:val="16"/>
      <w:lang w:eastAsia="ru-RU"/>
    </w:rPr>
  </w:style>
  <w:style w:type="character" w:customStyle="1" w:styleId="aa">
    <w:name w:val="Текст выноски Знак"/>
    <w:basedOn w:val="a0"/>
    <w:link w:val="a9"/>
    <w:uiPriority w:val="99"/>
    <w:semiHidden/>
    <w:rsid w:val="00F976A8"/>
    <w:rPr>
      <w:rFonts w:ascii="Tahoma" w:eastAsia="Times New Roman" w:hAnsi="Tahoma" w:cs="Tahoma"/>
      <w:color w:val="000000"/>
      <w:sz w:val="16"/>
      <w:szCs w:val="16"/>
      <w:lang w:eastAsia="ru-RU"/>
    </w:rPr>
  </w:style>
  <w:style w:type="paragraph" w:styleId="ab">
    <w:name w:val="header"/>
    <w:basedOn w:val="a"/>
    <w:link w:val="ac"/>
    <w:uiPriority w:val="99"/>
    <w:unhideWhenUsed/>
    <w:rsid w:val="00F976A8"/>
    <w:pPr>
      <w:tabs>
        <w:tab w:val="center" w:pos="4677"/>
        <w:tab w:val="right" w:pos="9355"/>
      </w:tabs>
      <w:spacing w:after="0" w:line="240" w:lineRule="auto"/>
      <w:ind w:left="10" w:right="70" w:hanging="10"/>
      <w:jc w:val="both"/>
    </w:pPr>
    <w:rPr>
      <w:rFonts w:ascii="Times New Roman" w:eastAsia="Times New Roman" w:hAnsi="Times New Roman" w:cs="Times New Roman"/>
      <w:color w:val="000000"/>
      <w:sz w:val="28"/>
      <w:lang w:eastAsia="ru-RU"/>
    </w:rPr>
  </w:style>
  <w:style w:type="character" w:customStyle="1" w:styleId="ac">
    <w:name w:val="Верхний колонтитул Знак"/>
    <w:basedOn w:val="a0"/>
    <w:link w:val="ab"/>
    <w:uiPriority w:val="99"/>
    <w:rsid w:val="00F976A8"/>
    <w:rPr>
      <w:rFonts w:ascii="Times New Roman" w:eastAsia="Times New Roman" w:hAnsi="Times New Roman" w:cs="Times New Roman"/>
      <w:color w:val="000000"/>
      <w:sz w:val="28"/>
      <w:lang w:eastAsia="ru-RU"/>
    </w:rPr>
  </w:style>
  <w:style w:type="paragraph" w:styleId="ad">
    <w:name w:val="footer"/>
    <w:basedOn w:val="a"/>
    <w:link w:val="ae"/>
    <w:uiPriority w:val="99"/>
    <w:unhideWhenUsed/>
    <w:rsid w:val="00F976A8"/>
    <w:pPr>
      <w:tabs>
        <w:tab w:val="center" w:pos="4320"/>
        <w:tab w:val="right" w:pos="8640"/>
      </w:tabs>
    </w:pPr>
    <w:rPr>
      <w:rFonts w:eastAsiaTheme="minorEastAsia"/>
    </w:rPr>
  </w:style>
  <w:style w:type="character" w:customStyle="1" w:styleId="ae">
    <w:name w:val="Нижний колонтитул Знак"/>
    <w:basedOn w:val="a0"/>
    <w:link w:val="ad"/>
    <w:uiPriority w:val="99"/>
    <w:rsid w:val="00F976A8"/>
    <w:rPr>
      <w:rFonts w:eastAsiaTheme="minorEastAsia"/>
    </w:rPr>
  </w:style>
  <w:style w:type="numbering" w:customStyle="1" w:styleId="1">
    <w:name w:val="Нет списка1"/>
    <w:next w:val="a2"/>
    <w:uiPriority w:val="99"/>
    <w:semiHidden/>
    <w:unhideWhenUsed/>
    <w:rsid w:val="00F976A8"/>
  </w:style>
  <w:style w:type="numbering" w:customStyle="1" w:styleId="11">
    <w:name w:val="Нет списка11"/>
    <w:next w:val="a2"/>
    <w:uiPriority w:val="99"/>
    <w:semiHidden/>
    <w:unhideWhenUsed/>
    <w:rsid w:val="00F976A8"/>
  </w:style>
  <w:style w:type="paragraph" w:customStyle="1" w:styleId="msonormal0">
    <w:name w:val="msonormal"/>
    <w:basedOn w:val="a"/>
    <w:uiPriority w:val="99"/>
    <w:rsid w:val="00F976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F976A8"/>
    <w:rPr>
      <w:color w:val="0000FF"/>
      <w:u w:val="single"/>
    </w:rPr>
  </w:style>
  <w:style w:type="character" w:styleId="af0">
    <w:name w:val="FollowedHyperlink"/>
    <w:basedOn w:val="a0"/>
    <w:uiPriority w:val="99"/>
    <w:semiHidden/>
    <w:unhideWhenUsed/>
    <w:rsid w:val="00F976A8"/>
    <w:rPr>
      <w:color w:val="800080"/>
      <w:u w:val="single"/>
    </w:rPr>
  </w:style>
  <w:style w:type="character" w:customStyle="1" w:styleId="mw-headline">
    <w:name w:val="mw-headline"/>
    <w:basedOn w:val="a0"/>
    <w:rsid w:val="00F976A8"/>
  </w:style>
  <w:style w:type="character" w:customStyle="1" w:styleId="mw-editsection">
    <w:name w:val="mw-editsection"/>
    <w:basedOn w:val="a0"/>
    <w:rsid w:val="00F976A8"/>
  </w:style>
  <w:style w:type="character" w:customStyle="1" w:styleId="mw-editsection-bracket">
    <w:name w:val="mw-editsection-bracket"/>
    <w:basedOn w:val="a0"/>
    <w:rsid w:val="00F976A8"/>
  </w:style>
  <w:style w:type="character" w:customStyle="1" w:styleId="mw-editsection-divider">
    <w:name w:val="mw-editsection-divider"/>
    <w:basedOn w:val="a0"/>
    <w:rsid w:val="00F976A8"/>
  </w:style>
</w:styles>
</file>

<file path=word/webSettings.xml><?xml version="1.0" encoding="utf-8"?>
<w:webSettings xmlns:r="http://schemas.openxmlformats.org/officeDocument/2006/relationships" xmlns:w="http://schemas.openxmlformats.org/wordprocessingml/2006/main">
  <w:divs>
    <w:div w:id="77144374">
      <w:bodyDiv w:val="1"/>
      <w:marLeft w:val="0"/>
      <w:marRight w:val="0"/>
      <w:marTop w:val="0"/>
      <w:marBottom w:val="0"/>
      <w:divBdr>
        <w:top w:val="none" w:sz="0" w:space="0" w:color="auto"/>
        <w:left w:val="none" w:sz="0" w:space="0" w:color="auto"/>
        <w:bottom w:val="none" w:sz="0" w:space="0" w:color="auto"/>
        <w:right w:val="none" w:sz="0" w:space="0" w:color="auto"/>
      </w:divBdr>
    </w:div>
    <w:div w:id="718405778">
      <w:bodyDiv w:val="1"/>
      <w:marLeft w:val="0"/>
      <w:marRight w:val="0"/>
      <w:marTop w:val="0"/>
      <w:marBottom w:val="0"/>
      <w:divBdr>
        <w:top w:val="none" w:sz="0" w:space="0" w:color="auto"/>
        <w:left w:val="none" w:sz="0" w:space="0" w:color="auto"/>
        <w:bottom w:val="none" w:sz="0" w:space="0" w:color="auto"/>
        <w:right w:val="none" w:sz="0" w:space="0" w:color="auto"/>
      </w:divBdr>
    </w:div>
    <w:div w:id="101407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3%D0%BE%D0%B3%D0%BE%D0%BB%D1%8C,_%D0%9D%D0%B8%D0%BA%D0%BE%D0%BB%D0%B0%D0%B9_%D0%92%D0%B0%D1%81%D0%B8%D0%BB%D1%8C%D0%B5%D0%B2%D0%B8%D1%87" TargetMode="External"/><Relationship Id="rId21" Type="http://schemas.openxmlformats.org/officeDocument/2006/relationships/hyperlink" Target="https://ru.wikipedia.org/wiki/%D0%94%D0%B0%D0%BB%D1%8C,_%D0%9E%D0%BB%D0%B5%D0%B3_%D0%98%D0%B2%D0%B0%D0%BD%D0%BE%D0%B2%D0%B8%D1%87" TargetMode="External"/><Relationship Id="rId42" Type="http://schemas.openxmlformats.org/officeDocument/2006/relationships/hyperlink" Target="https://ru.wikipedia.org/wiki/%D0%98%D0%B2%D0%B0%D0%BD%D0%BE%D0%B2_(%D0%BF%D1%8C%D0%B5%D1%81%D0%B0)" TargetMode="External"/><Relationship Id="rId63" Type="http://schemas.openxmlformats.org/officeDocument/2006/relationships/hyperlink" Target="https://ru.wikipedia.org/wiki/%D0%97%D0%B8%D0%BC%D0%BD%D1%8F%D1%8F_%D0%B2%D0%B8%D1%88%D0%BD%D1%8F" TargetMode="External"/><Relationship Id="rId84" Type="http://schemas.openxmlformats.org/officeDocument/2006/relationships/hyperlink" Target="https://ru.wikipedia.org/wiki/1999_%D0%B3%D0%BE%D0%B4" TargetMode="External"/><Relationship Id="rId138" Type="http://schemas.openxmlformats.org/officeDocument/2006/relationships/hyperlink" Target="https://ru.wikipedia.org/wiki/1966_%D0%B3%D0%BE%D0%B4_%D0%B2_%D0%BA%D0%B8%D0%BD%D0%BE" TargetMode="External"/><Relationship Id="rId159" Type="http://schemas.openxmlformats.org/officeDocument/2006/relationships/hyperlink" Target="https://ru.wikipedia.org/wiki/%D0%9F%D0%BE%D1%81%D0%BB%D0%B5%D0%B4%D0%BD%D0%B8%D0%B5_%D0%B4%D0%BD%D0%B8_%D0%9F%D0%BE%D0%BC%D0%BF%D0%B5%D0%B8_(%D1%84%D0%B8%D0%BB%D1%8C%D0%BC,_1972)" TargetMode="External"/><Relationship Id="rId170" Type="http://schemas.openxmlformats.org/officeDocument/2006/relationships/hyperlink" Target="https://ru.wikipedia.org/wiki/1978_%D0%B3%D0%BE%D0%B4_%D0%B2_%D0%BA%D0%B8%D0%BD%D0%BE" TargetMode="External"/><Relationship Id="rId191" Type="http://schemas.openxmlformats.org/officeDocument/2006/relationships/hyperlink" Target="https://ru.wikipedia.org/wiki/1982_%D0%B3%D0%BE%D0%B4_%D0%B2_%D0%BA%D0%B8%D0%BD%D0%BE" TargetMode="External"/><Relationship Id="rId205" Type="http://schemas.openxmlformats.org/officeDocument/2006/relationships/hyperlink" Target="https://ru.wikipedia.org/wiki/1985_%D0%B3%D0%BE%D0%B4_%D0%B2_%D0%BA%D0%B8%D0%BD%D0%BE" TargetMode="External"/><Relationship Id="rId226" Type="http://schemas.openxmlformats.org/officeDocument/2006/relationships/hyperlink" Target="https://ru.wikipedia.org/wiki/%D0%A1%D0%BD%D1%8B_%D0%BE_%D0%A0%D0%BE%D1%81%D1%81%D0%B8%D0%B8_(%D1%84%D0%B8%D0%BB%D1%8C%D0%BC)" TargetMode="External"/><Relationship Id="rId247" Type="http://schemas.openxmlformats.org/officeDocument/2006/relationships/hyperlink" Target="https://ru.wikipedia.org/wiki/1975_%D0%B3%D0%BE%D0%B4_%D0%B2_%D0%BA%D0%B8%D0%BD%D0%BE" TargetMode="External"/><Relationship Id="rId107" Type="http://schemas.openxmlformats.org/officeDocument/2006/relationships/hyperlink" Target="https://ru.wikipedia.org/wiki/%D0%9E%D1%81%D1%82%D1%80%D0%BE%D0%B2%D1%81%D0%BA%D0%B8%D0%B9,_%D0%90%D0%BB%D0%B5%D0%BA%D1%81%D0%B0%D0%BD%D0%B4%D1%80_%D0%9D%D0%B8%D0%BA%D0%BE%D0%BB%D0%B0%D0%B5%D0%B2%D0%B8%D1%87" TargetMode="External"/><Relationship Id="rId11" Type="http://schemas.openxmlformats.org/officeDocument/2006/relationships/image" Target="media/image5.png"/><Relationship Id="rId32" Type="http://schemas.openxmlformats.org/officeDocument/2006/relationships/hyperlink" Target="https://ru.wikipedia.org/wiki/%D0%9B%D0%B8%D0%B2%D0%B0%D0%BD%D0%BE%D0%B2,_%D0%92%D0%B0%D1%81%D0%B8%D0%BB%D0%B8%D0%B9_%D0%91%D0%BE%D1%80%D0%B8%D1%81%D0%BE%D0%B2%D0%B8%D1%87" TargetMode="External"/><Relationship Id="rId53" Type="http://schemas.openxmlformats.org/officeDocument/2006/relationships/hyperlink" Target="https://ru.wikipedia.org/wiki/%D0%9C%D0%B0%D1%81%D0%BB%D0%B5%D0%BD%D0%BD%D0%B8%D0%BA%D0%BE%D0%B2,_%D0%98%D0%B3%D0%BE%D1%80%D1%8C_%D0%A4%D1%91%D0%B4%D0%BE%D1%80%D0%BE%D0%B2%D0%B8%D1%87" TargetMode="External"/><Relationship Id="rId74" Type="http://schemas.openxmlformats.org/officeDocument/2006/relationships/hyperlink" Target="https://ru.wikipedia.org/wiki/%D0%A1%D0%BE%D0%BB%D0%BE%D0%BC%D0%B8%D0%BD,_%D0%92%D0%B8%D1%82%D0%B0%D0%BB%D0%B8%D0%B9_%D0%9C%D0%B5%D1%84%D0%BE%D0%B4%D1%8C%D0%B5%D0%B2%D0%B8%D1%87" TargetMode="External"/><Relationship Id="rId128" Type="http://schemas.openxmlformats.org/officeDocument/2006/relationships/hyperlink" Target="https://ru.wikipedia.org/wiki/1963_%D0%B3%D0%BE%D0%B4_%D0%B2_%D0%BA%D0%B8%D0%BD%D0%BE" TargetMode="External"/><Relationship Id="rId149" Type="http://schemas.openxmlformats.org/officeDocument/2006/relationships/hyperlink" Target="https://ru.wikipedia.org/w/index.php?title=%D0%97%D0%B8%D0%BD%D0%BA%D0%B0_(%D1%84%D0%B8%D0%BB%D1%8C%D0%BC)&amp;action=edit&amp;redlink=1" TargetMode="External"/><Relationship Id="rId5" Type="http://schemas.openxmlformats.org/officeDocument/2006/relationships/footnotes" Target="footnotes.xml"/><Relationship Id="rId95" Type="http://schemas.openxmlformats.org/officeDocument/2006/relationships/hyperlink" Target="https://ru.wikipedia.org/wiki/1992_%D0%B3%D0%BE%D0%B4" TargetMode="External"/><Relationship Id="rId160" Type="http://schemas.openxmlformats.org/officeDocument/2006/relationships/hyperlink" Target="https://ru.wikipedia.org/wiki/1972_%D0%B3%D0%BE%D0%B4_%D0%B2_%D0%BA%D0%B8%D0%BD%D0%BE" TargetMode="External"/><Relationship Id="rId181" Type="http://schemas.openxmlformats.org/officeDocument/2006/relationships/hyperlink" Target="https://ru.wikipedia.org/wiki/1980_%D0%B3%D0%BE%D0%B4_%D0%B2_%D0%BA%D0%B8%D0%BD%D0%BE" TargetMode="External"/><Relationship Id="rId216" Type="http://schemas.openxmlformats.org/officeDocument/2006/relationships/hyperlink" Target="https://ru.wikipedia.org/w/index.php?title=%D0%93%D1%80%D0%B0%D0%B6%D0%B4%D0%B0%D0%BD%D1%81%D0%BA%D0%B8%D0%B9_%D0%B8%D1%81%D0%BA_(%D1%84%D0%B8%D0%BB%D1%8C%D0%BC,_1988)&amp;action=edit&amp;redlink=1" TargetMode="External"/><Relationship Id="rId237" Type="http://schemas.openxmlformats.org/officeDocument/2006/relationships/hyperlink" Target="https://ru.wikipedia.org/wiki/2001_%D0%B3%D0%BE%D0%B4_%D0%B2_%D0%BA%D0%B8%D0%BD%D0%BE" TargetMode="External"/><Relationship Id="rId258" Type="http://schemas.openxmlformats.org/officeDocument/2006/relationships/image" Target="media/image10.jpeg"/><Relationship Id="rId22" Type="http://schemas.openxmlformats.org/officeDocument/2006/relationships/hyperlink" Target="https://ru.wikipedia.org/wiki/%D0%9A%D0%BE%D0%BD%D0%BE%D0%BD%D0%BE%D0%B2,_%D0%9C%D0%B8%D1%85%D0%B0%D0%B8%D0%BB_%D0%98%D0%B2%D0%B0%D0%BD%D0%BE%D0%B2%D0%B8%D1%87" TargetMode="External"/><Relationship Id="rId43" Type="http://schemas.openxmlformats.org/officeDocument/2006/relationships/hyperlink" Target="https://ru.wikipedia.org/wiki/%D0%A1%D0%BE%D0%BB%D0%BE%D0%BC%D0%B8%D0%BD,_%D0%92%D0%B8%D1%82%D0%B0%D0%BB%D0%B8%D0%B9_%D0%9C%D0%B5%D1%84%D0%BE%D0%B4%D1%8C%D0%B5%D0%B2%D0%B8%D1%87" TargetMode="External"/><Relationship Id="rId64" Type="http://schemas.openxmlformats.org/officeDocument/2006/relationships/hyperlink" Target="https://ru.wikipedia.org/wiki/%D0%9F%D0%B8%D0%BA%D0%BE%D0%B2%D0%B0%D1%8F_%D0%B4%D0%B0%D0%BC%D0%B0_(%D1%84%D0%B8%D0%BB%D1%8C%D0%BC,_1982)" TargetMode="External"/><Relationship Id="rId118" Type="http://schemas.openxmlformats.org/officeDocument/2006/relationships/hyperlink" Target="https://ru.wikipedia.org/wiki/%D0%9B%D0%B8%D0%B2%D0%B0%D0%BD%D0%BE%D0%B2,_%D0%92%D0%B0%D1%81%D0%B8%D0%BB%D0%B8%D0%B9_%D0%91%D0%BE%D1%80%D0%B8%D1%81%D0%BE%D0%B2%D0%B8%D1%87" TargetMode="External"/><Relationship Id="rId139" Type="http://schemas.openxmlformats.org/officeDocument/2006/relationships/hyperlink" Target="https://ru.wikipedia.org/wiki/%D0%A1%D1%82%D0%B0%D1%80%D1%88%D0%B0%D1%8F_%D1%81%D0%B5%D1%81%D1%82%D1%80%D0%B0_(%D1%84%D0%B8%D0%BB%D1%8C%D0%BC)" TargetMode="External"/><Relationship Id="rId85" Type="http://schemas.openxmlformats.org/officeDocument/2006/relationships/hyperlink" Target="https://ru.wikipedia.org/wiki/%D0%A1%D0%BE%D0%BB%D0%BE%D0%BC%D0%B8%D0%BD,_%D0%92%D0%B8%D1%82%D0%B0%D0%BB%D0%B8%D0%B9_%D0%9C%D0%B5%D1%84%D0%BE%D0%B4%D1%8C%D0%B5%D0%B2%D0%B8%D1%87" TargetMode="External"/><Relationship Id="rId150" Type="http://schemas.openxmlformats.org/officeDocument/2006/relationships/hyperlink" Target="https://ru.wikipedia.org/wiki/1970_%D0%B3%D0%BE%D0%B4_%D0%B2_%D0%BA%D0%B8%D0%BD%D0%BE" TargetMode="External"/><Relationship Id="rId171" Type="http://schemas.openxmlformats.org/officeDocument/2006/relationships/hyperlink" Target="https://ru.wikipedia.org/w/index.php?title=%D0%9F%D1%80%D1%8B%D0%B6%D0%BE%D0%BA_%D1%81_%D0%BA%D1%80%D1%8B%D1%88%D0%B8_(%D1%84%D0%B8%D0%BB%D1%8C%D0%BC)&amp;action=edit&amp;redlink=1" TargetMode="External"/><Relationship Id="rId192" Type="http://schemas.openxmlformats.org/officeDocument/2006/relationships/hyperlink" Target="https://ru.wikipedia.org/wiki/%D0%A7%D0%B5%D0%BB%D0%BE%D0%B2%D0%B5%D0%BA,_%D0%BA%D0%BE%D1%82%D0%BE%D1%80%D1%8B%D0%B9_%D0%B7%D0%B0%D0%BA%D1%80%D1%8B%D0%BB_%D0%B3%D0%BE%D1%80%D0%BE%D0%B4_(%D1%84%D0%B8%D0%BB%D1%8C%D0%BC)" TargetMode="External"/><Relationship Id="rId206" Type="http://schemas.openxmlformats.org/officeDocument/2006/relationships/hyperlink" Target="https://ru.wikipedia.org/wiki/%D0%98%D1%81%D0%BA%D1%80%D0%B5%D0%BD%D0%BD%D0%B5_%D0%92%D0%B0%D1%88..." TargetMode="External"/><Relationship Id="rId227" Type="http://schemas.openxmlformats.org/officeDocument/2006/relationships/hyperlink" Target="https://ru.wikipedia.org/wiki/1993_%D0%B3%D0%BE%D0%B4_%D0%B2_%D0%BA%D0%B8%D0%BD%D0%BE" TargetMode="External"/><Relationship Id="rId248" Type="http://schemas.openxmlformats.org/officeDocument/2006/relationships/hyperlink" Target="https://ru.wikipedia.org/wiki/%D0%9C%D0%B0%D0%BB%D1%8C%D1%87%D0%B8%D0%BA_%D1%81%D0%BE_%D1%88%D0%BF%D0%B0%D0%B3%D0%BE%D0%B9_(%D1%82%D0%B5%D0%BB%D0%B5%D1%81%D0%B5%D1%80%D0%B8%D0%B0%D0%BB)" TargetMode="External"/><Relationship Id="rId12" Type="http://schemas.openxmlformats.org/officeDocument/2006/relationships/image" Target="media/image6.jpeg"/><Relationship Id="rId33" Type="http://schemas.openxmlformats.org/officeDocument/2006/relationships/hyperlink" Target="https://ru.wikipedia.org/wiki/%D0%A1%D0%BE%D0%BB%D0%BE%D0%BC%D0%B8%D0%BD,_%D0%92%D0%B8%D1%82%D0%B0%D0%BB%D0%B8%D0%B9_%D0%9C%D0%B5%D1%84%D0%BE%D0%B4%D1%8C%D0%B5%D0%B2%D0%B8%D1%87" TargetMode="External"/><Relationship Id="rId108" Type="http://schemas.openxmlformats.org/officeDocument/2006/relationships/hyperlink" Target="https://ru.wikipedia.org/wiki/%D0%93%D0%BE%D1%80%D0%B5_%D0%BE%D1%82_%D1%83%D0%BC%D0%B0" TargetMode="External"/><Relationship Id="rId129" Type="http://schemas.openxmlformats.org/officeDocument/2006/relationships/hyperlink" Target="https://ru.wikipedia.org/wiki/%D0%A3%D0%BB%D0%B8%D1%86%D0%B0_%D0%9D%D1%8C%D1%8E%D1%82%D0%BE%D0%BD%D0%B0,_%D0%B4%D0%BE%D0%BC_1" TargetMode="External"/><Relationship Id="rId54" Type="http://schemas.openxmlformats.org/officeDocument/2006/relationships/hyperlink" Target="https://ru.wikipedia.org/wiki/%D0%94%D0%BE%D0%BA%D1%82%D0%BE%D1%80_%D0%A3%D0%BE%D1%82%D1%81%D0%BE%D0%BD" TargetMode="External"/><Relationship Id="rId75" Type="http://schemas.openxmlformats.org/officeDocument/2006/relationships/hyperlink" Target="https://ru.wikipedia.org/wiki/%D0%90%D1%80%D1%82%D0%B5%D1%80%D0%B8%D0%B0%D0%BB%D1%8C%D0%BD%D0%B0%D1%8F_%D0%B3%D0%B8%D0%BF%D0%B5%D1%80%D1%82%D0%B5%D0%BD%D0%B7%D0%B8%D1%8F" TargetMode="External"/><Relationship Id="rId96" Type="http://schemas.openxmlformats.org/officeDocument/2006/relationships/hyperlink" Target="https://ru.wikipedia.org/wiki/%D0%A1%D0%BE%D0%BB%D0%BE%D0%BC%D0%B8%D0%BD,_%D0%92%D0%B8%D1%82%D0%B0%D0%BB%D0%B8%D0%B9_%D0%9C%D0%B5%D1%84%D0%BE%D0%B4%D1%8C%D0%B5%D0%B2%D0%B8%D1%87" TargetMode="External"/><Relationship Id="rId140" Type="http://schemas.openxmlformats.org/officeDocument/2006/relationships/hyperlink" Target="https://ru.wikipedia.org/wiki/1967_%D0%B3%D0%BE%D0%B4_%D0%B2_%D0%BA%D0%B8%D0%BD%D0%BE" TargetMode="External"/><Relationship Id="rId161" Type="http://schemas.openxmlformats.org/officeDocument/2006/relationships/hyperlink" Target="https://ru.wikipedia.org/w/index.php?title=%D0%A1%D1%82%D1%80%D0%B0%D0%BD%D0%B8%D1%86%D0%B0_%D0%B6%D0%B8%D0%B7%D0%BD%D0%B8_(%D1%84%D0%B8%D0%BB%D1%8C%D0%BC)&amp;action=edit&amp;redlink=1" TargetMode="External"/><Relationship Id="rId182" Type="http://schemas.openxmlformats.org/officeDocument/2006/relationships/hyperlink" Target="https://ru.wikipedia.org/wiki/%D0%9A%D1%82%D0%BE_%D0%B7%D0%B0%D0%BF%D0%BB%D0%B0%D1%82%D0%B8%D1%82_%D0%B7%D0%B0_%D1%83%D0%B4%D0%B0%D1%87%D1%83%3F" TargetMode="External"/><Relationship Id="rId217" Type="http://schemas.openxmlformats.org/officeDocument/2006/relationships/hyperlink" Target="https://ru.wikipedia.org/wiki/1989_%D0%B3%D0%BE%D0%B4_%D0%B2_%D0%BA%D0%B8%D0%BD%D0%BE"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ru.wikipedia.org/wiki/55_%D0%B3%D1%80%D0%B0%D0%B4%D1%83%D1%81%D0%BE%D0%B2_%D0%BD%D0%B8%D0%B6%D0%B5_%D0%BD%D1%83%D0%BB%D1%8F" TargetMode="External"/><Relationship Id="rId233" Type="http://schemas.openxmlformats.org/officeDocument/2006/relationships/hyperlink" Target="https://ru.wikipedia.org/wiki/1996_%D0%B3%D0%BE%D0%B4_%D0%B2_%D0%BA%D0%B8%D0%BD%D0%BE" TargetMode="External"/><Relationship Id="rId238" Type="http://schemas.openxmlformats.org/officeDocument/2006/relationships/hyperlink" Target="https://ru.wikipedia.org/wiki/%D0%A1_%D0%BD%D0%BE%D0%B2%D1%8B%D0%BC_%D1%81%D1%87%D0%B0%D1%81%D1%82%D1%8C%D0%B5%D0%BC!_2._%D0%9F%D0%BE%D1%86%D0%B5%D0%BB%D1%83%D0%B9_%D0%BD%D0%B0_%D0%BC%D0%BE%D1%80%D0%BE%D0%B7%D0%B5" TargetMode="External"/><Relationship Id="rId254" Type="http://schemas.openxmlformats.org/officeDocument/2006/relationships/hyperlink" Target="https://ru.wikipedia.org/w/index.php?title=%D0%9E%D1%85%D0%BE%D1%82%D0%B0_(%D1%84%D0%B8%D0%BB%D1%8C%D0%BC,_1994)&amp;action=edit&amp;redlink=1" TargetMode="External"/><Relationship Id="rId259" Type="http://schemas.openxmlformats.org/officeDocument/2006/relationships/footer" Target="footer1.xml"/><Relationship Id="rId23" Type="http://schemas.openxmlformats.org/officeDocument/2006/relationships/hyperlink" Target="https://ru.wikipedia.org/wiki/%D0%9F%D0%B0%D0%B2%D0%BB%D0%BE%D0%B2,_%D0%92%D0%B8%D0%BA%D1%82%D0%BE%D1%80_%D0%9F%D0%B0%D0%B2%D0%BB%D0%BE%D0%B2%D0%B8%D1%87" TargetMode="External"/><Relationship Id="rId28" Type="http://schemas.openxmlformats.org/officeDocument/2006/relationships/hyperlink" Target="https://ru.wikipedia.org/wiki/%D0%96%D0%B8%D0%B2%D0%BE%D0%B9_%D1%82%D1%80%D1%83%D0%BF" TargetMode="External"/><Relationship Id="rId49" Type="http://schemas.openxmlformats.org/officeDocument/2006/relationships/hyperlink" Target="https://ru.wikipedia.org/wiki/%D0%9C%D0%BE%D1%81%D0%BA%D0%B2%D0%B0_%D1%81%D0%BB%D0%B5%D0%B7%D0%B0%D0%BC_%D0%BD%D0%B5_%D0%B2%D0%B5%D1%80%D0%B8%D1%82" TargetMode="External"/><Relationship Id="rId114" Type="http://schemas.openxmlformats.org/officeDocument/2006/relationships/hyperlink" Target="https://ru.wikipedia.org/wiki/%D0%A1%D0%BE%D0%BB%D0%BE%D0%BC%D0%B8%D0%BD,_%D0%92%D0%B8%D1%82%D0%B0%D0%BB%D0%B8%D0%B9_%D0%9C%D0%B5%D1%84%D0%BE%D0%B4%D1%8C%D0%B5%D0%B2%D0%B8%D1%87" TargetMode="External"/><Relationship Id="rId119" Type="http://schemas.openxmlformats.org/officeDocument/2006/relationships/hyperlink" Target="https://ru.wikipedia.org/wiki/%D0%96%D0%B8%D0%B2%D0%BE%D0%B9_%D1%82%D1%80%D1%83%D0%BF_(%D0%BF%D1%8C%D0%B5%D1%81%D0%B0)" TargetMode="External"/><Relationship Id="rId44" Type="http://schemas.openxmlformats.org/officeDocument/2006/relationships/hyperlink" Target="https://ru.wikipedia.org/wiki/%D0%97%D0%B0%D1%81%D1%82%D0%B0%D0%B2%D0%B0_%D0%98%D0%BB%D1%8C%D0%B8%D1%87%D0%B0" TargetMode="External"/><Relationship Id="rId60" Type="http://schemas.openxmlformats.org/officeDocument/2006/relationships/hyperlink" Target="https://ru.wikipedia.org/wiki/%D0%9F%D0%BE%D1%81%D0%BE%D0%BB%D1%8C%D1%81%D1%82%D0%B2%D0%BE_%D0%92%D0%B5%D0%BB%D0%B8%D0%BA%D0%BE%D0%B1%D1%80%D0%B8%D1%82%D0%B0%D0%BD%D0%B8%D0%B8_%D0%B2_%D0%9C%D0%BE%D1%81%D0%BA%D0%B2%D0%B5" TargetMode="External"/><Relationship Id="rId65" Type="http://schemas.openxmlformats.org/officeDocument/2006/relationships/hyperlink" Target="https://ru.wikipedia.org/wiki/%D0%9F%D0%B0%D0%BD_%D0%B8%D0%BB%D0%B8_%D0%BF%D1%80%D0%BE%D0%BF%D0%B0%D0%BB_(%D1%82%D0%B5%D0%BB%D0%B5%D1%81%D0%B5%D1%80%D0%B8%D0%B0%D0%BB)" TargetMode="External"/><Relationship Id="rId81" Type="http://schemas.openxmlformats.org/officeDocument/2006/relationships/hyperlink" Target="https://ru.wikipedia.org/wiki/%D0%92%D0%B0%D0%B3%D0%B0%D0%BD%D1%8C%D0%BA%D0%BE%D0%B2%D1%81%D0%BA%D0%BE%D0%B5_%D0%BA%D0%BB%D0%B0%D0%B4%D0%B1%D0%B8%D1%89%D0%B5" TargetMode="External"/><Relationship Id="rId86" Type="http://schemas.openxmlformats.org/officeDocument/2006/relationships/hyperlink" Target="https://ru.wikipedia.org/wiki/%D0%9E%D1%80%D0%B4%D0%B5%D0%BD_%C2%AB%D0%97%D0%BD%D0%B0%D0%BA_%D0%9F%D0%BE%D1%87%D1%91%D1%82%D0%B0%C2%BB" TargetMode="External"/><Relationship Id="rId130" Type="http://schemas.openxmlformats.org/officeDocument/2006/relationships/hyperlink" Target="https://ru.wikipedia.org/wiki/1964_%D0%B3%D0%BE%D0%B4_%D0%B2_%D0%BA%D0%B8%D0%BD%D0%BE" TargetMode="External"/><Relationship Id="rId135" Type="http://schemas.openxmlformats.org/officeDocument/2006/relationships/hyperlink" Target="https://ru.wikipedia.org/wiki/%D0%9B%D1%8E%D0%B1%D0%B8%D0%BC%D0%B0%D1%8F_(%D1%84%D0%B8%D0%BB%D1%8C%D0%BC,_1965)" TargetMode="External"/><Relationship Id="rId151" Type="http://schemas.openxmlformats.org/officeDocument/2006/relationships/hyperlink" Target="https://ru.wikipedia.org/wiki/%D0%A1%D0%B0%D0%BB%D1%8E%D1%82,_%D0%9C%D0%B0%D1%80%D0%B8%D1%8F!" TargetMode="External"/><Relationship Id="rId156" Type="http://schemas.openxmlformats.org/officeDocument/2006/relationships/hyperlink" Target="https://ru.wikipedia.org/wiki/1971_%D0%B3%D0%BE%D0%B4_%D0%B2_%D0%BA%D0%B8%D0%BD%D0%BE" TargetMode="External"/><Relationship Id="rId177" Type="http://schemas.openxmlformats.org/officeDocument/2006/relationships/hyperlink" Target="https://ru.wikipedia.org/wiki/1979_%D0%B3%D0%BE%D0%B4_%D0%B2_%D0%BA%D0%B8%D0%BD%D0%BE" TargetMode="External"/><Relationship Id="rId198" Type="http://schemas.openxmlformats.org/officeDocument/2006/relationships/hyperlink" Target="https://ru.wikipedia.org/wiki/%D0%9F%D1%80%D0%B8%D0%BA%D0%BB%D1%8E%D1%87%D0%B5%D0%BD%D0%B8%D1%8F_%D0%A8%D0%B5%D1%80%D0%BB%D0%BE%D0%BA%D0%B0_%D0%A5%D0%BE%D0%BB%D0%BC%D1%81%D0%B0_%D0%B8_%D0%B4%D0%BE%D0%BA%D1%82%D0%BE%D1%80%D0%B0_%D0%92%D0%B0%D1%82%D1%81%D0%BE%D0%BD%D0%B0:_%D0%A1%D0%BE%D0%BA%D1%80%D0%BE%D0%B2%D0%B8%D1%89%D0%B0_%D0%90%D0%B3%D1%80%D1%8B" TargetMode="External"/><Relationship Id="rId172" Type="http://schemas.openxmlformats.org/officeDocument/2006/relationships/hyperlink" Target="https://ru.wikipedia.org/wiki/1978_%D0%B3%D0%BE%D0%B4_%D0%B2_%D0%BA%D0%B8%D0%BD%D0%BE" TargetMode="External"/><Relationship Id="rId193" Type="http://schemas.openxmlformats.org/officeDocument/2006/relationships/hyperlink" Target="https://ru.wikipedia.org/wiki/1982_%D0%B3%D0%BE%D0%B4_%D0%B2_%D0%BA%D0%B8%D0%BD%D0%BE" TargetMode="External"/><Relationship Id="rId202" Type="http://schemas.openxmlformats.org/officeDocument/2006/relationships/hyperlink" Target="https://ru.wikipedia.org/wiki/%D0%92%D0%BE%D0%B7%D0%B2%D1%80%D0%B0%D1%89%D0%B5%D0%BD%D0%B8%D0%B5_%D1%81_%D0%BE%D1%80%D0%B1%D0%B8%D1%82%D1%8B" TargetMode="External"/><Relationship Id="rId207" Type="http://schemas.openxmlformats.org/officeDocument/2006/relationships/hyperlink" Target="https://ru.wikipedia.org/wiki/1985_%D0%B3%D0%BE%D0%B4_%D0%B2_%D0%BA%D0%B8%D0%BD%D0%BE" TargetMode="External"/><Relationship Id="rId223" Type="http://schemas.openxmlformats.org/officeDocument/2006/relationships/hyperlink" Target="https://ru.wikipedia.org/wiki/1992_%D0%B3%D0%BE%D0%B4_%D0%B2_%D0%BA%D0%B8%D0%BD%D0%BE" TargetMode="External"/><Relationship Id="rId228" Type="http://schemas.openxmlformats.org/officeDocument/2006/relationships/hyperlink" Target="https://ru.wikipedia.org/w/index.php?title=%D0%9F%D0%BB%D0%B5%D0%BD%D0%BD%D0%B8%D0%BA%D0%B8_%D1%83%D0%B4%D0%B0%D1%87%D0%B8_(%D1%84%D0%B8%D0%BB%D1%8C%D0%BC)&amp;action=edit&amp;redlink=1" TargetMode="External"/><Relationship Id="rId244" Type="http://schemas.openxmlformats.org/officeDocument/2006/relationships/hyperlink" Target="https://ru.wikipedia.org/wiki/%D0%A2%D0%AD%D0%A4%D0%98" TargetMode="External"/><Relationship Id="rId249" Type="http://schemas.openxmlformats.org/officeDocument/2006/relationships/hyperlink" Target="https://ru.wikipedia.org/wiki/1976_%D0%B3%D0%BE%D0%B4_%D0%B2_%D0%BA%D0%B8%D0%BD%D0%BE" TargetMode="External"/><Relationship Id="rId13" Type="http://schemas.openxmlformats.org/officeDocument/2006/relationships/image" Target="media/image7.jpeg"/><Relationship Id="rId18" Type="http://schemas.openxmlformats.org/officeDocument/2006/relationships/hyperlink" Target="https://ru.wikipedia.org/wiki/%D0%A1%D0%BE%D0%BB%D0%BE%D0%BC%D0%B8%D0%BD,_%D0%AE%D1%80%D0%B8%D0%B9_%D0%9C%D0%B5%D1%84%D0%BE%D0%B4%D1%8C%D0%B5%D0%B2%D0%B8%D1%87" TargetMode="External"/><Relationship Id="rId39" Type="http://schemas.openxmlformats.org/officeDocument/2006/relationships/hyperlink" Target="https://ru.wikipedia.org/wiki/%D0%9A%D0%BE%D0%BB%D0%BA%D0%B5%D1%80,_%D0%90%D0%BB%D0%B5%D0%BA%D1%81%D0%B0%D0%BD%D0%B4%D1%80_%D0%9D%D0%B0%D1%83%D0%BC%D0%BE%D0%B2%D0%B8%D1%87" TargetMode="External"/><Relationship Id="rId109" Type="http://schemas.openxmlformats.org/officeDocument/2006/relationships/hyperlink" Target="https://ru.wikipedia.org/wiki/%D0%93%D1%80%D0%B8%D0%B1%D0%BE%D0%B5%D0%B4%D0%BE%D0%B2,_%D0%90%D0%BB%D0%B5%D0%BA%D1%81%D0%B0%D0%BD%D0%B4%D1%80_%D0%A1%D0%B5%D1%80%D0%B3%D0%B5%D0%B5%D0%B2%D0%B8%D1%87" TargetMode="External"/><Relationship Id="rId260" Type="http://schemas.openxmlformats.org/officeDocument/2006/relationships/fontTable" Target="fontTable.xml"/><Relationship Id="rId34" Type="http://schemas.openxmlformats.org/officeDocument/2006/relationships/hyperlink" Target="https://ru.wikipedia.org/wiki/%D0%A1%D0%BC%D0%BE%D0%BB%D0%B5%D0%BD%D1%81%D0%BA%D0%B0%D1%8F_%D0%BD%D0%B0%D0%B1%D0%B5%D1%80%D0%B5%D0%B6%D0%BD%D0%B0%D1%8F" TargetMode="External"/><Relationship Id="rId50" Type="http://schemas.openxmlformats.org/officeDocument/2006/relationships/hyperlink" Target="https://ru.wikipedia.org/wiki/%D0%9C%D0%B5%D0%BD%D1%8C%D1%88%D0%BE%D0%B2,_%D0%92%D0%BB%D0%B0%D0%B4%D0%B8%D0%BC%D0%B8%D1%80_%D0%92%D0%B0%D0%BB%D0%B5%D0%BD%D1%82%D0%B8%D0%BD%D0%BE%D0%B2%D0%B8%D1%87" TargetMode="External"/><Relationship Id="rId55" Type="http://schemas.openxmlformats.org/officeDocument/2006/relationships/hyperlink" Target="https://ru.wikipedia.org/wiki/%D0%9F%D1%80%D0%B8%D0%BA%D0%BB%D1%8E%D1%87%D0%B5%D0%BD%D0%B8%D1%8F_%D0%A8%D0%B5%D1%80%D0%BB%D0%BE%D0%BA%D0%B0_%D0%A5%D0%BE%D0%BB%D0%BC%D1%81%D0%B0_%D0%B8_%D0%B4%D0%BE%D0%BA%D1%82%D0%BE%D1%80%D0%B0_%D0%92%D0%B0%D1%82%D1%81%D0%BE%D0%BD%D0%B0_(%D1%84%D0%B8%D0%BB%D1%8C%D0%BC)" TargetMode="External"/><Relationship Id="rId76" Type="http://schemas.openxmlformats.org/officeDocument/2006/relationships/hyperlink" Target="https://ru.wikipedia.org/wiki/%D0%98%D0%BD%D1%81%D1%83%D0%BB%D1%8C%D1%82" TargetMode="External"/><Relationship Id="rId97" Type="http://schemas.openxmlformats.org/officeDocument/2006/relationships/hyperlink" Target="https://ru.wikipedia.org/wiki/1977" TargetMode="External"/><Relationship Id="rId104" Type="http://schemas.openxmlformats.org/officeDocument/2006/relationships/hyperlink" Target="https://ru.wikipedia.org/wiki/%D0%9C%D0%B4%D0%B8%D0%B2%D0%B0%D0%BD%D0%B8,_%D0%93%D0%B5%D0%BE%D1%80%D0%B3%D0%B8%D0%B9_%D0%94%D0%B0%D0%B2%D0%B8%D0%B4%D0%BE%D0%B2%D0%B8%D1%87" TargetMode="External"/><Relationship Id="rId120" Type="http://schemas.openxmlformats.org/officeDocument/2006/relationships/hyperlink" Target="https://ru.wikipedia.org/wiki/%D0%A2%D0%BE%D0%BB%D1%81%D1%82%D0%BE%D0%B9,_%D0%9B%D0%B5%D0%B2_%D0%9D%D0%B8%D0%BA%D0%BE%D0%BB%D0%B0%D0%B5%D0%B2%D0%B8%D1%87" TargetMode="External"/><Relationship Id="rId125" Type="http://schemas.openxmlformats.org/officeDocument/2006/relationships/hyperlink" Target="https://ru.wikipedia.org/wiki/%D0%A7%D0%B5%D1%81%D1%82%D0%B5%D1%80%D1%82%D0%BE%D0%BD,_%D0%93%D0%B8%D0%BB%D0%B1%D0%B5%D1%80%D1%82_%D0%9A%D0%B8%D1%82" TargetMode="External"/><Relationship Id="rId141" Type="http://schemas.openxmlformats.org/officeDocument/2006/relationships/hyperlink" Target="https://ru.wikipedia.org/wiki/%D0%9A%D1%80%D0%B5%D0%BF%D0%BA%D0%B8%D0%B9_%D0%BE%D1%80%D0%B5%D1%88%D0%B5%D0%BA_(%D1%84%D0%B8%D0%BB%D1%8C%D0%BC,_1967)" TargetMode="External"/><Relationship Id="rId146" Type="http://schemas.openxmlformats.org/officeDocument/2006/relationships/hyperlink" Target="https://ru.wikipedia.org/wiki/1968_%D0%B3%D0%BE%D0%B4_%D0%B2_%D0%BA%D0%B8%D0%BD%D0%BE" TargetMode="External"/><Relationship Id="rId167" Type="http://schemas.openxmlformats.org/officeDocument/2006/relationships/hyperlink" Target="https://ru.wikipedia.org/wiki/%D0%92%D0%BE%D1%82_%D0%BC%D0%BE%D1%8F_%D0%B4%D0%B5%D1%80%D0%B5%D0%B2%D0%BD%D1%8F_(%D1%84%D0%B8%D0%BB%D1%8C%D0%BC,_1972)" TargetMode="External"/><Relationship Id="rId188" Type="http://schemas.openxmlformats.org/officeDocument/2006/relationships/hyperlink" Target="https://ru.wikipedia.org/w/index.php?title=%D0%9F%D0%BE%D0%BB%D0%BE%D1%81%D0%B0_%D0%B2%D0%B5%D0%B7%D0%B5%D0%BD%D0%B8%D1%8F_(%D1%84%D0%B8%D0%BB%D1%8C%D0%BC)&amp;action=edit&amp;redlink=1" TargetMode="External"/><Relationship Id="rId7" Type="http://schemas.openxmlformats.org/officeDocument/2006/relationships/image" Target="media/image1.png"/><Relationship Id="rId71" Type="http://schemas.openxmlformats.org/officeDocument/2006/relationships/hyperlink" Target="https://ru.wikipedia.org/wiki/%D0%9F%D0%B5%D1%80%D0%B2%D1%8B%D0%B9_%D0%BA%D0%B0%D0%BD%D0%B0%D0%BB" TargetMode="External"/><Relationship Id="rId92" Type="http://schemas.openxmlformats.org/officeDocument/2006/relationships/hyperlink" Target="https://ru.wikipedia.org/wiki/1974_%D0%B3%D0%BE%D0%B4" TargetMode="External"/><Relationship Id="rId162" Type="http://schemas.openxmlformats.org/officeDocument/2006/relationships/hyperlink" Target="https://ru.wikipedia.org/wiki/1972_%D0%B3%D0%BE%D0%B4_%D0%B2_%D0%BA%D0%B8%D0%BD%D0%BE" TargetMode="External"/><Relationship Id="rId183" Type="http://schemas.openxmlformats.org/officeDocument/2006/relationships/hyperlink" Target="https://ru.wikipedia.org/wiki/1981_%D0%B3%D0%BE%D0%B4_%D0%B2_%D0%BA%D0%B8%D0%BD%D0%BE" TargetMode="External"/><Relationship Id="rId213" Type="http://schemas.openxmlformats.org/officeDocument/2006/relationships/hyperlink" Target="https://ru.wikipedia.org/wiki/1986_%D0%B3%D0%BE%D0%B4_%D0%B2_%D0%BA%D0%B8%D0%BD%D0%BE" TargetMode="External"/><Relationship Id="rId218" Type="http://schemas.openxmlformats.org/officeDocument/2006/relationships/hyperlink" Target="https://ru.wikipedia.org/w/index.php?title=%D0%A1%D0%B2%D0%B5%D1%82%D0%B8%D0%BA_(%D1%84%D0%B8%D0%BB%D1%8C%D0%BC)&amp;action=edit&amp;redlink=1" TargetMode="External"/><Relationship Id="rId234" Type="http://schemas.openxmlformats.org/officeDocument/2006/relationships/hyperlink" Target="https://ru.wikipedia.org/wiki/%D0%A2%D0%B5%D1%81%D1%82%D1%8B_%D0%B4%D0%BB%D1%8F_%D0%BD%D0%B0%D1%81%D1%82%D0%BE%D1%8F%D1%89%D0%B8%D1%85_%D0%BC%D1%83%D0%B6%D1%87%D0%B8%D0%BD" TargetMode="External"/><Relationship Id="rId239" Type="http://schemas.openxmlformats.org/officeDocument/2006/relationships/hyperlink" Target="https://ru.wikipedia.org/wiki/2002_%D0%B3%D0%BE%D0%B4_%D0%B2_%D0%BA%D0%B8%D0%BD%D0%BE" TargetMode="External"/><Relationship Id="rId2" Type="http://schemas.openxmlformats.org/officeDocument/2006/relationships/styles" Target="styles.xml"/><Relationship Id="rId29" Type="http://schemas.openxmlformats.org/officeDocument/2006/relationships/hyperlink" Target="https://ru.wikipedia.org/wiki/%D0%94%D1%8F%D0%B4%D1%8F_%D0%92%D0%B0%D0%BD%D1%8F" TargetMode="External"/><Relationship Id="rId250" Type="http://schemas.openxmlformats.org/officeDocument/2006/relationships/hyperlink" Target="https://ru.wikipedia.org/w/index.php?title=%D0%92%D0%B8%D1%88%D0%BD%D1%91%D0%B2%D1%8B%D0%B9_%D1%81%D0%B0%D0%B4_(%D1%82%D0%B5%D0%BB%D0%B5%D1%81%D0%BF%D0%B5%D0%BA%D1%82%D0%B0%D0%BA%D0%BB%D1%8C,_1976)&amp;action=edit&amp;redlink=1" TargetMode="External"/><Relationship Id="rId255" Type="http://schemas.openxmlformats.org/officeDocument/2006/relationships/hyperlink" Target="https://ru.wikipedia.org/wiki/1994_%D0%B3%D0%BE%D0%B4_%D0%B2_%D0%BA%D0%B8%D0%BD%D0%BE" TargetMode="External"/><Relationship Id="rId24" Type="http://schemas.openxmlformats.org/officeDocument/2006/relationships/hyperlink" Target="https://ru.wikipedia.org/wiki/%D0%9C%D0%B0%D0%BB%D1%8B%D0%B9_%D1%82%D0%B5%D0%B0%D1%82%D1%80" TargetMode="External"/><Relationship Id="rId40" Type="http://schemas.openxmlformats.org/officeDocument/2006/relationships/hyperlink" Target="https://ru.wikipedia.org/wiki/%D0%A1%D1%83%D1%85%D0%BE%D0%B2%D0%BE-%D0%9A%D0%BE%D0%B1%D1%8B%D0%BB%D0%B8%D0%BD,_%D0%90%D0%BB%D0%B5%D0%BA%D1%81%D0%B0%D0%BD%D0%B4%D1%80_%D0%92%D0%B0%D1%81%D0%B8%D0%BB%D1%8C%D0%B5%D0%B2%D0%B8%D1%87" TargetMode="External"/><Relationship Id="rId45" Type="http://schemas.openxmlformats.org/officeDocument/2006/relationships/hyperlink" Target="https://ru.wikipedia.org/wiki/%D0%A6%D0%B5%D0%BD%D0%B7%D1%83%D1%80%D0%B0_%D0%B2_%D0%A1%D0%A1%D0%A1%D0%A0" TargetMode="External"/><Relationship Id="rId66" Type="http://schemas.openxmlformats.org/officeDocument/2006/relationships/hyperlink" Target="https://ru.wikipedia.org/wiki/%D0%9C%D0%B0%D1%80%D0%BA%D0%B8%D0%B7%D0%B0_(%D1%82%D0%B5%D0%BB%D0%B5%D0%BF%D1%80%D0%BE%D0%B3%D1%80%D0%B0%D0%BC%D0%BC%D0%B0)" TargetMode="External"/><Relationship Id="rId87" Type="http://schemas.openxmlformats.org/officeDocument/2006/relationships/hyperlink" Target="https://ru.wikipedia.org/wiki/14_%D0%BD%D0%BE%D1%8F%D0%B1%D1%80%D1%8F" TargetMode="External"/><Relationship Id="rId110" Type="http://schemas.openxmlformats.org/officeDocument/2006/relationships/hyperlink" Target="https://ru.wikipedia.org/wiki/%D0%A8%D0%B8%D0%BB%D0%BB%D0%B5%D1%80,_%D0%A4%D1%80%D0%B8%D0%B4%D1%80%D0%B8%D1%85" TargetMode="External"/><Relationship Id="rId115" Type="http://schemas.openxmlformats.org/officeDocument/2006/relationships/hyperlink" Target="https://ru.wikipedia.org/wiki/%D0%A1%D0%B0%D1%80%D0%BC%D0%B0%D0%BD,_%D0%96%D0%B0%D0%BD" TargetMode="External"/><Relationship Id="rId131" Type="http://schemas.openxmlformats.org/officeDocument/2006/relationships/hyperlink" Target="https://ru.wikipedia.org/wiki/%D0%97%D0%B0%D1%81%D1%82%D0%B0%D0%B2%D0%B0_%D0%98%D0%BB%D1%8C%D0%B8%D1%87%D0%B0" TargetMode="External"/><Relationship Id="rId136" Type="http://schemas.openxmlformats.org/officeDocument/2006/relationships/hyperlink" Target="https://ru.wikipedia.org/wiki/1966_%D0%B3%D0%BE%D0%B4_%D0%B2_%D0%BA%D0%B8%D0%BD%D0%BE" TargetMode="External"/><Relationship Id="rId157" Type="http://schemas.openxmlformats.org/officeDocument/2006/relationships/hyperlink" Target="https://ru.wikipedia.org/w/index.php?title=%D0%A0%D0%B0%D1%81%D1%81%D0%BA%D0%B0%D0%B6%D0%B8_%D0%BC%D0%BD%D0%B5_%D0%BE_%D1%81%D0%B5%D0%B1%D0%B5_(%D1%84%D0%B8%D0%BB%D1%8C%D0%BC)&amp;action=edit&amp;redlink=1" TargetMode="External"/><Relationship Id="rId178" Type="http://schemas.openxmlformats.org/officeDocument/2006/relationships/hyperlink" Target="https://ru.wikipedia.org/wiki/%D0%9B%D0%B5%D1%82%D1%83%D1%87%D0%B0%D1%8F_%D0%BC%D1%8B%D1%88%D1%8C_(%D1%84%D0%B8%D0%BB%D1%8C%D0%BC,_1979)" TargetMode="External"/><Relationship Id="rId61" Type="http://schemas.openxmlformats.org/officeDocument/2006/relationships/hyperlink" Target="https://ru.wikipedia.org/wiki/%D0%9F%D0%B0%D0%BC%D1%8F%D1%82%D0%BD%D0%B8%D0%BA_%D0%A8%D0%B5%D1%80%D0%BB%D0%BE%D0%BA%D1%83_%D0%A5%D0%BE%D0%BB%D0%BC%D1%81%D1%83_%D0%B8_%D0%B4%D0%BE%D0%BA%D1%82%D0%BE%D1%80%D1%83_%D0%92%D0%B0%D1%82%D1%81%D0%BE%D0%BD%D1%83" TargetMode="External"/><Relationship Id="rId82" Type="http://schemas.openxmlformats.org/officeDocument/2006/relationships/hyperlink" Target="https://ru.wikipedia.org/wiki/%D0%9E%D1%80%D0%B4%D0%B5%D0%BD_%C2%AB%D0%97%D0%B0_%D0%B7%D0%B0%D1%81%D0%BB%D1%83%D0%B3%D0%B8_%D0%BF%D0%B5%D1%80%D0%B5%D0%B4_%D0%9E%D1%82%D0%B5%D1%87%D0%B5%D1%81%D1%82%D0%B2%D0%BE%D0%BC%C2%BB" TargetMode="External"/><Relationship Id="rId152" Type="http://schemas.openxmlformats.org/officeDocument/2006/relationships/hyperlink" Target="https://ru.wikipedia.org/wiki/1970_%D0%B3%D0%BE%D0%B4_%D0%B2_%D0%BA%D0%B8%D0%BD%D0%BE" TargetMode="External"/><Relationship Id="rId173" Type="http://schemas.openxmlformats.org/officeDocument/2006/relationships/hyperlink" Target="https://ru.wikipedia.org/wiki/%D0%A1%D0%B8%D0%B1%D0%B8%D1%80%D0%B8%D0%B0%D0%B4%D0%B0" TargetMode="External"/><Relationship Id="rId194" Type="http://schemas.openxmlformats.org/officeDocument/2006/relationships/hyperlink" Target="https://ru.wikipedia.org/w/index.php?title=%D0%9F%D1%80%D0%B5%D0%B4%D0%B5%D0%BB_%D0%B6%D0%B5%D0%BB%D0%B0%D0%BD%D0%B8%D0%B9_(%D1%84%D0%B8%D0%BB%D1%8C%D0%BC)&amp;action=edit&amp;redlink=1" TargetMode="External"/><Relationship Id="rId199" Type="http://schemas.openxmlformats.org/officeDocument/2006/relationships/hyperlink" Target="https://ru.wikipedia.org/wiki/1983_%D0%B3%D0%BE%D0%B4_%D0%B2_%D0%BA%D0%B8%D0%BD%D0%BE" TargetMode="External"/><Relationship Id="rId203" Type="http://schemas.openxmlformats.org/officeDocument/2006/relationships/hyperlink" Target="https://ru.wikipedia.org/wiki/1984_%D0%B3%D0%BE%D0%B4_%D0%B2_%D0%BA%D0%B8%D0%BD%D0%BE" TargetMode="External"/><Relationship Id="rId208" Type="http://schemas.openxmlformats.org/officeDocument/2006/relationships/hyperlink" Target="https://ru.wikipedia.org/wiki/%D0%97%D0%B8%D0%BC%D0%BD%D1%8F%D1%8F_%D0%B2%D0%B8%D1%88%D0%BD%D1%8F" TargetMode="External"/><Relationship Id="rId229" Type="http://schemas.openxmlformats.org/officeDocument/2006/relationships/hyperlink" Target="https://ru.wikipedia.org/wiki/1995_%D0%B3%D0%BE%D0%B4_%D0%B2_%D0%BA%D0%B8%D0%BD%D0%BE" TargetMode="External"/><Relationship Id="rId19" Type="http://schemas.openxmlformats.org/officeDocument/2006/relationships/hyperlink" Target="https://ru.wikipedia.org/wiki/%D0%90%D0%BD%D0%BD%D0%B5%D0%BD%D0%BA%D0%BE%D0%B2,_%D0%9D%D0%B8%D0%BA%D0%BE%D0%BB%D0%B0%D0%B9_%D0%90%D0%BB%D0%B5%D0%BA%D1%81%D0%B0%D0%BD%D0%B4%D1%80%D0%BE%D0%B2%D0%B8%D1%87" TargetMode="External"/><Relationship Id="rId224" Type="http://schemas.openxmlformats.org/officeDocument/2006/relationships/hyperlink" Target="https://ru.wikipedia.org/wiki/%D0%A7%D1%91%D1%80%D0%BD%D1%8B%D0%B9_%D0%BA%D0%B2%D0%B0%D0%B4%D1%80%D0%B0%D1%82_(%D1%84%D0%B8%D0%BB%D1%8C%D0%BC)" TargetMode="External"/><Relationship Id="rId240" Type="http://schemas.openxmlformats.org/officeDocument/2006/relationships/hyperlink" Target="https://ru.wikipedia.org/wiki/%D0%9A%D0%B0%D0%B7%D1%83%D1%81_%D0%91%D0%B5%D0%BB%D0%BB%D0%B8_(%D1%84%D0%B8%D0%BB%D1%8C%D0%BC)" TargetMode="External"/><Relationship Id="rId245" Type="http://schemas.openxmlformats.org/officeDocument/2006/relationships/hyperlink" Target="https://ru.wikipedia.org/wiki/1967_%D0%B3%D0%BE%D0%B4_%D0%B2_%D0%BA%D0%B8%D0%BD%D0%BE" TargetMode="External"/><Relationship Id="rId261" Type="http://schemas.openxmlformats.org/officeDocument/2006/relationships/theme" Target="theme/theme1.xml"/><Relationship Id="rId14" Type="http://schemas.openxmlformats.org/officeDocument/2006/relationships/hyperlink" Target="https://ru.wikipedia.org/wiki/%D0%A1%D0%BE%D0%BB%D0%BE%D0%BC%D0%B8%D0%BD,_%D0%92%D0%B8%D1%82%D0%B0%D0%BB%D0%B8%D0%B9_%D0%9C%D0%B5%D1%84%D0%BE%D0%B4%D1%8C%D0%B5%D0%B2%D0%B8%D1%87" TargetMode="External"/><Relationship Id="rId30" Type="http://schemas.openxmlformats.org/officeDocument/2006/relationships/hyperlink" Target="https://ru.wikipedia.org/wiki/%D0%A1%D0%BE%D0%BB%D0%BE%D0%BC%D0%B8%D0%BD,_%D0%92%D0%B8%D1%82%D0%B0%D0%BB%D0%B8%D0%B9_%D0%9C%D0%B5%D1%84%D0%BE%D0%B4%D1%8C%D0%B5%D0%B2%D0%B8%D1%87" TargetMode="External"/><Relationship Id="rId35" Type="http://schemas.openxmlformats.org/officeDocument/2006/relationships/hyperlink" Target="https://ru.wikipedia.org/wiki/%D0%A2%D0%B5%D0%B0%D1%82%D1%80_%D0%B8%D0%BC%D0%B5%D0%BD%D0%B8_%D0%9C%D0%BE%D1%81%D1%81%D0%BE%D0%B2%D0%B5%D1%82%D0%B0" TargetMode="External"/><Relationship Id="rId56" Type="http://schemas.openxmlformats.org/officeDocument/2006/relationships/hyperlink" Target="https://ru.wikipedia.org/wiki/%D0%94%D0%BE%D0%B9%D0%BB,_%D0%90%D1%80%D1%82%D1%83%D1%80_%D0%9A%D0%BE%D0%BD%D0%B0%D0%BD" TargetMode="External"/><Relationship Id="rId77" Type="http://schemas.openxmlformats.org/officeDocument/2006/relationships/hyperlink" Target="https://ru.wikipedia.org/wiki/%D0%9A%D0%BE%D0%BC%D0%B0" TargetMode="External"/><Relationship Id="rId100" Type="http://schemas.openxmlformats.org/officeDocument/2006/relationships/hyperlink" Target="https://ru.wikipedia.org/wiki/2004_%D0%B3%D0%BE%D0%B4" TargetMode="External"/><Relationship Id="rId105" Type="http://schemas.openxmlformats.org/officeDocument/2006/relationships/hyperlink" Target="https://ru.wikipedia.org/wiki/%D0%A1%D0%B2%D0%B0%D0%B4%D1%8C%D0%B1%D0%B0_%D0%9A%D1%80%D0%B5%D1%87%D0%B8%D0%BD%D1%81%D0%BA%D0%BE%D0%B3%D0%BE_(%D0%BF%D1%8C%D0%B5%D1%81%D0%B0)" TargetMode="External"/><Relationship Id="rId126" Type="http://schemas.openxmlformats.org/officeDocument/2006/relationships/hyperlink" Target="https://ru.wikipedia.org/wiki/%D0%A4%D0%B0%D0%B9%D0%BB:Solomin_vm_plaque.jpg" TargetMode="External"/><Relationship Id="rId147" Type="http://schemas.openxmlformats.org/officeDocument/2006/relationships/hyperlink" Target="https://ru.wikipedia.org/w/index.php?title=%D0%91%D0%B5%D0%B3_%D0%B8%D0%BD%D0%BE%D1%85%D0%BE%D0%B4%D1%86%D0%B0_(%D1%84%D0%B8%D0%BB%D1%8C%D0%BC)&amp;action=edit&amp;redlink=1" TargetMode="External"/><Relationship Id="rId168" Type="http://schemas.openxmlformats.org/officeDocument/2006/relationships/hyperlink" Target="https://ru.wikipedia.org/wiki/1978_%D0%B3%D0%BE%D0%B4_%D0%B2_%D0%BA%D0%B8%D0%BD%D0%BE" TargetMode="External"/><Relationship Id="rId8" Type="http://schemas.openxmlformats.org/officeDocument/2006/relationships/image" Target="media/image2.jpeg"/><Relationship Id="rId51" Type="http://schemas.openxmlformats.org/officeDocument/2006/relationships/hyperlink" Target="https://ru.wikipedia.org/wiki/%D0%91%D0%B0%D1%82%D0%B0%D0%BB%D0%BE%D0%B2,_%D0%90%D0%BB%D0%B5%D0%BA%D1%81%D0%B5%D0%B9_%D0%92%D0%BB%D0%B0%D0%B4%D0%B8%D0%BC%D0%B8%D1%80%D0%BE%D0%B2%D0%B8%D1%87" TargetMode="External"/><Relationship Id="rId72" Type="http://schemas.openxmlformats.org/officeDocument/2006/relationships/hyperlink" Target="https://ru.wikipedia.org/wiki/%D0%A6%D1%8B%D0%BF%D0%BB%D0%B0%D0%BA%D0%BE%D0%B2%D0%B0,_%D0%95%D0%BB%D0%B5%D0%BD%D0%B0_%D0%9E%D0%BA%D1%82%D1%8F%D0%B1%D1%80%D0%B5%D0%B2%D0%BD%D0%B0" TargetMode="External"/><Relationship Id="rId93" Type="http://schemas.openxmlformats.org/officeDocument/2006/relationships/hyperlink" Target="https://ru.wikipedia.org/wiki/%D0%9D%D0%B0%D1%80%D0%BE%D0%B4%D0%BD%D1%8B%D0%B9_%D0%B0%D1%80%D1%82%D0%B8%D1%81%D1%82_%D0%A0%D0%A1%D0%A4%D0%A1%D0%A0" TargetMode="External"/><Relationship Id="rId98" Type="http://schemas.openxmlformats.org/officeDocument/2006/relationships/hyperlink" Target="https://ru.wikipedia.org/wiki/1998" TargetMode="External"/><Relationship Id="rId121" Type="http://schemas.openxmlformats.org/officeDocument/2006/relationships/hyperlink" Target="https://ru.wikipedia.org/wiki/%D0%9D%D0%BE%D1%87%D1%8C_%D0%B8%D0%B3%D1%83%D0%B0%D0%BD%D1%8B" TargetMode="External"/><Relationship Id="rId142" Type="http://schemas.openxmlformats.org/officeDocument/2006/relationships/hyperlink" Target="https://ru.wikipedia.org/wiki/1967_%D0%B3%D0%BE%D0%B4_%D0%B2_%D0%BA%D0%B8%D0%BD%D0%BE" TargetMode="External"/><Relationship Id="rId163" Type="http://schemas.openxmlformats.org/officeDocument/2006/relationships/hyperlink" Target="https://ru.wikipedia.org/w/index.php?title=%D0%A3_%D0%BD%D0%B0%D1%81_%D0%BD%D0%B0_%D0%B7%D0%B0%D0%B2%D0%BE%D0%B4%D0%B5_(%D1%84%D0%B8%D0%BB%D1%8C%D0%BC)&amp;action=edit&amp;redlink=1" TargetMode="External"/><Relationship Id="rId184" Type="http://schemas.openxmlformats.org/officeDocument/2006/relationships/hyperlink" Target="https://ru.wikipedia.org/wiki/%D0%A1%D0%B8%D0%BB%D1%8C%D0%B2%D0%B0_(%D1%84%D0%B8%D0%BB%D1%8C%D0%BC,_1981)" TargetMode="External"/><Relationship Id="rId189" Type="http://schemas.openxmlformats.org/officeDocument/2006/relationships/hyperlink" Target="https://ru.wikipedia.org/wiki/1982_%D0%B3%D0%BE%D0%B4_%D0%B2_%D0%BA%D0%B8%D0%BD%D0%BE" TargetMode="External"/><Relationship Id="rId219" Type="http://schemas.openxmlformats.org/officeDocument/2006/relationships/hyperlink" Target="https://ru.wikipedia.org/wiki/1990_%D0%B3%D0%BE%D0%B4_%D0%B2_%D0%BA%D0%B8%D0%BD%D0%BE" TargetMode="External"/><Relationship Id="rId3" Type="http://schemas.openxmlformats.org/officeDocument/2006/relationships/settings" Target="settings.xml"/><Relationship Id="rId214" Type="http://schemas.openxmlformats.org/officeDocument/2006/relationships/hyperlink" Target="https://ru.wikipedia.org/wiki/%D0%9F%D1%80%D0%B8%D0%BA%D0%BB%D1%8E%D1%87%D0%B5%D0%BD%D0%B8%D1%8F_%D0%A8%D0%B5%D1%80%D0%BB%D0%BE%D0%BA%D0%B0_%D0%A5%D0%BE%D0%BB%D0%BC%D1%81%D0%B0_%D0%B8_%D0%B4%D0%BE%D0%BA%D1%82%D0%BE%D1%80%D0%B0_%D0%92%D0%B0%D1%82%D1%81%D0%BE%D0%BD%D0%B0:_%D0%94%D0%B2%D0%B0%D0%B4%D1%86%D0%B0%D1%82%D1%8B%D0%B9_%D0%B2%D0%B5%D0%BA_%D0%BD%D0%B0%D1%87%D0%B8%D0%BD%D0%B0%D0%B5%D1%82%D1%81%D1%8F" TargetMode="External"/><Relationship Id="rId230" Type="http://schemas.openxmlformats.org/officeDocument/2006/relationships/hyperlink" Target="https://ru.wikipedia.org/w/index.php?title=%D0%98%D0%BD%D1%82%D0%B5%D1%80%D0%B2%D1%8C%D1%8E_%D1%81_%D0%93%D0%B8%D1%82%D0%BB%D0%B5%D1%80%D0%BE%D0%BC_(%D1%84%D0%B8%D0%BB%D1%8C%D0%BC)&amp;action=edit&amp;redlink=1" TargetMode="External"/><Relationship Id="rId235" Type="http://schemas.openxmlformats.org/officeDocument/2006/relationships/hyperlink" Target="https://ru.wikipedia.org/wiki/2001_%D0%B3%D0%BE%D0%B4_%D0%B2_%D0%BA%D0%B8%D0%BD%D0%BE" TargetMode="External"/><Relationship Id="rId251" Type="http://schemas.openxmlformats.org/officeDocument/2006/relationships/hyperlink" Target="https://ru.wikipedia.org/wiki/1977_%D0%B3%D0%BE%D0%B4_%D0%B2_%D0%BA%D0%B8%D0%BD%D0%BE" TargetMode="External"/><Relationship Id="rId256" Type="http://schemas.openxmlformats.org/officeDocument/2006/relationships/hyperlink" Target="https://ru.wikipedia.org/w/index.php?title=%D0%9E%D1%85%D0%BE%D1%82%D0%B0_(%D1%84%D0%B8%D0%BB%D1%8C%D0%BC,_1994)&amp;action=edit&amp;redlink=1" TargetMode="External"/><Relationship Id="rId25" Type="http://schemas.openxmlformats.org/officeDocument/2006/relationships/hyperlink" Target="https://ru.wikipedia.org/wiki/%D0%A1%D0%BE%D0%BB%D0%BE%D0%BC%D0%B8%D0%BD,_%D0%92%D0%B8%D1%82%D0%B0%D0%BB%D0%B8%D0%B9_%D0%9C%D0%B5%D1%84%D0%BE%D0%B4%D1%8C%D0%B5%D0%B2%D0%B8%D1%87" TargetMode="External"/><Relationship Id="rId46" Type="http://schemas.openxmlformats.org/officeDocument/2006/relationships/hyperlink" Target="https://ru.wikipedia.org/wiki/%D0%A3%D0%BB%D0%B8%D1%86%D0%B0_%D0%9D%D1%8C%D1%8E%D1%82%D0%BE%D0%BD%D0%B0,_%D0%B4%D0%BE%D0%BC_1" TargetMode="External"/><Relationship Id="rId67" Type="http://schemas.openxmlformats.org/officeDocument/2006/relationships/hyperlink" Target="https://ru.wikipedia.org/wiki/%D0%A0%D1%83%D0%B4%D0%BD%D0%B0%D1%8F,_%D0%9D%D0%B0%D1%82%D0%B0%D0%BB%D1%8C%D1%8F_%D0%92%D0%BB%D0%B0%D0%B4%D0%B8%D0%BC%D0%B8%D1%80%D0%BE%D0%B2%D0%BD%D0%B0" TargetMode="External"/><Relationship Id="rId116" Type="http://schemas.openxmlformats.org/officeDocument/2006/relationships/hyperlink" Target="https://ru.wikipedia.org/wiki/%D0%A0%D0%B5%D0%B2%D0%B8%D0%B7%D0%BE%D1%80_(%D0%BA%D0%BE%D0%BC%D0%B5%D0%B4%D0%B8%D1%8F)" TargetMode="External"/><Relationship Id="rId137" Type="http://schemas.openxmlformats.org/officeDocument/2006/relationships/hyperlink" Target="https://ru.wikipedia.org/wiki/%D0%96%D0%B5%D0%BD%D1%89%D0%B8%D0%BD%D1%8B_(%D1%84%D0%B8%D0%BB%D1%8C%D0%BC,_1966)" TargetMode="External"/><Relationship Id="rId158" Type="http://schemas.openxmlformats.org/officeDocument/2006/relationships/hyperlink" Target="https://ru.wikipedia.org/wiki/1972_%D0%B3%D0%BE%D0%B4_%D0%B2_%D0%BA%D0%B8%D0%BD%D0%BE" TargetMode="External"/><Relationship Id="rId20" Type="http://schemas.openxmlformats.org/officeDocument/2006/relationships/hyperlink" Target="https://ru.wikipedia.org/w/index.php?title=%D0%9A%D0%B0%D0%B7%D0%B0%D0%BD%D1%81%D0%BA%D0%B8%D0%B9,_%D0%91%D0%BE%D1%80%D0%B8%D1%81_%D0%9C%D0%B0%D1%80%D0%BA%D0%BE%D0%B2%D0%B8%D1%87&amp;action=edit&amp;redlink=1" TargetMode="External"/><Relationship Id="rId41" Type="http://schemas.openxmlformats.org/officeDocument/2006/relationships/hyperlink" Target="https://ru.wikipedia.org/wiki/%D0%A1%D0%B2%D0%B0%D0%B4%D1%8C%D0%B1%D0%B0_%D0%9A%D1%80%D0%B5%D1%87%D0%B8%D0%BD%D1%81%D0%BA%D0%BE%D0%B3%D0%BE" TargetMode="External"/><Relationship Id="rId62" Type="http://schemas.openxmlformats.org/officeDocument/2006/relationships/hyperlink" Target="https://ru.wikipedia.org/wiki/%D0%A1%D0%BE%D0%BB%D0%BE%D0%BC%D0%B8%D0%BD,_%D0%92%D0%B8%D1%82%D0%B0%D0%BB%D0%B8%D0%B9_%D0%9C%D0%B5%D1%84%D0%BE%D0%B4%D1%8C%D0%B5%D0%B2%D0%B8%D1%87" TargetMode="External"/><Relationship Id="rId83" Type="http://schemas.openxmlformats.org/officeDocument/2006/relationships/hyperlink" Target="https://ru.wikipedia.org/wiki/25_%D0%BE%D0%BA%D1%82%D1%8F%D0%B1%D1%80%D1%8F" TargetMode="External"/><Relationship Id="rId88" Type="http://schemas.openxmlformats.org/officeDocument/2006/relationships/hyperlink" Target="https://ru.wikipedia.org/wiki/1980_%D0%B3%D0%BE%D0%B4" TargetMode="External"/><Relationship Id="rId111" Type="http://schemas.openxmlformats.org/officeDocument/2006/relationships/hyperlink" Target="https://ru.wikipedia.org/w/index.php?title=%D0%9B%D1%8E%D0%B1%D0%BE%D0%B2%D1%8C_%D0%AF%D1%80%D0%BE%D0%B2%D0%B0%D1%8F_(%D0%BF%D1%8C%D0%B5%D1%81%D0%B0)&amp;action=edit&amp;redlink=1" TargetMode="External"/><Relationship Id="rId132" Type="http://schemas.openxmlformats.org/officeDocument/2006/relationships/hyperlink" Target="https://ru.wikipedia.org/wiki/1964_%D0%B3%D0%BE%D0%B4_%D0%B2_%D0%BA%D0%B8%D0%BD%D0%BE" TargetMode="External"/><Relationship Id="rId153" Type="http://schemas.openxmlformats.org/officeDocument/2006/relationships/hyperlink" Target="https://ru.wikipedia.org/w/index.php?title=%D0%92%D0%BF%D0%B5%D1%80%D0%B5%D0%B4%D0%B8_%D0%B4%D0%B5%D0%BD%D1%8C_(%D1%84%D0%B8%D0%BB%D1%8C%D0%BC)&amp;action=edit&amp;redlink=1" TargetMode="External"/><Relationship Id="rId174" Type="http://schemas.openxmlformats.org/officeDocument/2006/relationships/hyperlink" Target="https://ru.wikipedia.org/wiki/1979_%D0%B3%D0%BE%D0%B4_%D0%B2_%D0%BA%D0%B8%D0%BD%D0%BE" TargetMode="External"/><Relationship Id="rId179" Type="http://schemas.openxmlformats.org/officeDocument/2006/relationships/hyperlink" Target="https://ru.wikipedia.org/wiki/1980_%D0%B3%D0%BE%D0%B4_%D0%B2_%D0%BA%D0%B8%D0%BD%D0%BE" TargetMode="External"/><Relationship Id="rId195" Type="http://schemas.openxmlformats.org/officeDocument/2006/relationships/hyperlink" Target="https://ru.wikipedia.org/wiki/1982_%D0%B3%D0%BE%D0%B4_%D0%B2_%D0%BA%D0%B8%D0%BD%D0%BE" TargetMode="External"/><Relationship Id="rId209" Type="http://schemas.openxmlformats.org/officeDocument/2006/relationships/hyperlink" Target="https://ru.wikipedia.org/wiki/1986_%D0%B3%D0%BE%D0%B4_%D0%B2_%D0%BA%D0%B8%D0%BD%D0%BE" TargetMode="External"/><Relationship Id="rId190" Type="http://schemas.openxmlformats.org/officeDocument/2006/relationships/hyperlink" Target="https://ru.wikipedia.org/wiki/%D0%9F%D0%B8%D0%BA%D0%BE%D0%B2%D0%B0%D1%8F_%D0%B4%D0%B0%D0%BC%D0%B0_(%D1%84%D0%B8%D0%BB%D1%8C%D0%BC,_1982)" TargetMode="External"/><Relationship Id="rId204" Type="http://schemas.openxmlformats.org/officeDocument/2006/relationships/hyperlink" Target="https://ru.wikipedia.org/w/index.php?title=%D0%9F%D1%80%D0%B5%D0%B4%D0%B5%D0%BB_%D0%B2%D0%BE%D0%B7%D0%BC%D0%BE%D0%B6%D0%BD%D0%BE%D0%B3%D0%BE_(%D1%84%D0%B8%D0%BB%D1%8C%D0%BC)&amp;action=edit&amp;redlink=1" TargetMode="External"/><Relationship Id="rId220" Type="http://schemas.openxmlformats.org/officeDocument/2006/relationships/hyperlink" Target="https://ru.wikipedia.org/wiki/%D0%97%D0%B8%D0%BC%D0%BD%D1%8F%D1%8F_%D0%B2%D0%B8%D1%88%D0%BD%D1%8F_2" TargetMode="External"/><Relationship Id="rId225" Type="http://schemas.openxmlformats.org/officeDocument/2006/relationships/hyperlink" Target="https://ru.wikipedia.org/wiki/1992_%D0%B3%D0%BE%D0%B4_%D0%B2_%D0%BA%D0%B8%D0%BD%D0%BE" TargetMode="External"/><Relationship Id="rId241" Type="http://schemas.openxmlformats.org/officeDocument/2006/relationships/hyperlink" Target="https://ru.wikipedia.org/wiki/2003_%D0%B3%D0%BE%D0%B4_%D0%B2_%D0%BA%D0%B8%D0%BD%D0%BE" TargetMode="External"/><Relationship Id="rId246" Type="http://schemas.openxmlformats.org/officeDocument/2006/relationships/hyperlink" Target="https://ru.wikipedia.org/w/index.php?title=%D0%A1%D0%BB%D1%83%D1%87%D0%B0%D0%B9_%D0%B2_%D0%B3%D0%BE%D1%81%D1%82%D0%B8%D0%BD%D0%B8%D1%86%D0%B5&amp;action=edit&amp;redlink=1" TargetMode="External"/><Relationship Id="rId15" Type="http://schemas.openxmlformats.org/officeDocument/2006/relationships/hyperlink" Target="https://ru.wikipedia.org/wiki/%D0%A4%D0%BE%D1%80%D1%82%D0%B5%D0%BF%D0%B8%D0%B0%D0%BD%D0%BE" TargetMode="External"/><Relationship Id="rId36" Type="http://schemas.openxmlformats.org/officeDocument/2006/relationships/hyperlink" Target="https://ru.wikipedia.org/wiki/%D0%90%D1%81%D1%82%D0%B0%D1%84%D1%8C%D0%B5%D0%B2,_%D0%92%D0%B8%D0%BA%D1%82%D0%BE%D1%80_%D0%9F%D0%B5%D1%82%D1%80%D0%BE%D0%B2%D0%B8%D1%87" TargetMode="External"/><Relationship Id="rId57" Type="http://schemas.openxmlformats.org/officeDocument/2006/relationships/hyperlink" Target="https://ru.wikipedia.org/wiki/27_%D0%B0%D0%BF%D1%80%D0%B5%D0%BB%D1%8F" TargetMode="External"/><Relationship Id="rId106" Type="http://schemas.openxmlformats.org/officeDocument/2006/relationships/hyperlink" Target="https://ru.wikipedia.org/wiki/%D0%9D%D0%B5_%D0%B2%D1%81%D1%91_%D0%BA%D0%BE%D1%82%D1%83_%D0%BC%D0%B0%D1%81%D0%BB%D0%B5%D0%BD%D0%B8%D1%86%D0%B0_(%D0%BF%D1%8C%D0%B5%D1%81%D0%B0)" TargetMode="External"/><Relationship Id="rId127" Type="http://schemas.openxmlformats.org/officeDocument/2006/relationships/image" Target="media/image8.jpeg"/><Relationship Id="rId10" Type="http://schemas.openxmlformats.org/officeDocument/2006/relationships/image" Target="media/image4.jpeg"/><Relationship Id="rId31" Type="http://schemas.openxmlformats.org/officeDocument/2006/relationships/hyperlink" Target="https://ru.wikipedia.org/wiki/%D0%A2%D0%BE%D0%BB%D1%81%D1%82%D0%BE%D0%B9,_%D0%9B%D0%B5%D0%B2_%D0%9D%D0%B8%D0%BA%D0%BE%D0%BB%D0%B0%D0%B5%D0%B2%D0%B8%D1%87" TargetMode="External"/><Relationship Id="rId52" Type="http://schemas.openxmlformats.org/officeDocument/2006/relationships/hyperlink" Target="https://ru.wikipedia.org/wiki/%D0%A1%D0%BE%D0%BB%D0%BE%D0%BC%D0%B8%D0%BD,_%D0%92%D0%B8%D1%82%D0%B0%D0%BB%D0%B8%D0%B9_%D0%9C%D0%B5%D1%84%D0%BE%D0%B4%D1%8C%D0%B5%D0%B2%D0%B8%D1%87" TargetMode="External"/><Relationship Id="rId73" Type="http://schemas.openxmlformats.org/officeDocument/2006/relationships/hyperlink" Target="https://ru.wikipedia.org/wiki/%D0%90%D0%BC%D0%B0%D0%BD%D0%BE%D0%B2%D0%B0,_%D0%A1%D0%B2%D0%B5%D1%82%D0%BB%D0%B0%D0%BD%D0%B0_%D0%93%D0%B5%D0%BD%D0%BD%D0%B0%D0%B4%D1%8C%D0%B5%D0%B2%D0%BD%D0%B0" TargetMode="External"/><Relationship Id="rId78" Type="http://schemas.openxmlformats.org/officeDocument/2006/relationships/hyperlink" Target="https://ru.wikipedia.org/wiki/27_%D0%BC%D0%B0%D1%8F" TargetMode="External"/><Relationship Id="rId94" Type="http://schemas.openxmlformats.org/officeDocument/2006/relationships/hyperlink" Target="https://ru.wikipedia.org/wiki/3_%D1%84%D0%B5%D0%B2%D1%80%D0%B0%D0%BB%D1%8F" TargetMode="External"/><Relationship Id="rId99" Type="http://schemas.openxmlformats.org/officeDocument/2006/relationships/hyperlink" Target="https://ru.wikipedia.org/wiki/%D0%A2%D0%AD%D0%A4%D0%98" TargetMode="External"/><Relationship Id="rId101" Type="http://schemas.openxmlformats.org/officeDocument/2006/relationships/hyperlink" Target="https://ru.wikipedia.org/wiki/%D0%A1%D0%BE%D0%BB%D0%BE%D0%BC%D0%B8%D0%BD,_%D0%92%D0%B8%D1%82%D0%B0%D0%BB%D0%B8%D0%B9_%D0%9C%D0%B5%D1%84%D0%BE%D0%B4%D1%8C%D0%B5%D0%B2%D0%B8%D1%87" TargetMode="External"/><Relationship Id="rId122" Type="http://schemas.openxmlformats.org/officeDocument/2006/relationships/hyperlink" Target="https://ru.wikipedia.org/wiki/%D0%94%D1%8F%D0%B4%D1%8F_%D0%92%D0%B0%D0%BD%D1%8F" TargetMode="External"/><Relationship Id="rId143" Type="http://schemas.openxmlformats.org/officeDocument/2006/relationships/hyperlink" Target="https://ru.wikipedia.org/wiki/%D0%91%D0%B0%D0%B1%D1%8C%D0%B5_%D1%86%D0%B0%D1%80%D1%81%D1%82%D0%B2%D0%BE_(%D1%84%D0%B8%D0%BB%D1%8C%D0%BC)" TargetMode="External"/><Relationship Id="rId148" Type="http://schemas.openxmlformats.org/officeDocument/2006/relationships/hyperlink" Target="https://ru.wikipedia.org/wiki/1969_%D0%B3%D0%BE%D0%B4_%D0%B2_%D0%BA%D0%B8%D0%BD%D0%BE" TargetMode="External"/><Relationship Id="rId164" Type="http://schemas.openxmlformats.org/officeDocument/2006/relationships/hyperlink" Target="https://ru.wikipedia.org/wiki/1973_%D0%B3%D0%BE%D0%B4_%D0%B2_%D0%BA%D0%B8%D0%BD%D0%BE" TargetMode="External"/><Relationship Id="rId169" Type="http://schemas.openxmlformats.org/officeDocument/2006/relationships/hyperlink" Target="https://ru.wikipedia.org/wiki/%D0%A1%D0%B4%D0%B0%D1%91%D1%82%D1%81%D1%8F_%D0%BA%D0%B2%D0%B0%D1%80%D1%82%D0%B8%D1%80%D0%B0_%D1%81_%D1%80%D0%B5%D0%B1%D1%91%D0%BD%D0%BA%D0%BE%D0%BC" TargetMode="External"/><Relationship Id="rId185" Type="http://schemas.openxmlformats.org/officeDocument/2006/relationships/hyperlink" Target="https://ru.wikipedia.org/wiki/1981_%D0%B3%D0%BE%D0%B4_%D0%B2_%D0%BA%D0%B8%D0%BD%D0%BE"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ru.wikipedia.org/wiki/%D0%9F%D1%80%D0%B8%D0%BA%D0%BB%D1%8E%D1%87%D0%B5%D0%BD%D0%B8%D1%8F_%D0%A8%D0%B5%D1%80%D0%BB%D0%BE%D0%BA%D0%B0_%D0%A5%D0%BE%D0%BB%D0%BC%D1%81%D0%B0_%D0%B8_%D0%B4%D0%BE%D0%BA%D1%82%D0%BE%D1%80%D0%B0_%D0%92%D0%B0%D1%82%D1%81%D0%BE%D0%BD%D0%B0_(%D1%84%D0%B8%D0%BB%D1%8C%D0%BC)" TargetMode="External"/><Relationship Id="rId210" Type="http://schemas.openxmlformats.org/officeDocument/2006/relationships/hyperlink" Target="https://ru.wikipedia.org/wiki/%D0%9E%D0%BD,_%D0%BE%D0%BD%D0%B0_%D0%B8_%D0%B4%D0%B5%D1%82%D0%B8" TargetMode="External"/><Relationship Id="rId215" Type="http://schemas.openxmlformats.org/officeDocument/2006/relationships/hyperlink" Target="https://ru.wikipedia.org/wiki/1988_%D0%B3%D0%BE%D0%B4_%D0%B2_%D0%BA%D0%B8%D0%BD%D0%BE" TargetMode="External"/><Relationship Id="rId236" Type="http://schemas.openxmlformats.org/officeDocument/2006/relationships/hyperlink" Target="https://ru.wikipedia.org/wiki/%D0%9E%D1%81%D1%82%D0%B0%D0%BD%D0%BE%D0%B2%D0%BA%D0%B0_%D0%BF%D0%BE_%D1%82%D1%80%D0%B5%D0%B1%D0%BE%D0%B2%D0%B0%D0%BD%D0%B8%D1%8E_(%D1%82%D0%B5%D0%BB%D0%B5%D1%81%D0%B5%D1%80%D0%B8%D0%B0%D0%BB)" TargetMode="External"/><Relationship Id="rId257" Type="http://schemas.openxmlformats.org/officeDocument/2006/relationships/image" Target="media/image9.jpeg"/><Relationship Id="rId26" Type="http://schemas.openxmlformats.org/officeDocument/2006/relationships/hyperlink" Target="https://ru.wikipedia.org/wiki/%D0%93%D0%BE%D1%80%D0%B5_%D0%BE%D1%82_%D1%83%D0%BC%D0%B0" TargetMode="External"/><Relationship Id="rId231" Type="http://schemas.openxmlformats.org/officeDocument/2006/relationships/hyperlink" Target="https://ru.wikipedia.org/wiki/1995_%D0%B3%D0%BE%D0%B4_%D0%B2_%D0%BA%D0%B8%D0%BD%D0%BE" TargetMode="External"/><Relationship Id="rId252" Type="http://schemas.openxmlformats.org/officeDocument/2006/relationships/hyperlink" Target="https://ru.wikipedia.org/wiki/1978_%D0%B3%D0%BE%D0%B4_%D0%B2_%D0%BA%D0%B8%D0%BD%D0%BE" TargetMode="External"/><Relationship Id="rId47" Type="http://schemas.openxmlformats.org/officeDocument/2006/relationships/hyperlink" Target="https://ru.wikipedia.org/wiki/%D0%9B%D1%8E%D0%B1%D0%B8%D0%BC%D0%BE%D0%B2,_%D0%9F%D0%B0%D0%B2%D0%B5%D0%BB_%D0%93%D1%80%D0%B8%D0%B3%D0%BE%D1%80%D1%8C%D0%B5%D0%B2%D0%B8%D1%87" TargetMode="External"/><Relationship Id="rId68" Type="http://schemas.openxmlformats.org/officeDocument/2006/relationships/hyperlink" Target="https://ru.wikipedia.org/wiki/%D0%A1%D0%BE%D0%BB%D0%BE%D0%BC%D0%B8%D0%BD%D0%B0,_%D0%9C%D0%B0%D1%80%D0%B8%D1%8F_%D0%90%D0%BD%D1%82%D0%BE%D0%BD%D0%B8%D0%BD%D0%BE%D0%B2%D0%BD%D0%B0" TargetMode="External"/><Relationship Id="rId89" Type="http://schemas.openxmlformats.org/officeDocument/2006/relationships/hyperlink" Target="https://ru.wikipedia.org/wiki/%D0%A1%D0%BE%D0%BB%D0%BE%D0%BC%D0%B8%D0%BD,_%D0%92%D0%B8%D1%82%D0%B0%D0%BB%D0%B8%D0%B9_%D0%9C%D0%B5%D1%84%D0%BE%D0%B4%D1%8C%D0%B5%D0%B2%D0%B8%D1%87" TargetMode="External"/><Relationship Id="rId112" Type="http://schemas.openxmlformats.org/officeDocument/2006/relationships/hyperlink" Target="https://ru.wikipedia.org/wiki/%D0%A2%D1%80%D0%B5%D0%BD%D1%91%D0%B2,_%D0%9A%D0%BE%D0%BD%D1%81%D1%82%D0%B0%D0%BD%D1%82%D0%B8%D0%BD_%D0%90%D0%BD%D0%B4%D1%80%D0%B5%D0%B5%D0%B2%D0%B8%D1%87" TargetMode="External"/><Relationship Id="rId133" Type="http://schemas.openxmlformats.org/officeDocument/2006/relationships/hyperlink" Target="https://ru.wikipedia.org/wiki/%D0%9F%D1%80%D0%B5%D0%B4%D1%81%D0%B5%D0%B4%D0%B0%D1%82%D0%B5%D0%BB%D1%8C_(%D1%84%D0%B8%D0%BB%D1%8C%D0%BC)" TargetMode="External"/><Relationship Id="rId154" Type="http://schemas.openxmlformats.org/officeDocument/2006/relationships/hyperlink" Target="https://ru.wikipedia.org/wiki/1971_%D0%B3%D0%BE%D0%B4_%D0%B2_%D0%BA%D0%B8%D0%BD%D0%BE" TargetMode="External"/><Relationship Id="rId175" Type="http://schemas.openxmlformats.org/officeDocument/2006/relationships/hyperlink" Target="https://ru.wikipedia.org/wiki/%D0%A8%D0%B5%D1%80%D0%BB%D0%BE%D0%BA_%D0%A5%D0%BE%D0%BB%D0%BC%D1%81_%D0%B8_%D0%B4%D0%BE%D0%BA%D1%82%D0%BE%D1%80_%D0%92%D0%B0%D1%82%D1%81%D0%BE%D0%BD" TargetMode="External"/><Relationship Id="rId196" Type="http://schemas.openxmlformats.org/officeDocument/2006/relationships/hyperlink" Target="https://ru.wikipedia.org/wiki/%D0%91%D0%BE%D0%B9_%D0%BD%D0%B0_%D0%BF%D0%B5%D1%80%D0%B5%D0%BA%D1%80%D1%91%D1%81%D1%82%D0%BA%D0%B5" TargetMode="External"/><Relationship Id="rId200" Type="http://schemas.openxmlformats.org/officeDocument/2006/relationships/hyperlink" Target="https://ru.wikipedia.org/w/index.php?title=%D0%9F%D0%BE%D0%BB%D0%BE%D1%81%D0%B0_%D0%B2%D0%B5%D0%B7%D0%B5%D0%BD%D0%B8%D1%8F_(%D1%84%D0%B8%D0%BB%D1%8C%D0%BC)&amp;action=edit&amp;redlink=1" TargetMode="External"/><Relationship Id="rId16" Type="http://schemas.openxmlformats.org/officeDocument/2006/relationships/hyperlink" Target="https://ru.wikipedia.org/wiki/%D0%9C%D0%BE%D1%81%D0%BA%D0%B2%D0%B0" TargetMode="External"/><Relationship Id="rId221" Type="http://schemas.openxmlformats.org/officeDocument/2006/relationships/hyperlink" Target="https://ru.wikipedia.org/wiki/1991_%D0%B3%D0%BE%D0%B4_%D0%B2_%D0%BA%D0%B8%D0%BD%D0%BE" TargetMode="External"/><Relationship Id="rId242" Type="http://schemas.openxmlformats.org/officeDocument/2006/relationships/hyperlink" Target="https://ru.wikipedia.org/wiki/%D0%9F%D0%B0%D0%BD_%D0%B8%D0%BB%D0%B8_%D0%BF%D1%80%D0%BE%D0%BF%D0%B0%D0%BB_(%D1%82%D0%B5%D0%BB%D0%B5%D1%81%D0%B5%D1%80%D0%B8%D0%B0%D0%BB)" TargetMode="External"/><Relationship Id="rId37" Type="http://schemas.openxmlformats.org/officeDocument/2006/relationships/hyperlink" Target="https://ru.wikipedia.org/wiki/%D0%9E%D1%81%D1%82%D1%80%D0%BE%D0%B2%D1%81%D0%BA%D0%B8%D0%B9,_%D0%90%D0%BB%D0%B5%D0%BA%D1%81%D0%B0%D0%BD%D0%B4%D1%80_%D0%9D%D0%B8%D0%BA%D0%BE%D0%BB%D0%B0%D0%B5%D0%B2%D0%B8%D1%87" TargetMode="External"/><Relationship Id="rId58" Type="http://schemas.openxmlformats.org/officeDocument/2006/relationships/hyperlink" Target="https://ru.wikipedia.org/wiki/2007_%D0%B3%D0%BE%D0%B4" TargetMode="External"/><Relationship Id="rId79" Type="http://schemas.openxmlformats.org/officeDocument/2006/relationships/hyperlink" Target="https://ru.wikipedia.org/wiki/2002_%D0%B3%D0%BE%D0%B4" TargetMode="External"/><Relationship Id="rId102" Type="http://schemas.openxmlformats.org/officeDocument/2006/relationships/hyperlink" Target="https://ru.wikipedia.org/wiki/%D0%98%D0%B2%D0%B0%D0%BD%D0%BE%D0%B2_(%D0%BF%D1%8C%D0%B5%D1%81%D0%B0)" TargetMode="External"/><Relationship Id="rId123" Type="http://schemas.openxmlformats.org/officeDocument/2006/relationships/hyperlink" Target="https://ru.wikipedia.org/wiki/%D0%A1%D0%B2%D0%B0%D0%B4%D1%8C%D0%B1%D0%B0_%D0%9A%D1%80%D0%B5%D1%87%D0%B8%D0%BD%D1%81%D0%BA%D0%BE%D0%B3%D0%BE" TargetMode="External"/><Relationship Id="rId144" Type="http://schemas.openxmlformats.org/officeDocument/2006/relationships/hyperlink" Target="https://ru.wikipedia.org/wiki/1967_%D0%B3%D0%BE%D0%B4_%D0%B2_%D0%BA%D0%B8%D0%BD%D0%BE" TargetMode="External"/><Relationship Id="rId90" Type="http://schemas.openxmlformats.org/officeDocument/2006/relationships/hyperlink" Target="https://ru.wikipedia.org/wiki/%D0%97%D0%B0%D1%81%D0%BB%D1%83%D0%B6%D0%B5%D0%BD%D0%BD%D1%8B%D0%B9_%D0%B0%D1%80%D1%82%D0%B8%D1%81%D1%82_%D0%A0%D0%A1%D0%A4%D0%A1%D0%A0" TargetMode="External"/><Relationship Id="rId165" Type="http://schemas.openxmlformats.org/officeDocument/2006/relationships/hyperlink" Target="https://ru.wikipedia.org/wiki/%D0%9E%D1%82%D0%BA%D1%80%D1%8B%D1%82%D0%B8%D0%B5_(%D0%A0%D1%83%D0%BA%D0%BE%D0%BF%D0%B8%D1%81%D1%8C_%D0%B0%D0%BA%D0%B0%D0%B4%D0%B5%D0%BC%D0%B8%D0%BA%D0%B0_%D0%AE%D1%80%D1%8B%D1%88%D0%B5%D0%B2%D0%B0)" TargetMode="External"/><Relationship Id="rId186" Type="http://schemas.openxmlformats.org/officeDocument/2006/relationships/hyperlink" Target="https://ru.wikipedia.org/wiki/%D0%9F%D1%80%D0%B8%D0%BA%D0%BB%D1%8E%D1%87%D0%B5%D0%BD%D0%B8%D1%8F_%D0%A8%D0%B5%D1%80%D0%BB%D0%BE%D0%BA%D0%B0_%D0%A5%D0%BE%D0%BB%D0%BC%D1%81%D0%B0_%D0%B8_%D0%B4%D0%BE%D0%BA%D1%82%D0%BE%D1%80%D0%B0_%D0%92%D0%B0%D1%82%D1%81%D0%BE%D0%BD%D0%B0:_%D0%A1%D0%BE%D0%B1%D0%B0%D0%BA%D0%B0_%D0%91%D0%B0%D1%81%D0%BA%D0%B5%D1%80%D0%B2%D0%B8%D0%BB%D0%B5%D0%B9" TargetMode="External"/><Relationship Id="rId211" Type="http://schemas.openxmlformats.org/officeDocument/2006/relationships/hyperlink" Target="https://ru.wikipedia.org/wiki/1986_%D0%B3%D0%BE%D0%B4_%D0%B2_%D0%BA%D0%B8%D0%BD%D0%BE" TargetMode="External"/><Relationship Id="rId232" Type="http://schemas.openxmlformats.org/officeDocument/2006/relationships/hyperlink" Target="https://ru.wikipedia.org/wiki/%D0%97%D0%B8%D0%BC%D0%BD%D1%8F%D1%8F_%D0%B2%D0%B8%D1%88%D0%BD%D1%8F_3" TargetMode="External"/><Relationship Id="rId253" Type="http://schemas.openxmlformats.org/officeDocument/2006/relationships/hyperlink" Target="https://ru.wikipedia.org/wiki/1994_%D0%B3%D0%BE%D0%B4_%D0%B2_%D0%BA%D0%B8%D0%BD%D0%BE" TargetMode="External"/><Relationship Id="rId27" Type="http://schemas.openxmlformats.org/officeDocument/2006/relationships/hyperlink" Target="https://ru.wikipedia.org/wiki/%D0%98%D0%B2%D0%B0%D0%BD_%D0%90%D0%BB%D0%B5%D0%BA%D1%81%D0%B0%D0%BD%D0%B4%D1%80%D0%BE%D0%B2%D0%B8%D1%87_%D0%A5%D0%BB%D0%B5%D1%81%D1%82%D0%B0%D0%BA%D0%BE%D0%B2" TargetMode="External"/><Relationship Id="rId48" Type="http://schemas.openxmlformats.org/officeDocument/2006/relationships/hyperlink" Target="https://ru.wikipedia.org/wiki/%D0%96%D0%B5%D0%BD%D1%89%D0%B8%D0%BD%D1%8B_(%D1%84%D0%B8%D0%BB%D1%8C%D0%BC,_1966)" TargetMode="External"/><Relationship Id="rId69" Type="http://schemas.openxmlformats.org/officeDocument/2006/relationships/hyperlink" Target="https://ru.wikipedia.org/wiki/%D0%9E%D1%80%D0%BB%D0%BE%D0%B2,_%D0%93%D0%BB%D0%B5%D0%B1_%D0%98%D0%BB%D1%8C%D0%B8%D1%87" TargetMode="External"/><Relationship Id="rId113" Type="http://schemas.openxmlformats.org/officeDocument/2006/relationships/hyperlink" Target="https://ru.wikipedia.org/wiki/%D0%A4%D0%BE%D0%BC%D0%B5%D0%BD%D0%BA%D0%BE,_%D0%9F%D1%91%D1%82%D1%80_%D0%9D%D0%B0%D1%83%D0%BC%D0%BE%D0%B2%D0%B8%D1%87" TargetMode="External"/><Relationship Id="rId134" Type="http://schemas.openxmlformats.org/officeDocument/2006/relationships/hyperlink" Target="https://ru.wikipedia.org/wiki/1965_%D0%B3%D0%BE%D0%B4_%D0%B2_%D0%BA%D0%B8%D0%BD%D0%BE" TargetMode="External"/><Relationship Id="rId80" Type="http://schemas.openxmlformats.org/officeDocument/2006/relationships/hyperlink" Target="https://ru.wikipedia.org/wiki/%D0%9C%D0%BE%D1%81%D0%BA%D0%B2%D0%B0" TargetMode="External"/><Relationship Id="rId155" Type="http://schemas.openxmlformats.org/officeDocument/2006/relationships/hyperlink" Target="https://ru.wikipedia.org/wiki/%D0%94%D0%B0%D1%83%D1%80%D0%B8%D1%8F_(%D1%84%D0%B8%D0%BB%D1%8C%D0%BC)" TargetMode="External"/><Relationship Id="rId176" Type="http://schemas.openxmlformats.org/officeDocument/2006/relationships/hyperlink" Target="https://ru.wikipedia.org/wiki/%D0%94%D0%BE%D0%BA%D1%82%D0%BE%D1%80_%D0%92%D0%B0%D1%82%D1%81%D0%BE%D0%BD" TargetMode="External"/><Relationship Id="rId197" Type="http://schemas.openxmlformats.org/officeDocument/2006/relationships/hyperlink" Target="https://ru.wikipedia.org/wiki/1983_%D0%B3%D0%BE%D0%B4_%D0%B2_%D0%BA%D0%B8%D0%BD%D0%BE" TargetMode="External"/><Relationship Id="rId201" Type="http://schemas.openxmlformats.org/officeDocument/2006/relationships/hyperlink" Target="https://ru.wikipedia.org/wiki/1983_%D0%B3%D0%BE%D0%B4_%D0%B2_%D0%BA%D0%B8%D0%BD%D0%BE" TargetMode="External"/><Relationship Id="rId222" Type="http://schemas.openxmlformats.org/officeDocument/2006/relationships/hyperlink" Target="https://ru.wikipedia.org/wiki/%D0%A0%D0%BE%D0%B3%D0%BE%D0%BD%D0%BE%D1%81%D0%B5%D1%86_(%D1%84%D0%B8%D0%BB%D1%8C%D0%BC)" TargetMode="External"/><Relationship Id="rId243" Type="http://schemas.openxmlformats.org/officeDocument/2006/relationships/hyperlink" Target="https://ru.wikipedia.org/wiki/%D0%A5%D0%BC%D0%B5%D0%BB%D0%B5%D0%B2%D1%81%D0%BA%D0%B0%D1%8F,_%D0%98%D0%BE%D0%B0%D0%BD%D0%BD%D0%B0" TargetMode="External"/><Relationship Id="rId17" Type="http://schemas.openxmlformats.org/officeDocument/2006/relationships/hyperlink" Target="https://ru.wikipedia.org/wiki/%D0%92%D1%8B%D1%81%D1%88%D0%B5%D0%B5_%D1%82%D0%B5%D0%B0%D1%82%D1%80%D0%B0%D0%BB%D1%8C%D0%BD%D0%BE%D0%B5_%D1%83%D1%87%D0%B8%D0%BB%D0%B8%D1%89%D0%B5_%D0%B8%D0%BC%D0%B5%D0%BD%D0%B8_%D0%9C._%D0%A1._%D0%A9%D0%B5%D0%BF%D0%BA%D0%B8%D0%BD%D0%B0" TargetMode="External"/><Relationship Id="rId38" Type="http://schemas.openxmlformats.org/officeDocument/2006/relationships/hyperlink" Target="https://ru.wikipedia.org/wiki/1991" TargetMode="External"/><Relationship Id="rId59" Type="http://schemas.openxmlformats.org/officeDocument/2006/relationships/hyperlink" Target="https://ru.wikipedia.org/wiki/%D0%A1%D0%BC%D0%BE%D0%BB%D0%B5%D0%BD%D1%81%D0%BA%D0%B0%D1%8F_%D0%BD%D0%B0%D0%B1%D0%B5%D1%80%D0%B5%D0%B6%D0%BD%D0%B0%D1%8F" TargetMode="External"/><Relationship Id="rId103" Type="http://schemas.openxmlformats.org/officeDocument/2006/relationships/hyperlink" Target="https://ru.wikipedia.org/wiki/%D0%92%D0%B5%D0%B5%D1%80_%D0%BB%D0%B5%D0%B4%D0%B8_%D0%A3%D0%B8%D0%BD%D0%B4%D0%B5%D1%80%D0%BC%D0%B8%D1%80_(%D0%BF%D1%8C%D0%B5%D1%81%D0%B0)" TargetMode="External"/><Relationship Id="rId124" Type="http://schemas.openxmlformats.org/officeDocument/2006/relationships/hyperlink" Target="https://ru.wikipedia.org/wiki/%D0%98%D0%B2%D0%B0%D0%BD%D0%BE%D0%B2_(%D0%BF%D1%8C%D0%B5%D1%81%D0%B0)" TargetMode="External"/><Relationship Id="rId70" Type="http://schemas.openxmlformats.org/officeDocument/2006/relationships/hyperlink" Target="https://ru.wikipedia.org/wiki/%D0%A1%D0%BE%D0%BB%D0%BE%D0%BC%D0%B8%D0%BD,_%D0%92%D0%B8%D1%82%D0%B0%D0%BB%D0%B8%D0%B9_%D0%9C%D0%B5%D1%84%D0%BE%D0%B4%D1%8C%D0%B5%D0%B2%D0%B8%D1%87" TargetMode="External"/><Relationship Id="rId91" Type="http://schemas.openxmlformats.org/officeDocument/2006/relationships/hyperlink" Target="https://ru.wikipedia.org/wiki/4_%D0%BD%D0%BE%D1%8F%D0%B1%D1%80%D1%8F" TargetMode="External"/><Relationship Id="rId145" Type="http://schemas.openxmlformats.org/officeDocument/2006/relationships/hyperlink" Target="https://ru.wikipedia.org/wiki/%D0%9F%D1%80%D0%BE%D0%B8%D1%81%D1%88%D0%B5%D1%81%D1%82%D0%B2%D0%B8%D0%B5,_%D0%BA%D0%BE%D1%82%D0%BE%D1%80%D0%BE%D0%B3%D0%BE_%D0%BD%D0%B8%D0%BA%D1%82%D0%BE_%D0%BD%D0%B5_%D0%B7%D0%B0%D0%BC%D0%B5%D1%82%D0%B8%D0%BB" TargetMode="External"/><Relationship Id="rId166" Type="http://schemas.openxmlformats.org/officeDocument/2006/relationships/hyperlink" Target="https://ru.wikipedia.org/wiki/1973_%D0%B3%D0%BE%D0%B4_%D0%B2_%D0%BA%D0%B8%D0%BD%D0%BE" TargetMode="External"/><Relationship Id="rId187" Type="http://schemas.openxmlformats.org/officeDocument/2006/relationships/hyperlink" Target="https://ru.wikipedia.org/wiki/1981_%D0%B3%D0%BE%D0%B4_%D0%B2_%D0%BA%D0%B8%D0%BD%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30463</Words>
  <Characters>173643</Characters>
  <Application>Microsoft Office Word</Application>
  <DocSecurity>0</DocSecurity>
  <Lines>1447</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Комобр и МП</dc:creator>
  <cp:lastModifiedBy>Ученик</cp:lastModifiedBy>
  <cp:revision>2</cp:revision>
  <dcterms:created xsi:type="dcterms:W3CDTF">2020-08-24T01:03:00Z</dcterms:created>
  <dcterms:modified xsi:type="dcterms:W3CDTF">2020-08-24T01:03:00Z</dcterms:modified>
</cp:coreProperties>
</file>